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005" w:rsidRDefault="009B3005" w:rsidP="003A3B07">
      <w:pPr>
        <w:pStyle w:val="Title"/>
      </w:pPr>
      <w:r>
        <w:t>Nah</w:t>
      </w:r>
      <w:r w:rsidR="002E4895">
        <w:t>um, Habakkuk</w:t>
      </w:r>
      <w:r w:rsidR="000C71E9">
        <w:t>, Zephaniah</w:t>
      </w:r>
      <w:r w:rsidR="003A3B07">
        <w:t>: Responses</w:t>
      </w:r>
      <w:r>
        <w:t xml:space="preserve"> to Questions</w:t>
      </w:r>
    </w:p>
    <w:p w:rsidR="009B3005" w:rsidRDefault="009B3005" w:rsidP="00EF0352">
      <w:pPr>
        <w:pStyle w:val="Heading1"/>
        <w:numPr>
          <w:ilvl w:val="0"/>
          <w:numId w:val="1"/>
        </w:numPr>
      </w:pPr>
      <w:r>
        <w:t>Nahum</w:t>
      </w:r>
    </w:p>
    <w:p w:rsidR="00613D55" w:rsidRDefault="00613D55" w:rsidP="008A1C97">
      <w:pPr>
        <w:pStyle w:val="PlainText"/>
        <w:rPr>
          <w:i/>
        </w:rPr>
      </w:pPr>
      <w:r>
        <w:rPr>
          <w:i/>
        </w:rPr>
        <w:t>Who is the audience?</w:t>
      </w:r>
    </w:p>
    <w:p w:rsidR="00613D55" w:rsidRDefault="00613D55" w:rsidP="008A1C97">
      <w:pPr>
        <w:pStyle w:val="PlainText"/>
        <w:rPr>
          <w:i/>
        </w:rPr>
      </w:pPr>
    </w:p>
    <w:p w:rsidR="00613D55" w:rsidRPr="00613D55" w:rsidRDefault="00613D55" w:rsidP="008A1C97">
      <w:pPr>
        <w:pStyle w:val="PlainText"/>
      </w:pPr>
      <w:r>
        <w:t>**As usual, it’s Judah. It’s a promise that the superpower that rules over them will be put down.</w:t>
      </w:r>
    </w:p>
    <w:p w:rsidR="00613D55" w:rsidRDefault="00613D55" w:rsidP="008A1C97">
      <w:pPr>
        <w:pStyle w:val="PlainText"/>
        <w:rPr>
          <w:i/>
        </w:rPr>
      </w:pPr>
    </w:p>
    <w:p w:rsidR="009B3005" w:rsidRPr="00751CA5" w:rsidRDefault="009B3005" w:rsidP="008A1C97">
      <w:pPr>
        <w:pStyle w:val="PlainText"/>
        <w:rPr>
          <w:i/>
        </w:rPr>
      </w:pPr>
      <w:r w:rsidRPr="00751CA5">
        <w:rPr>
          <w:i/>
        </w:rPr>
        <w:t xml:space="preserve">Nahum is a message of judgment against Israel’s enemy.  Even though it is addressed to Nineveh, it is delivered to Israel.  What was the desired response from the audience?  Was it that Israel perseveres in their situation?  Was it to encourage Israel to organize resistance against Assyria? </w:t>
      </w:r>
    </w:p>
    <w:p w:rsidR="009B3005" w:rsidRPr="00751CA5" w:rsidRDefault="009B3005" w:rsidP="008A1C97">
      <w:pPr>
        <w:pStyle w:val="PlainText"/>
        <w:rPr>
          <w:i/>
        </w:rPr>
      </w:pPr>
    </w:p>
    <w:p w:rsidR="009B3005" w:rsidRDefault="009B3005" w:rsidP="008A1C97">
      <w:pPr>
        <w:pStyle w:val="PlainText"/>
      </w:pPr>
      <w:r w:rsidRPr="008A1C97">
        <w:t>**Actually Nahum doesn’t talk much about Assyria being Israel’s enemy but about its being Yahweh’s enemy and the nations’ oppressor.  So in a way what it does is promise a resolution of the question why doesn’t God do anything about evil in the world.  There’s no suggestion that Judah is supposed to make war against Assyria.  The promises about God’s action point in the opposite direction (“Vengeance is mine”).</w:t>
      </w:r>
    </w:p>
    <w:p w:rsidR="000C71E9" w:rsidRDefault="000C71E9" w:rsidP="008A1C97">
      <w:pPr>
        <w:pStyle w:val="PlainText"/>
      </w:pPr>
    </w:p>
    <w:p w:rsidR="000C71E9" w:rsidRDefault="000C71E9" w:rsidP="008A1C97">
      <w:pPr>
        <w:pStyle w:val="PlainText"/>
        <w:rPr>
          <w:i/>
        </w:rPr>
      </w:pPr>
      <w:r>
        <w:rPr>
          <w:i/>
        </w:rPr>
        <w:t>What were God’s chief problems with the peoples on whom he declares judgment?</w:t>
      </w:r>
    </w:p>
    <w:p w:rsidR="000C71E9" w:rsidRDefault="000C71E9" w:rsidP="008A1C97">
      <w:pPr>
        <w:pStyle w:val="PlainText"/>
        <w:rPr>
          <w:i/>
        </w:rPr>
      </w:pPr>
    </w:p>
    <w:p w:rsidR="000C71E9" w:rsidRDefault="000C71E9" w:rsidP="008A1C97">
      <w:pPr>
        <w:pStyle w:val="PlainText"/>
      </w:pPr>
      <w:r>
        <w:t>*When it’s the superpower, it’s the fact that it is the superpower, which carries two implications. One is that it thinks it is god and it will be in power forever. The other is that it is ruthless in relation to the peoples it rules.</w:t>
      </w:r>
    </w:p>
    <w:p w:rsidR="000C71E9" w:rsidRDefault="000C71E9" w:rsidP="008A1C97">
      <w:pPr>
        <w:pStyle w:val="PlainText"/>
      </w:pPr>
    </w:p>
    <w:p w:rsidR="000C71E9" w:rsidRDefault="000C71E9" w:rsidP="008A1C97">
      <w:pPr>
        <w:pStyle w:val="PlainText"/>
        <w:rPr>
          <w:i/>
        </w:rPr>
      </w:pPr>
      <w:r w:rsidRPr="000C71E9">
        <w:rPr>
          <w:i/>
        </w:rPr>
        <w:t>Why does God care about Nineveh and want to make an example of them?</w:t>
      </w:r>
    </w:p>
    <w:p w:rsidR="000C71E9" w:rsidRDefault="000C71E9" w:rsidP="008A1C97">
      <w:pPr>
        <w:pStyle w:val="PlainText"/>
        <w:rPr>
          <w:i/>
        </w:rPr>
      </w:pPr>
    </w:p>
    <w:p w:rsidR="000C71E9" w:rsidRPr="000C71E9" w:rsidRDefault="00D24BA9" w:rsidP="008A1C97">
      <w:pPr>
        <w:pStyle w:val="PlainText"/>
      </w:pPr>
      <w:r>
        <w:t xml:space="preserve">**Remember that Nineveh is not just any city but the imperial capital (it’s like talking about Washington). So this is judgment on the ruthless and self-confident superpower. But this superpower is also Judah’s oppressor. </w:t>
      </w:r>
    </w:p>
    <w:p w:rsidR="000C71E9" w:rsidRDefault="000C71E9" w:rsidP="008A1C97">
      <w:pPr>
        <w:pStyle w:val="PlainText"/>
      </w:pPr>
    </w:p>
    <w:p w:rsidR="000C71E9" w:rsidRDefault="000C71E9" w:rsidP="008A1C97">
      <w:pPr>
        <w:pStyle w:val="PlainText"/>
        <w:rPr>
          <w:i/>
        </w:rPr>
      </w:pPr>
      <w:r>
        <w:rPr>
          <w:i/>
        </w:rPr>
        <w:t>If we have to identify with the powerful nation (we are Assyria or Babylon), what should we do about it?</w:t>
      </w:r>
    </w:p>
    <w:p w:rsidR="000C71E9" w:rsidRDefault="000C71E9" w:rsidP="008A1C97">
      <w:pPr>
        <w:pStyle w:val="PlainText"/>
        <w:rPr>
          <w:i/>
        </w:rPr>
      </w:pPr>
    </w:p>
    <w:p w:rsidR="000C71E9" w:rsidRDefault="000C71E9" w:rsidP="008A1C97">
      <w:pPr>
        <w:pStyle w:val="PlainText"/>
      </w:pPr>
      <w:r>
        <w:t>**Campaign for repentance? Pray for God to keep postponing judgment? Get ready to experience judgment?</w:t>
      </w:r>
    </w:p>
    <w:p w:rsidR="00D24BA9" w:rsidRDefault="00D24BA9" w:rsidP="008A1C97">
      <w:pPr>
        <w:pStyle w:val="PlainText"/>
      </w:pPr>
    </w:p>
    <w:p w:rsidR="00D24BA9" w:rsidRDefault="00D24BA9" w:rsidP="008A1C97">
      <w:pPr>
        <w:pStyle w:val="PlainText"/>
        <w:rPr>
          <w:i/>
        </w:rPr>
      </w:pPr>
      <w:r>
        <w:rPr>
          <w:i/>
        </w:rPr>
        <w:t>What would Nahum think of Jonah and vice versa?</w:t>
      </w:r>
      <w:r w:rsidR="00613D55">
        <w:rPr>
          <w:i/>
        </w:rPr>
        <w:t xml:space="preserve"> Were they contemporaries?</w:t>
      </w:r>
    </w:p>
    <w:p w:rsidR="00D24BA9" w:rsidRDefault="00D24BA9" w:rsidP="008A1C97">
      <w:pPr>
        <w:pStyle w:val="PlainText"/>
      </w:pPr>
    </w:p>
    <w:p w:rsidR="00D24BA9" w:rsidRDefault="00D24BA9" w:rsidP="008A1C97">
      <w:pPr>
        <w:pStyle w:val="PlainText"/>
      </w:pPr>
      <w:r>
        <w:t xml:space="preserve">**Jonah the prophet </w:t>
      </w:r>
      <w:r w:rsidR="00613D55">
        <w:t xml:space="preserve">was a century or so before Nahum; Jonah the book is usually thought to be a century or so later. Jonah the prophet </w:t>
      </w:r>
      <w:r>
        <w:t>would agree with Nahum, but Jonah the book has a different angle. For the sake of argument, let’s assume they would violently disagree. The two books then testify to two different sides to</w:t>
      </w:r>
      <w:r w:rsidR="001A1C27">
        <w:t xml:space="preserve"> Yahweh’s attitude to superpowers—a commitment to bringing them down, and a desire to see them repent.</w:t>
      </w:r>
    </w:p>
    <w:p w:rsidR="00EF0352" w:rsidRDefault="00EF0352" w:rsidP="008A1C97">
      <w:pPr>
        <w:pStyle w:val="PlainText"/>
      </w:pPr>
    </w:p>
    <w:p w:rsidR="00EF0352" w:rsidRDefault="00EF0352" w:rsidP="008A1C97">
      <w:pPr>
        <w:pStyle w:val="PlainText"/>
        <w:rPr>
          <w:i/>
        </w:rPr>
      </w:pPr>
      <w:r>
        <w:rPr>
          <w:i/>
        </w:rPr>
        <w:lastRenderedPageBreak/>
        <w:t>Didn’t Nahum have any criticism for Judah itself, with its immorality and cruelty?</w:t>
      </w:r>
    </w:p>
    <w:p w:rsidR="00EF0352" w:rsidRDefault="00EF0352" w:rsidP="008A1C97">
      <w:pPr>
        <w:pStyle w:val="PlainText"/>
        <w:rPr>
          <w:i/>
        </w:rPr>
      </w:pPr>
    </w:p>
    <w:p w:rsidR="00EF0352" w:rsidRDefault="00EF0352" w:rsidP="008A1C97">
      <w:pPr>
        <w:pStyle w:val="PlainText"/>
      </w:pPr>
      <w:r>
        <w:t>**Perhaps, but if so, it was the Nineveh prophecies that were held onto, perhaps because they were fulfilled.</w:t>
      </w:r>
    </w:p>
    <w:p w:rsidR="00EF0352" w:rsidRDefault="00EF0352" w:rsidP="008A1C97">
      <w:pPr>
        <w:pStyle w:val="PlainText"/>
      </w:pPr>
    </w:p>
    <w:p w:rsidR="00EF0352" w:rsidRDefault="00EF0352" w:rsidP="008A1C97">
      <w:pPr>
        <w:pStyle w:val="PlainText"/>
        <w:rPr>
          <w:i/>
        </w:rPr>
      </w:pPr>
      <w:r>
        <w:rPr>
          <w:i/>
        </w:rPr>
        <w:t>Why is there nothing about mercy for Nineveh here?</w:t>
      </w:r>
    </w:p>
    <w:p w:rsidR="00EF0352" w:rsidRDefault="00EF0352" w:rsidP="008A1C97">
      <w:pPr>
        <w:pStyle w:val="PlainText"/>
        <w:rPr>
          <w:i/>
        </w:rPr>
      </w:pPr>
    </w:p>
    <w:p w:rsidR="00EF0352" w:rsidRDefault="00EF0352" w:rsidP="008A1C97">
      <w:pPr>
        <w:pStyle w:val="PlainText"/>
      </w:pPr>
      <w:r>
        <w:t>**You can look in Jonah for that….</w:t>
      </w:r>
    </w:p>
    <w:p w:rsidR="00613D55" w:rsidRDefault="00613D55" w:rsidP="008A1C97">
      <w:pPr>
        <w:pStyle w:val="PlainText"/>
      </w:pPr>
    </w:p>
    <w:p w:rsidR="00613D55" w:rsidRDefault="00613D55" w:rsidP="008A1C97">
      <w:pPr>
        <w:pStyle w:val="PlainText"/>
        <w:rPr>
          <w:i/>
        </w:rPr>
      </w:pPr>
      <w:r>
        <w:rPr>
          <w:i/>
        </w:rPr>
        <w:t>T would be easy to use these Scriptures to support just war theory, wouldn’t it?</w:t>
      </w:r>
    </w:p>
    <w:p w:rsidR="00613D55" w:rsidRDefault="00613D55" w:rsidP="008A1C97">
      <w:pPr>
        <w:pStyle w:val="PlainText"/>
        <w:rPr>
          <w:i/>
        </w:rPr>
      </w:pPr>
    </w:p>
    <w:p w:rsidR="00613D55" w:rsidRPr="00613D55" w:rsidRDefault="00613D55" w:rsidP="008A1C97">
      <w:pPr>
        <w:pStyle w:val="PlainText"/>
      </w:pPr>
      <w:r>
        <w:t xml:space="preserve">I don’t think so. First, they are describing something God will do in person; there is no idea that Judah will do anything. Second, they are far more destructive and undiscriminating than just war theory. </w:t>
      </w:r>
    </w:p>
    <w:p w:rsidR="00575C61" w:rsidRDefault="00575C61">
      <w:pPr>
        <w:spacing w:after="200" w:line="276" w:lineRule="auto"/>
        <w:ind w:left="0" w:firstLine="0"/>
        <w:rPr>
          <w:rFonts w:asciiTheme="majorHAnsi" w:eastAsiaTheme="majorEastAsia" w:hAnsiTheme="majorHAnsi" w:cstheme="majorBidi"/>
          <w:b/>
          <w:bCs/>
          <w:sz w:val="28"/>
          <w:szCs w:val="28"/>
        </w:rPr>
      </w:pPr>
      <w:r>
        <w:br w:type="page"/>
      </w:r>
    </w:p>
    <w:p w:rsidR="009B3005" w:rsidRDefault="009B3005" w:rsidP="00EF0352">
      <w:pPr>
        <w:pStyle w:val="Heading1"/>
        <w:numPr>
          <w:ilvl w:val="0"/>
          <w:numId w:val="1"/>
        </w:numPr>
      </w:pPr>
      <w:r>
        <w:lastRenderedPageBreak/>
        <w:t>Habakkuk</w:t>
      </w:r>
    </w:p>
    <w:p w:rsidR="009B3005" w:rsidRPr="00751CA5" w:rsidRDefault="009B3005" w:rsidP="008A1C97">
      <w:pPr>
        <w:pStyle w:val="PlainText"/>
        <w:rPr>
          <w:i/>
        </w:rPr>
      </w:pPr>
      <w:r w:rsidRPr="00751CA5">
        <w:rPr>
          <w:i/>
        </w:rPr>
        <w:t xml:space="preserve">In Habakkuk (and also in Jeremiah), the prophet seems to be not simply a mouthpiece for God, but also one who questions God’s motives and actions.  It seems as though the prophet is fleshing out the message and attempting to manipulate it.  What effect might these doubts and questions have had on the ancient reader in accepting the message as genuine from God?  Was this common in prophecy in the Ancient </w:t>
      </w:r>
      <w:proofErr w:type="gramStart"/>
      <w:r w:rsidRPr="00751CA5">
        <w:rPr>
          <w:i/>
        </w:rPr>
        <w:t>Near</w:t>
      </w:r>
      <w:proofErr w:type="gramEnd"/>
      <w:r w:rsidRPr="00751CA5">
        <w:rPr>
          <w:i/>
        </w:rPr>
        <w:t xml:space="preserve"> East?</w:t>
      </w:r>
    </w:p>
    <w:p w:rsidR="009B3005" w:rsidRDefault="009B3005" w:rsidP="008A1C97">
      <w:pPr>
        <w:pStyle w:val="PlainText"/>
      </w:pPr>
    </w:p>
    <w:p w:rsidR="009B3005" w:rsidRDefault="009B3005" w:rsidP="008A1C97">
      <w:pPr>
        <w:pStyle w:val="PlainText"/>
      </w:pPr>
      <w:r>
        <w:t>**I don’t know about other Middle-Eastern examples.  I imagine the prophet thought that putting the message in the form of questions and answers would communicate (it’s a bit like Genesis 18).  You might say that the evidence that he was right is the fact that people preserved his book and put it in the Bible.</w:t>
      </w:r>
    </w:p>
    <w:p w:rsidR="006035F1" w:rsidRDefault="006035F1" w:rsidP="008A1C97">
      <w:pPr>
        <w:pStyle w:val="PlainText"/>
      </w:pPr>
    </w:p>
    <w:p w:rsidR="00AC5EC6" w:rsidRDefault="00AC5EC6" w:rsidP="008A1C97">
      <w:pPr>
        <w:pStyle w:val="PlainText"/>
        <w:rPr>
          <w:i/>
        </w:rPr>
      </w:pPr>
      <w:r>
        <w:rPr>
          <w:i/>
        </w:rPr>
        <w:t>Was it okay to argue with god the way Habakkuk does?</w:t>
      </w:r>
    </w:p>
    <w:p w:rsidR="00AC5EC6" w:rsidRDefault="00AC5EC6" w:rsidP="008A1C97">
      <w:pPr>
        <w:pStyle w:val="PlainText"/>
        <w:rPr>
          <w:i/>
        </w:rPr>
      </w:pPr>
    </w:p>
    <w:p w:rsidR="00AC5EC6" w:rsidRPr="00AC5EC6" w:rsidRDefault="00AC5EC6" w:rsidP="008A1C97">
      <w:pPr>
        <w:pStyle w:val="PlainText"/>
      </w:pPr>
      <w:r>
        <w:t>**He doesn’t get rebuked for doing so. But in the content of what God says, you could say that God puts him in his place. Then he submits. It’s quite like Job.</w:t>
      </w:r>
    </w:p>
    <w:p w:rsidR="00AC5EC6" w:rsidRDefault="00AC5EC6" w:rsidP="008A1C97">
      <w:pPr>
        <w:pStyle w:val="PlainText"/>
        <w:rPr>
          <w:i/>
        </w:rPr>
      </w:pPr>
    </w:p>
    <w:p w:rsidR="006035F1" w:rsidRDefault="006035F1" w:rsidP="008A1C97">
      <w:pPr>
        <w:pStyle w:val="PlainText"/>
        <w:rPr>
          <w:i/>
        </w:rPr>
      </w:pPr>
      <w:r>
        <w:rPr>
          <w:i/>
        </w:rPr>
        <w:t>Did prophets typically record their private conversations with God?</w:t>
      </w:r>
    </w:p>
    <w:p w:rsidR="006035F1" w:rsidRDefault="006035F1" w:rsidP="008A1C97">
      <w:pPr>
        <w:pStyle w:val="PlainText"/>
        <w:rPr>
          <w:i/>
        </w:rPr>
      </w:pPr>
    </w:p>
    <w:p w:rsidR="006035F1" w:rsidRPr="006035F1" w:rsidRDefault="006035F1" w:rsidP="008A1C97">
      <w:pPr>
        <w:pStyle w:val="PlainText"/>
      </w:pPr>
      <w:r>
        <w:t>**Only when they are not just private conversations! Compare Jeremiah. Here this is Habakkuk’s way of communicating his message.</w:t>
      </w:r>
    </w:p>
    <w:p w:rsidR="009B3005" w:rsidRDefault="009B3005" w:rsidP="008A1C97">
      <w:pPr>
        <w:pStyle w:val="PlainText"/>
      </w:pPr>
    </w:p>
    <w:p w:rsidR="009B3005" w:rsidRPr="008A1C97" w:rsidRDefault="009B3005" w:rsidP="008A1C97">
      <w:pPr>
        <w:pStyle w:val="PlainText"/>
        <w:rPr>
          <w:i/>
        </w:rPr>
      </w:pPr>
      <w:r w:rsidRPr="008A1C97">
        <w:rPr>
          <w:i/>
        </w:rPr>
        <w:t xml:space="preserve">I find it startling that Babylon is so crudely used as an instrument of God’s judgment. Given these biblical examples, why are we quick to discard interpretations that claim events like September 11 was an act of divine punishment? Or conversely, why are Christians so set upon defending American imperial power as in alignment with the will of God, when God clearly seems to use empires for other purposes altogether rather than their building up their own glory, or discards empires quickly once their function has been fulfilled? Are there implications here in God’s use of powers like Babylon and Assyria that are or are not theoretically applicable to today’s world? </w:t>
      </w:r>
    </w:p>
    <w:p w:rsidR="009B3005" w:rsidRDefault="009B3005" w:rsidP="008A1C97">
      <w:pPr>
        <w:pStyle w:val="PlainText"/>
      </w:pPr>
    </w:p>
    <w:p w:rsidR="009B3005" w:rsidRDefault="009B3005" w:rsidP="008A1C97">
      <w:pPr>
        <w:pStyle w:val="PlainText"/>
      </w:pPr>
      <w:r>
        <w:t xml:space="preserve">**Presumably the reason is that we don’t like the idea of God judging us.  I assume that the way the OT describes Assyria and Babylon is indeed something that should scare the pants off the modern world’s one superpower. </w:t>
      </w:r>
    </w:p>
    <w:p w:rsidR="009B3005" w:rsidRDefault="009B3005" w:rsidP="008A1C97">
      <w:pPr>
        <w:pStyle w:val="PlainText"/>
      </w:pPr>
    </w:p>
    <w:p w:rsidR="009B3005" w:rsidRPr="008A1C97" w:rsidRDefault="009B3005" w:rsidP="008A1C97">
      <w:pPr>
        <w:pStyle w:val="PlainText"/>
        <w:rPr>
          <w:i/>
        </w:rPr>
      </w:pPr>
      <w:r w:rsidRPr="008A1C97">
        <w:rPr>
          <w:i/>
        </w:rPr>
        <w:t xml:space="preserve">I have a question regarding who God judges.  I see in the prophets that he judges both individuals and nations, yet today </w:t>
      </w:r>
      <w:proofErr w:type="spellStart"/>
      <w:r w:rsidRPr="008A1C97">
        <w:rPr>
          <w:i/>
        </w:rPr>
        <w:t>i</w:t>
      </w:r>
      <w:proofErr w:type="spellEnd"/>
      <w:r w:rsidRPr="008A1C97">
        <w:rPr>
          <w:i/>
        </w:rPr>
        <w:t xml:space="preserve"> don't hear much thought given to the judgment of an entire nation.  Am I right to assume he would judge nations still today? Do you guess that he still sends prophets to warn </w:t>
      </w:r>
      <w:proofErr w:type="gramStart"/>
      <w:r w:rsidRPr="008A1C97">
        <w:rPr>
          <w:i/>
        </w:rPr>
        <w:t>them ? </w:t>
      </w:r>
      <w:proofErr w:type="gramEnd"/>
      <w:r w:rsidRPr="008A1C97">
        <w:rPr>
          <w:i/>
        </w:rPr>
        <w:t xml:space="preserve"> What about the faithful within a judged nation, what are their chances of surviving? I guess the most important question along this line is whether this means we as Christians must think more communally and see ourselves as Christians of a city or a country instead of as individuals or even individual congregations. If we are bound to Christians beyond ourselves this would greatly change our understanding of community and of whom we are responsible to and </w:t>
      </w:r>
      <w:proofErr w:type="spellStart"/>
      <w:r w:rsidRPr="008A1C97">
        <w:rPr>
          <w:i/>
        </w:rPr>
        <w:t>for</w:t>
      </w:r>
      <w:proofErr w:type="spellEnd"/>
      <w:r w:rsidRPr="008A1C97">
        <w:rPr>
          <w:i/>
        </w:rPr>
        <w:t>.</w:t>
      </w:r>
    </w:p>
    <w:p w:rsidR="009B3005" w:rsidRPr="0033538F" w:rsidRDefault="009B3005" w:rsidP="008A1C97">
      <w:pPr>
        <w:pStyle w:val="PlainText"/>
      </w:pPr>
    </w:p>
    <w:p w:rsidR="00575C61" w:rsidRPr="00575C61" w:rsidRDefault="009B3005" w:rsidP="00575C61">
      <w:pPr>
        <w:pStyle w:val="PlainText"/>
      </w:pPr>
      <w:r>
        <w:t>**See the previous answer!  I don’t know any prophets today but that may be because I am ignoring them.  Sometimes the faithful suffer with the faithless – Jeremiah and Baruch did.  Yes, your implications are spot on!</w:t>
      </w:r>
      <w:r w:rsidR="00575C61">
        <w:br w:type="page"/>
      </w:r>
    </w:p>
    <w:p w:rsidR="00E84530" w:rsidRPr="006035F1" w:rsidRDefault="001A1C27" w:rsidP="00EF0352">
      <w:pPr>
        <w:pStyle w:val="Heading1"/>
        <w:numPr>
          <w:ilvl w:val="0"/>
          <w:numId w:val="1"/>
        </w:numPr>
      </w:pPr>
      <w:r>
        <w:lastRenderedPageBreak/>
        <w:t>Zephaniah</w:t>
      </w:r>
    </w:p>
    <w:p w:rsidR="00613D55" w:rsidRDefault="00613D55" w:rsidP="001A1C27">
      <w:pPr>
        <w:ind w:left="0" w:firstLine="0"/>
        <w:rPr>
          <w:rFonts w:asciiTheme="minorHAnsi" w:hAnsiTheme="minorHAnsi"/>
          <w:i/>
        </w:rPr>
      </w:pPr>
      <w:r>
        <w:rPr>
          <w:rFonts w:asciiTheme="minorHAnsi" w:hAnsiTheme="minorHAnsi"/>
          <w:i/>
        </w:rPr>
        <w:t xml:space="preserve">Doesn’t </w:t>
      </w:r>
      <w:r w:rsidR="00AC5EC6">
        <w:rPr>
          <w:rFonts w:asciiTheme="minorHAnsi" w:hAnsiTheme="minorHAnsi"/>
          <w:i/>
        </w:rPr>
        <w:t>1:2-3 contradict God’s promise to Noah? Has God changed his mind?</w:t>
      </w:r>
    </w:p>
    <w:p w:rsidR="00AC5EC6" w:rsidRDefault="00AC5EC6" w:rsidP="001A1C27">
      <w:pPr>
        <w:ind w:left="0" w:firstLine="0"/>
        <w:rPr>
          <w:rFonts w:asciiTheme="minorHAnsi" w:hAnsiTheme="minorHAnsi"/>
          <w:i/>
        </w:rPr>
      </w:pPr>
    </w:p>
    <w:p w:rsidR="00AC5EC6" w:rsidRPr="00AC5EC6" w:rsidRDefault="00AC5EC6" w:rsidP="001A1C27">
      <w:pPr>
        <w:ind w:left="0" w:firstLine="0"/>
        <w:rPr>
          <w:rFonts w:asciiTheme="minorHAnsi" w:hAnsiTheme="minorHAnsi"/>
        </w:rPr>
      </w:pPr>
      <w:r>
        <w:rPr>
          <w:rFonts w:asciiTheme="minorHAnsi" w:hAnsiTheme="minorHAnsi"/>
        </w:rPr>
        <w:t xml:space="preserve">**Maybe. But as usual, we mustn’t be unimaginative. God is trying to get Judah’s attention and the real point comes in 1:4-6. Indeed, maybe vv. 2-3 </w:t>
      </w:r>
      <w:proofErr w:type="gramStart"/>
      <w:r>
        <w:rPr>
          <w:rFonts w:asciiTheme="minorHAnsi" w:hAnsiTheme="minorHAnsi"/>
        </w:rPr>
        <w:t>refer</w:t>
      </w:r>
      <w:proofErr w:type="gramEnd"/>
      <w:r>
        <w:rPr>
          <w:rFonts w:asciiTheme="minorHAnsi" w:hAnsiTheme="minorHAnsi"/>
        </w:rPr>
        <w:t xml:space="preserve"> simply to the earth (land—it’s </w:t>
      </w:r>
      <w:proofErr w:type="spellStart"/>
      <w:r>
        <w:rPr>
          <w:rFonts w:asciiTheme="minorHAnsi" w:hAnsiTheme="minorHAnsi"/>
          <w:i/>
        </w:rPr>
        <w:t>adamah</w:t>
      </w:r>
      <w:proofErr w:type="spellEnd"/>
      <w:r>
        <w:rPr>
          <w:rFonts w:asciiTheme="minorHAnsi" w:hAnsiTheme="minorHAnsi"/>
        </w:rPr>
        <w:t>) in Judah.</w:t>
      </w:r>
    </w:p>
    <w:p w:rsidR="00613D55" w:rsidRDefault="00613D55" w:rsidP="001A1C27">
      <w:pPr>
        <w:ind w:left="0" w:firstLine="0"/>
        <w:rPr>
          <w:rFonts w:asciiTheme="minorHAnsi" w:hAnsiTheme="minorHAnsi"/>
          <w:i/>
        </w:rPr>
      </w:pPr>
    </w:p>
    <w:p w:rsidR="00EF0352" w:rsidRDefault="00EF0352" w:rsidP="001A1C27">
      <w:pPr>
        <w:ind w:left="0" w:firstLine="0"/>
        <w:rPr>
          <w:rFonts w:asciiTheme="minorHAnsi" w:hAnsiTheme="minorHAnsi"/>
          <w:i/>
        </w:rPr>
      </w:pPr>
      <w:r>
        <w:rPr>
          <w:rFonts w:asciiTheme="minorHAnsi" w:hAnsiTheme="minorHAnsi"/>
          <w:i/>
        </w:rPr>
        <w:t>How can we reconcile God being good with God bringing destruction?</w:t>
      </w:r>
    </w:p>
    <w:p w:rsidR="00EF0352" w:rsidRDefault="00EF0352" w:rsidP="001A1C27">
      <w:pPr>
        <w:ind w:left="0" w:firstLine="0"/>
        <w:rPr>
          <w:rFonts w:asciiTheme="minorHAnsi" w:hAnsiTheme="minorHAnsi"/>
          <w:i/>
        </w:rPr>
      </w:pPr>
    </w:p>
    <w:p w:rsidR="00EF0352" w:rsidRDefault="00EF0352" w:rsidP="001A1C27">
      <w:pPr>
        <w:ind w:left="0" w:firstLine="0"/>
        <w:rPr>
          <w:rFonts w:asciiTheme="minorHAnsi" w:hAnsiTheme="minorHAnsi"/>
        </w:rPr>
      </w:pPr>
      <w:r>
        <w:rPr>
          <w:rFonts w:asciiTheme="minorHAnsi" w:hAnsiTheme="minorHAnsi"/>
        </w:rPr>
        <w:t>**Both OT and NT assume that bringing destruction on powerful, ruthless people is an expression of God’s goodness—partly for the sake of their victims.</w:t>
      </w:r>
    </w:p>
    <w:p w:rsidR="00AC5EC6" w:rsidRDefault="00AC5EC6" w:rsidP="001A1C27">
      <w:pPr>
        <w:ind w:left="0" w:firstLine="0"/>
        <w:rPr>
          <w:rFonts w:asciiTheme="minorHAnsi" w:hAnsiTheme="minorHAnsi"/>
        </w:rPr>
      </w:pPr>
    </w:p>
    <w:p w:rsidR="00AC5EC6" w:rsidRDefault="00AC5EC6" w:rsidP="001A1C27">
      <w:pPr>
        <w:ind w:left="0" w:firstLine="0"/>
        <w:rPr>
          <w:rFonts w:asciiTheme="minorHAnsi" w:hAnsiTheme="minorHAnsi"/>
          <w:i/>
        </w:rPr>
      </w:pPr>
      <w:r>
        <w:rPr>
          <w:rFonts w:asciiTheme="minorHAnsi" w:hAnsiTheme="minorHAnsi"/>
          <w:i/>
        </w:rPr>
        <w:t>Why doesn’t God use a more “surgical” approach to judgment—cutting out the bad and leaving a remnant?</w:t>
      </w:r>
    </w:p>
    <w:p w:rsidR="00AC5EC6" w:rsidRDefault="00AC5EC6" w:rsidP="001A1C27">
      <w:pPr>
        <w:ind w:left="0" w:firstLine="0"/>
        <w:rPr>
          <w:rFonts w:asciiTheme="minorHAnsi" w:hAnsiTheme="minorHAnsi"/>
          <w:i/>
        </w:rPr>
      </w:pPr>
    </w:p>
    <w:p w:rsidR="00AC5EC6" w:rsidRPr="00AC5EC6" w:rsidRDefault="00575C61" w:rsidP="001A1C27">
      <w:pPr>
        <w:ind w:left="0" w:firstLine="0"/>
        <w:rPr>
          <w:rFonts w:asciiTheme="minorHAnsi" w:hAnsiTheme="minorHAnsi"/>
        </w:rPr>
      </w:pPr>
      <w:r>
        <w:rPr>
          <w:rFonts w:asciiTheme="minorHAnsi" w:hAnsiTheme="minorHAnsi"/>
        </w:rPr>
        <w:t>**Apparently the fact that we think in those terms shows that our thinking is different. The Bible thinks more corporately.</w:t>
      </w:r>
    </w:p>
    <w:p w:rsidR="00EF0352" w:rsidRDefault="00EF0352" w:rsidP="001A1C27">
      <w:pPr>
        <w:ind w:left="0" w:firstLine="0"/>
        <w:rPr>
          <w:rFonts w:asciiTheme="minorHAnsi" w:hAnsiTheme="minorHAnsi"/>
          <w:i/>
        </w:rPr>
      </w:pPr>
    </w:p>
    <w:p w:rsidR="00AC5EC6" w:rsidRDefault="00AC5EC6" w:rsidP="001A1C27">
      <w:pPr>
        <w:ind w:left="0" w:firstLine="0"/>
        <w:rPr>
          <w:rFonts w:asciiTheme="minorHAnsi" w:hAnsiTheme="minorHAnsi"/>
          <w:i/>
        </w:rPr>
      </w:pPr>
      <w:r>
        <w:rPr>
          <w:rFonts w:asciiTheme="minorHAnsi" w:hAnsiTheme="minorHAnsi"/>
          <w:i/>
        </w:rPr>
        <w:t>Why does the text keep shifting from Zephaniah to God as the speaker?</w:t>
      </w:r>
    </w:p>
    <w:p w:rsidR="00AC5EC6" w:rsidRDefault="00AC5EC6" w:rsidP="001A1C27">
      <w:pPr>
        <w:ind w:left="0" w:firstLine="0"/>
        <w:rPr>
          <w:rFonts w:asciiTheme="minorHAnsi" w:hAnsiTheme="minorHAnsi"/>
          <w:i/>
        </w:rPr>
      </w:pPr>
    </w:p>
    <w:p w:rsidR="00AC5EC6" w:rsidRPr="00AC5EC6" w:rsidRDefault="00AC5EC6" w:rsidP="001A1C27">
      <w:pPr>
        <w:ind w:left="0" w:firstLine="0"/>
        <w:rPr>
          <w:rFonts w:asciiTheme="minorHAnsi" w:hAnsiTheme="minorHAnsi"/>
        </w:rPr>
      </w:pPr>
      <w:r>
        <w:rPr>
          <w:rFonts w:asciiTheme="minorHAnsi" w:hAnsiTheme="minorHAnsi"/>
        </w:rPr>
        <w:t>**The prophets often do that. It’s because the prophet can speak as himself, God’s messenger, so God becomes “he.” Or he can be aware that he is voicing God’s actual words, so God is “I.”</w:t>
      </w:r>
    </w:p>
    <w:p w:rsidR="00AC5EC6" w:rsidRDefault="00AC5EC6" w:rsidP="001A1C27">
      <w:pPr>
        <w:ind w:left="0" w:firstLine="0"/>
        <w:rPr>
          <w:rFonts w:asciiTheme="minorHAnsi" w:hAnsiTheme="minorHAnsi"/>
          <w:i/>
        </w:rPr>
      </w:pPr>
    </w:p>
    <w:p w:rsidR="001A1C27" w:rsidRPr="001A1C27" w:rsidRDefault="001A1C27" w:rsidP="001A1C27">
      <w:pPr>
        <w:ind w:left="0" w:firstLine="0"/>
        <w:rPr>
          <w:rFonts w:asciiTheme="minorHAnsi" w:hAnsiTheme="minorHAnsi"/>
          <w:i/>
        </w:rPr>
      </w:pPr>
      <w:r w:rsidRPr="001A1C27">
        <w:rPr>
          <w:rFonts w:asciiTheme="minorHAnsi" w:hAnsiTheme="minorHAnsi"/>
          <w:i/>
        </w:rPr>
        <w:t>3:</w:t>
      </w:r>
      <w:r>
        <w:rPr>
          <w:rFonts w:asciiTheme="minorHAnsi" w:hAnsiTheme="minorHAnsi"/>
          <w:i/>
        </w:rPr>
        <w:t>9-</w:t>
      </w:r>
      <w:r w:rsidRPr="001A1C27">
        <w:rPr>
          <w:rFonts w:asciiTheme="minorHAnsi" w:hAnsiTheme="minorHAnsi"/>
          <w:i/>
        </w:rPr>
        <w:t xml:space="preserve">20: </w:t>
      </w:r>
      <w:r>
        <w:rPr>
          <w:rFonts w:asciiTheme="minorHAnsi" w:hAnsiTheme="minorHAnsi"/>
          <w:i/>
        </w:rPr>
        <w:t>This doesn’t happen, does it? And i</w:t>
      </w:r>
      <w:r w:rsidRPr="001A1C27">
        <w:rPr>
          <w:rFonts w:asciiTheme="minorHAnsi" w:hAnsiTheme="minorHAnsi"/>
          <w:i/>
        </w:rPr>
        <w:t>f God has wiped them all out, who will recognize Judah in this way</w:t>
      </w:r>
      <w:r>
        <w:rPr>
          <w:rFonts w:asciiTheme="minorHAnsi" w:hAnsiTheme="minorHAnsi"/>
          <w:i/>
        </w:rPr>
        <w:t xml:space="preserve"> (v. 20)</w:t>
      </w:r>
      <w:r w:rsidRPr="001A1C27">
        <w:rPr>
          <w:rFonts w:asciiTheme="minorHAnsi" w:hAnsiTheme="minorHAnsi"/>
          <w:i/>
        </w:rPr>
        <w:t>?</w:t>
      </w:r>
    </w:p>
    <w:p w:rsidR="001A1C27" w:rsidRPr="001A1C27" w:rsidRDefault="001A1C27" w:rsidP="001A1C27">
      <w:pPr>
        <w:ind w:left="0" w:firstLine="0"/>
        <w:rPr>
          <w:rFonts w:asciiTheme="minorHAnsi" w:hAnsiTheme="minorHAnsi"/>
          <w:i/>
        </w:rPr>
      </w:pPr>
    </w:p>
    <w:p w:rsidR="001A1C27" w:rsidRDefault="001A1C27" w:rsidP="001A1C27">
      <w:pPr>
        <w:pStyle w:val="Calibri"/>
        <w:rPr>
          <w:rFonts w:asciiTheme="minorHAnsi" w:hAnsiTheme="minorHAnsi"/>
        </w:rPr>
      </w:pPr>
      <w:r w:rsidRPr="001A1C27">
        <w:rPr>
          <w:rFonts w:asciiTheme="minorHAnsi" w:hAnsiTheme="minorHAnsi"/>
        </w:rPr>
        <w:t xml:space="preserve">**Oh, it’s worse than that, </w:t>
      </w:r>
      <w:r>
        <w:rPr>
          <w:rFonts w:asciiTheme="minorHAnsi" w:hAnsiTheme="minorHAnsi"/>
        </w:rPr>
        <w:t xml:space="preserve">because he has also threatened to destroy Judah, too! We have to be imaginative. Often what God is doing through Prophets is putting before people alternative scenarios. And he is describing Yahweh’s ultimate purpose—what usually </w:t>
      </w:r>
      <w:proofErr w:type="gramStart"/>
      <w:r>
        <w:rPr>
          <w:rFonts w:asciiTheme="minorHAnsi" w:hAnsiTheme="minorHAnsi"/>
        </w:rPr>
        <w:t>happens</w:t>
      </w:r>
      <w:proofErr w:type="gramEnd"/>
      <w:r>
        <w:rPr>
          <w:rFonts w:asciiTheme="minorHAnsi" w:hAnsiTheme="minorHAnsi"/>
        </w:rPr>
        <w:t xml:space="preserve"> is something, but not everything, and the full picture stays on the table.</w:t>
      </w:r>
    </w:p>
    <w:p w:rsidR="00EF0352" w:rsidRDefault="00EF0352" w:rsidP="001A1C27">
      <w:pPr>
        <w:pStyle w:val="Calibri"/>
        <w:rPr>
          <w:rFonts w:asciiTheme="minorHAnsi" w:hAnsiTheme="minorHAnsi"/>
        </w:rPr>
      </w:pPr>
    </w:p>
    <w:p w:rsidR="00EF0352" w:rsidRDefault="00EF0352" w:rsidP="001A1C27">
      <w:pPr>
        <w:pStyle w:val="Calibri"/>
        <w:rPr>
          <w:rFonts w:asciiTheme="minorHAnsi" w:hAnsiTheme="minorHAnsi"/>
          <w:i/>
        </w:rPr>
      </w:pPr>
      <w:r>
        <w:rPr>
          <w:rFonts w:asciiTheme="minorHAnsi" w:hAnsiTheme="minorHAnsi"/>
          <w:i/>
        </w:rPr>
        <w:t>There’s o mention of a messianic king, only of Yahweh as king. Does this relate to the idea that Yahweh didn’t really want kings?</w:t>
      </w:r>
    </w:p>
    <w:p w:rsidR="00EF0352" w:rsidRDefault="00EF0352" w:rsidP="001A1C27">
      <w:pPr>
        <w:pStyle w:val="Calibri"/>
        <w:rPr>
          <w:rFonts w:asciiTheme="minorHAnsi" w:hAnsiTheme="minorHAnsi"/>
          <w:i/>
        </w:rPr>
      </w:pPr>
    </w:p>
    <w:p w:rsidR="00EF0352" w:rsidRPr="00EF0352" w:rsidRDefault="00EF0352" w:rsidP="001A1C27">
      <w:pPr>
        <w:pStyle w:val="Calibri"/>
        <w:rPr>
          <w:rFonts w:asciiTheme="minorHAnsi" w:hAnsiTheme="minorHAnsi"/>
        </w:rPr>
      </w:pPr>
      <w:r>
        <w:rPr>
          <w:rFonts w:asciiTheme="minorHAnsi" w:hAnsiTheme="minorHAnsi"/>
        </w:rPr>
        <w:t>**Maybe. But in any case, the messianic king is generally less prominent in OT hopes than it is in Christian thinking. The OT more often thinks about the glorious fulfillment of God’s purpose for Israel and for the world without mentioning a messianic king.</w:t>
      </w:r>
    </w:p>
    <w:sectPr w:rsidR="00EF0352" w:rsidRPr="00EF0352"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673B3"/>
    <w:multiLevelType w:val="hybridMultilevel"/>
    <w:tmpl w:val="7954FD26"/>
    <w:lvl w:ilvl="0" w:tplc="30A6C6F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20"/>
  <w:characterSpacingControl w:val="doNotCompress"/>
  <w:compat/>
  <w:rsids>
    <w:rsidRoot w:val="009B3005"/>
    <w:rsid w:val="00000AEC"/>
    <w:rsid w:val="000020BC"/>
    <w:rsid w:val="00002194"/>
    <w:rsid w:val="00003D78"/>
    <w:rsid w:val="00006248"/>
    <w:rsid w:val="00006E05"/>
    <w:rsid w:val="000076FB"/>
    <w:rsid w:val="00010C92"/>
    <w:rsid w:val="00012AF7"/>
    <w:rsid w:val="00013B5B"/>
    <w:rsid w:val="00014B55"/>
    <w:rsid w:val="00016694"/>
    <w:rsid w:val="00017FD8"/>
    <w:rsid w:val="00022AED"/>
    <w:rsid w:val="00023B98"/>
    <w:rsid w:val="00030C69"/>
    <w:rsid w:val="00033E96"/>
    <w:rsid w:val="00037B5E"/>
    <w:rsid w:val="0004056A"/>
    <w:rsid w:val="000412B6"/>
    <w:rsid w:val="00041CAB"/>
    <w:rsid w:val="00042CAA"/>
    <w:rsid w:val="00043D6C"/>
    <w:rsid w:val="00045328"/>
    <w:rsid w:val="00045513"/>
    <w:rsid w:val="0004632B"/>
    <w:rsid w:val="0005302B"/>
    <w:rsid w:val="000541E6"/>
    <w:rsid w:val="00054875"/>
    <w:rsid w:val="00054A9D"/>
    <w:rsid w:val="00057FC8"/>
    <w:rsid w:val="000621B0"/>
    <w:rsid w:val="00062783"/>
    <w:rsid w:val="00065ECC"/>
    <w:rsid w:val="00066B2A"/>
    <w:rsid w:val="00067288"/>
    <w:rsid w:val="000672CA"/>
    <w:rsid w:val="00071463"/>
    <w:rsid w:val="0007185E"/>
    <w:rsid w:val="000756CA"/>
    <w:rsid w:val="0007664A"/>
    <w:rsid w:val="0008334F"/>
    <w:rsid w:val="000835CE"/>
    <w:rsid w:val="00084458"/>
    <w:rsid w:val="000845EA"/>
    <w:rsid w:val="0008596D"/>
    <w:rsid w:val="00085B28"/>
    <w:rsid w:val="00086FAF"/>
    <w:rsid w:val="00087E49"/>
    <w:rsid w:val="00092E04"/>
    <w:rsid w:val="00093860"/>
    <w:rsid w:val="00094CA3"/>
    <w:rsid w:val="00094CDD"/>
    <w:rsid w:val="00097284"/>
    <w:rsid w:val="000A268D"/>
    <w:rsid w:val="000A79C4"/>
    <w:rsid w:val="000B12D1"/>
    <w:rsid w:val="000B1508"/>
    <w:rsid w:val="000B2603"/>
    <w:rsid w:val="000B3BE0"/>
    <w:rsid w:val="000B64AB"/>
    <w:rsid w:val="000B668A"/>
    <w:rsid w:val="000B6CE3"/>
    <w:rsid w:val="000C00AA"/>
    <w:rsid w:val="000C00D8"/>
    <w:rsid w:val="000C5EB6"/>
    <w:rsid w:val="000C6668"/>
    <w:rsid w:val="000C71E9"/>
    <w:rsid w:val="000D106C"/>
    <w:rsid w:val="000D1644"/>
    <w:rsid w:val="000D2CCD"/>
    <w:rsid w:val="000D47C0"/>
    <w:rsid w:val="000D63E0"/>
    <w:rsid w:val="000E296B"/>
    <w:rsid w:val="000E2F4C"/>
    <w:rsid w:val="000F1317"/>
    <w:rsid w:val="000F3309"/>
    <w:rsid w:val="000F4CEA"/>
    <w:rsid w:val="000F5963"/>
    <w:rsid w:val="000F7F88"/>
    <w:rsid w:val="0010153B"/>
    <w:rsid w:val="00104830"/>
    <w:rsid w:val="00106AA8"/>
    <w:rsid w:val="00111FE0"/>
    <w:rsid w:val="001120F9"/>
    <w:rsid w:val="001129F0"/>
    <w:rsid w:val="00112E40"/>
    <w:rsid w:val="00112F07"/>
    <w:rsid w:val="00115B1B"/>
    <w:rsid w:val="00117160"/>
    <w:rsid w:val="00120DFF"/>
    <w:rsid w:val="0012452C"/>
    <w:rsid w:val="00125DD1"/>
    <w:rsid w:val="0013076C"/>
    <w:rsid w:val="00137EA9"/>
    <w:rsid w:val="0014023B"/>
    <w:rsid w:val="00142667"/>
    <w:rsid w:val="001432A7"/>
    <w:rsid w:val="00152260"/>
    <w:rsid w:val="00152D31"/>
    <w:rsid w:val="00154DED"/>
    <w:rsid w:val="001561C9"/>
    <w:rsid w:val="001564FF"/>
    <w:rsid w:val="00160220"/>
    <w:rsid w:val="0016029D"/>
    <w:rsid w:val="0016532D"/>
    <w:rsid w:val="00166115"/>
    <w:rsid w:val="00167CD5"/>
    <w:rsid w:val="00170DA1"/>
    <w:rsid w:val="00170E53"/>
    <w:rsid w:val="00170ECB"/>
    <w:rsid w:val="0017332B"/>
    <w:rsid w:val="00174BE4"/>
    <w:rsid w:val="00175078"/>
    <w:rsid w:val="001758BE"/>
    <w:rsid w:val="0018012D"/>
    <w:rsid w:val="001811E8"/>
    <w:rsid w:val="00181B49"/>
    <w:rsid w:val="00182AB7"/>
    <w:rsid w:val="00183D3F"/>
    <w:rsid w:val="00186D77"/>
    <w:rsid w:val="00186EB7"/>
    <w:rsid w:val="00187E39"/>
    <w:rsid w:val="00192FA8"/>
    <w:rsid w:val="00193BD8"/>
    <w:rsid w:val="0019751A"/>
    <w:rsid w:val="001A058E"/>
    <w:rsid w:val="001A1C27"/>
    <w:rsid w:val="001A3676"/>
    <w:rsid w:val="001A5506"/>
    <w:rsid w:val="001A59ED"/>
    <w:rsid w:val="001B122B"/>
    <w:rsid w:val="001B5D46"/>
    <w:rsid w:val="001B712F"/>
    <w:rsid w:val="001C50E5"/>
    <w:rsid w:val="001C65EF"/>
    <w:rsid w:val="001C67F5"/>
    <w:rsid w:val="001D38CD"/>
    <w:rsid w:val="001D73EC"/>
    <w:rsid w:val="001E2639"/>
    <w:rsid w:val="001E3A29"/>
    <w:rsid w:val="001E3BA7"/>
    <w:rsid w:val="001E71E4"/>
    <w:rsid w:val="001E7E5B"/>
    <w:rsid w:val="00201E0A"/>
    <w:rsid w:val="002024B3"/>
    <w:rsid w:val="00202F2D"/>
    <w:rsid w:val="00203052"/>
    <w:rsid w:val="002062E4"/>
    <w:rsid w:val="002076C9"/>
    <w:rsid w:val="00207B07"/>
    <w:rsid w:val="00210747"/>
    <w:rsid w:val="002113D9"/>
    <w:rsid w:val="00211EBB"/>
    <w:rsid w:val="00212032"/>
    <w:rsid w:val="002146CD"/>
    <w:rsid w:val="00214EBF"/>
    <w:rsid w:val="0021649A"/>
    <w:rsid w:val="002216ED"/>
    <w:rsid w:val="00224FB5"/>
    <w:rsid w:val="002321EE"/>
    <w:rsid w:val="00233D42"/>
    <w:rsid w:val="002353E5"/>
    <w:rsid w:val="00236B6C"/>
    <w:rsid w:val="00240391"/>
    <w:rsid w:val="00241422"/>
    <w:rsid w:val="0024308A"/>
    <w:rsid w:val="00243E88"/>
    <w:rsid w:val="00245554"/>
    <w:rsid w:val="00245A00"/>
    <w:rsid w:val="00247ABA"/>
    <w:rsid w:val="00247FDA"/>
    <w:rsid w:val="002511D4"/>
    <w:rsid w:val="00252307"/>
    <w:rsid w:val="00253182"/>
    <w:rsid w:val="0025339B"/>
    <w:rsid w:val="00253E7D"/>
    <w:rsid w:val="0025566E"/>
    <w:rsid w:val="0025674B"/>
    <w:rsid w:val="00261C6F"/>
    <w:rsid w:val="002622BC"/>
    <w:rsid w:val="002623A7"/>
    <w:rsid w:val="002625C0"/>
    <w:rsid w:val="002630A9"/>
    <w:rsid w:val="00265F60"/>
    <w:rsid w:val="0027345F"/>
    <w:rsid w:val="0027456A"/>
    <w:rsid w:val="00274EDB"/>
    <w:rsid w:val="00275446"/>
    <w:rsid w:val="00275A88"/>
    <w:rsid w:val="0027684C"/>
    <w:rsid w:val="002817E7"/>
    <w:rsid w:val="00283BC6"/>
    <w:rsid w:val="0028507A"/>
    <w:rsid w:val="002864F6"/>
    <w:rsid w:val="002865A5"/>
    <w:rsid w:val="00287120"/>
    <w:rsid w:val="00291495"/>
    <w:rsid w:val="00292B86"/>
    <w:rsid w:val="002961C0"/>
    <w:rsid w:val="00296229"/>
    <w:rsid w:val="0029692F"/>
    <w:rsid w:val="002A0CBC"/>
    <w:rsid w:val="002A207A"/>
    <w:rsid w:val="002A3FEA"/>
    <w:rsid w:val="002A576D"/>
    <w:rsid w:val="002A7027"/>
    <w:rsid w:val="002B1766"/>
    <w:rsid w:val="002B20B0"/>
    <w:rsid w:val="002B5280"/>
    <w:rsid w:val="002B5360"/>
    <w:rsid w:val="002B67D2"/>
    <w:rsid w:val="002B70D9"/>
    <w:rsid w:val="002B721B"/>
    <w:rsid w:val="002C244D"/>
    <w:rsid w:val="002C3747"/>
    <w:rsid w:val="002C4802"/>
    <w:rsid w:val="002C6C62"/>
    <w:rsid w:val="002C6E20"/>
    <w:rsid w:val="002D091E"/>
    <w:rsid w:val="002D5F35"/>
    <w:rsid w:val="002D7CCF"/>
    <w:rsid w:val="002E1A79"/>
    <w:rsid w:val="002E4895"/>
    <w:rsid w:val="002E60AE"/>
    <w:rsid w:val="002E70A9"/>
    <w:rsid w:val="002E761C"/>
    <w:rsid w:val="002E7A0F"/>
    <w:rsid w:val="002F0DC1"/>
    <w:rsid w:val="002F1933"/>
    <w:rsid w:val="002F3992"/>
    <w:rsid w:val="002F5647"/>
    <w:rsid w:val="002F6318"/>
    <w:rsid w:val="002F63F2"/>
    <w:rsid w:val="0030447F"/>
    <w:rsid w:val="00305B98"/>
    <w:rsid w:val="00306ED9"/>
    <w:rsid w:val="00307FF9"/>
    <w:rsid w:val="0031108D"/>
    <w:rsid w:val="00312158"/>
    <w:rsid w:val="003123EA"/>
    <w:rsid w:val="00312457"/>
    <w:rsid w:val="00313D7E"/>
    <w:rsid w:val="003235C3"/>
    <w:rsid w:val="0032379F"/>
    <w:rsid w:val="00324229"/>
    <w:rsid w:val="00326F6B"/>
    <w:rsid w:val="0033032A"/>
    <w:rsid w:val="00330F6E"/>
    <w:rsid w:val="003321E6"/>
    <w:rsid w:val="00333C7B"/>
    <w:rsid w:val="00337438"/>
    <w:rsid w:val="00340183"/>
    <w:rsid w:val="003402FB"/>
    <w:rsid w:val="003404DF"/>
    <w:rsid w:val="003514D3"/>
    <w:rsid w:val="00360DAA"/>
    <w:rsid w:val="0036166C"/>
    <w:rsid w:val="003654BA"/>
    <w:rsid w:val="00366ED5"/>
    <w:rsid w:val="00366F1B"/>
    <w:rsid w:val="003702E3"/>
    <w:rsid w:val="00371986"/>
    <w:rsid w:val="00371B31"/>
    <w:rsid w:val="00373FCF"/>
    <w:rsid w:val="003742FF"/>
    <w:rsid w:val="0037696B"/>
    <w:rsid w:val="00380018"/>
    <w:rsid w:val="003811EE"/>
    <w:rsid w:val="00381992"/>
    <w:rsid w:val="00381B85"/>
    <w:rsid w:val="0038583B"/>
    <w:rsid w:val="0039196A"/>
    <w:rsid w:val="00391A1B"/>
    <w:rsid w:val="003924FB"/>
    <w:rsid w:val="00396120"/>
    <w:rsid w:val="003966FD"/>
    <w:rsid w:val="0039790A"/>
    <w:rsid w:val="003A3383"/>
    <w:rsid w:val="003A33BD"/>
    <w:rsid w:val="003A3B07"/>
    <w:rsid w:val="003A4E88"/>
    <w:rsid w:val="003A5E09"/>
    <w:rsid w:val="003B406B"/>
    <w:rsid w:val="003B5741"/>
    <w:rsid w:val="003B6DB7"/>
    <w:rsid w:val="003C1790"/>
    <w:rsid w:val="003C2735"/>
    <w:rsid w:val="003C332E"/>
    <w:rsid w:val="003C49B8"/>
    <w:rsid w:val="003C5C50"/>
    <w:rsid w:val="003C707B"/>
    <w:rsid w:val="003C7424"/>
    <w:rsid w:val="003D004F"/>
    <w:rsid w:val="003D10B4"/>
    <w:rsid w:val="003D27BC"/>
    <w:rsid w:val="003D291D"/>
    <w:rsid w:val="003D531A"/>
    <w:rsid w:val="003D57EB"/>
    <w:rsid w:val="003D6B67"/>
    <w:rsid w:val="003D769D"/>
    <w:rsid w:val="003E6ED3"/>
    <w:rsid w:val="003F1067"/>
    <w:rsid w:val="003F3DE6"/>
    <w:rsid w:val="003F4D9A"/>
    <w:rsid w:val="003F6BCB"/>
    <w:rsid w:val="003F794C"/>
    <w:rsid w:val="0040215B"/>
    <w:rsid w:val="004062F6"/>
    <w:rsid w:val="00412506"/>
    <w:rsid w:val="00412E2B"/>
    <w:rsid w:val="00413E3D"/>
    <w:rsid w:val="00415188"/>
    <w:rsid w:val="004161EA"/>
    <w:rsid w:val="0042169F"/>
    <w:rsid w:val="00422DF8"/>
    <w:rsid w:val="0042614E"/>
    <w:rsid w:val="0043073F"/>
    <w:rsid w:val="00431576"/>
    <w:rsid w:val="00433313"/>
    <w:rsid w:val="004340DC"/>
    <w:rsid w:val="004369A3"/>
    <w:rsid w:val="00440D2D"/>
    <w:rsid w:val="00441D90"/>
    <w:rsid w:val="00442F46"/>
    <w:rsid w:val="00447195"/>
    <w:rsid w:val="00451FC0"/>
    <w:rsid w:val="00453B3B"/>
    <w:rsid w:val="00460910"/>
    <w:rsid w:val="0046102E"/>
    <w:rsid w:val="00462E11"/>
    <w:rsid w:val="00463333"/>
    <w:rsid w:val="00464FA7"/>
    <w:rsid w:val="00467406"/>
    <w:rsid w:val="00467758"/>
    <w:rsid w:val="004709F1"/>
    <w:rsid w:val="00472C32"/>
    <w:rsid w:val="00473711"/>
    <w:rsid w:val="004746A8"/>
    <w:rsid w:val="004751BA"/>
    <w:rsid w:val="00475DD9"/>
    <w:rsid w:val="004818B9"/>
    <w:rsid w:val="004824E2"/>
    <w:rsid w:val="00482FFC"/>
    <w:rsid w:val="0049304E"/>
    <w:rsid w:val="00493AEA"/>
    <w:rsid w:val="00495EF3"/>
    <w:rsid w:val="0049763A"/>
    <w:rsid w:val="00497EE7"/>
    <w:rsid w:val="004A062A"/>
    <w:rsid w:val="004A0908"/>
    <w:rsid w:val="004A3D91"/>
    <w:rsid w:val="004A44CD"/>
    <w:rsid w:val="004A4B69"/>
    <w:rsid w:val="004B045B"/>
    <w:rsid w:val="004B18F8"/>
    <w:rsid w:val="004B47F6"/>
    <w:rsid w:val="004B4A81"/>
    <w:rsid w:val="004B4E38"/>
    <w:rsid w:val="004B6F50"/>
    <w:rsid w:val="004C1B9D"/>
    <w:rsid w:val="004C349E"/>
    <w:rsid w:val="004C5F35"/>
    <w:rsid w:val="004C5F3D"/>
    <w:rsid w:val="004D067C"/>
    <w:rsid w:val="004D0A8E"/>
    <w:rsid w:val="004D0FC9"/>
    <w:rsid w:val="004D276C"/>
    <w:rsid w:val="004D5CF3"/>
    <w:rsid w:val="004D673D"/>
    <w:rsid w:val="004D6DAC"/>
    <w:rsid w:val="004D7E2D"/>
    <w:rsid w:val="004E14B7"/>
    <w:rsid w:val="004E350E"/>
    <w:rsid w:val="004E39AC"/>
    <w:rsid w:val="004E4F2A"/>
    <w:rsid w:val="004F4F0E"/>
    <w:rsid w:val="004F5026"/>
    <w:rsid w:val="004F5D1B"/>
    <w:rsid w:val="004F7E04"/>
    <w:rsid w:val="005054D4"/>
    <w:rsid w:val="00506C91"/>
    <w:rsid w:val="005115C1"/>
    <w:rsid w:val="005124D2"/>
    <w:rsid w:val="00512C3B"/>
    <w:rsid w:val="00513222"/>
    <w:rsid w:val="00520CF9"/>
    <w:rsid w:val="00521296"/>
    <w:rsid w:val="00524701"/>
    <w:rsid w:val="005259E9"/>
    <w:rsid w:val="00526301"/>
    <w:rsid w:val="00526BFA"/>
    <w:rsid w:val="00526CF1"/>
    <w:rsid w:val="00530A7C"/>
    <w:rsid w:val="00533695"/>
    <w:rsid w:val="00534AF1"/>
    <w:rsid w:val="005354F3"/>
    <w:rsid w:val="00536AF5"/>
    <w:rsid w:val="005377EA"/>
    <w:rsid w:val="00542325"/>
    <w:rsid w:val="0054296F"/>
    <w:rsid w:val="00543013"/>
    <w:rsid w:val="005431B5"/>
    <w:rsid w:val="00543BF7"/>
    <w:rsid w:val="00543FA8"/>
    <w:rsid w:val="00545551"/>
    <w:rsid w:val="00545D85"/>
    <w:rsid w:val="00551372"/>
    <w:rsid w:val="005528E8"/>
    <w:rsid w:val="00552B94"/>
    <w:rsid w:val="00553D89"/>
    <w:rsid w:val="00557E63"/>
    <w:rsid w:val="00561DBE"/>
    <w:rsid w:val="00565332"/>
    <w:rsid w:val="00565745"/>
    <w:rsid w:val="00570450"/>
    <w:rsid w:val="00571E83"/>
    <w:rsid w:val="0057457F"/>
    <w:rsid w:val="00575C61"/>
    <w:rsid w:val="00575D02"/>
    <w:rsid w:val="00575E1E"/>
    <w:rsid w:val="00575FB6"/>
    <w:rsid w:val="0057730E"/>
    <w:rsid w:val="005775C1"/>
    <w:rsid w:val="00577E2A"/>
    <w:rsid w:val="00580FEB"/>
    <w:rsid w:val="00583674"/>
    <w:rsid w:val="00584406"/>
    <w:rsid w:val="00586AFB"/>
    <w:rsid w:val="0059241F"/>
    <w:rsid w:val="00593299"/>
    <w:rsid w:val="0059331C"/>
    <w:rsid w:val="0059394E"/>
    <w:rsid w:val="005969AF"/>
    <w:rsid w:val="00597D0D"/>
    <w:rsid w:val="005A72DD"/>
    <w:rsid w:val="005A7DE6"/>
    <w:rsid w:val="005B02D8"/>
    <w:rsid w:val="005B3621"/>
    <w:rsid w:val="005C0104"/>
    <w:rsid w:val="005C12D6"/>
    <w:rsid w:val="005C70A8"/>
    <w:rsid w:val="005D0F75"/>
    <w:rsid w:val="005D32C3"/>
    <w:rsid w:val="005D471D"/>
    <w:rsid w:val="005E03A9"/>
    <w:rsid w:val="005E1703"/>
    <w:rsid w:val="005E1A7F"/>
    <w:rsid w:val="005E20CE"/>
    <w:rsid w:val="005E385F"/>
    <w:rsid w:val="005E53EC"/>
    <w:rsid w:val="005F1CC5"/>
    <w:rsid w:val="005F2130"/>
    <w:rsid w:val="005F3B9E"/>
    <w:rsid w:val="005F7341"/>
    <w:rsid w:val="00601466"/>
    <w:rsid w:val="00601E17"/>
    <w:rsid w:val="006035F1"/>
    <w:rsid w:val="00606627"/>
    <w:rsid w:val="00606BC1"/>
    <w:rsid w:val="00610784"/>
    <w:rsid w:val="0061123A"/>
    <w:rsid w:val="00613706"/>
    <w:rsid w:val="00613D55"/>
    <w:rsid w:val="006224F0"/>
    <w:rsid w:val="006263FD"/>
    <w:rsid w:val="006279AB"/>
    <w:rsid w:val="00627A96"/>
    <w:rsid w:val="00631972"/>
    <w:rsid w:val="0063219E"/>
    <w:rsid w:val="00634332"/>
    <w:rsid w:val="006354CB"/>
    <w:rsid w:val="006374A7"/>
    <w:rsid w:val="00637CF1"/>
    <w:rsid w:val="0064220C"/>
    <w:rsid w:val="006451F6"/>
    <w:rsid w:val="00646407"/>
    <w:rsid w:val="00647CFA"/>
    <w:rsid w:val="00651016"/>
    <w:rsid w:val="00651037"/>
    <w:rsid w:val="00652097"/>
    <w:rsid w:val="0065381E"/>
    <w:rsid w:val="00657798"/>
    <w:rsid w:val="00663706"/>
    <w:rsid w:val="006656A6"/>
    <w:rsid w:val="00666627"/>
    <w:rsid w:val="00667C63"/>
    <w:rsid w:val="00670FF9"/>
    <w:rsid w:val="00674F85"/>
    <w:rsid w:val="00675A5C"/>
    <w:rsid w:val="00683C6B"/>
    <w:rsid w:val="00684470"/>
    <w:rsid w:val="0068556E"/>
    <w:rsid w:val="00686339"/>
    <w:rsid w:val="00686DCE"/>
    <w:rsid w:val="00687D02"/>
    <w:rsid w:val="00690E49"/>
    <w:rsid w:val="00691FBB"/>
    <w:rsid w:val="00694C9A"/>
    <w:rsid w:val="00694E89"/>
    <w:rsid w:val="006974A3"/>
    <w:rsid w:val="006A20BD"/>
    <w:rsid w:val="006A3F83"/>
    <w:rsid w:val="006A4140"/>
    <w:rsid w:val="006A429B"/>
    <w:rsid w:val="006A469C"/>
    <w:rsid w:val="006B2730"/>
    <w:rsid w:val="006B2FED"/>
    <w:rsid w:val="006B661D"/>
    <w:rsid w:val="006B7907"/>
    <w:rsid w:val="006C5412"/>
    <w:rsid w:val="006C5975"/>
    <w:rsid w:val="006D1891"/>
    <w:rsid w:val="006D311D"/>
    <w:rsid w:val="006D3A5A"/>
    <w:rsid w:val="006D589F"/>
    <w:rsid w:val="006D611A"/>
    <w:rsid w:val="006D622D"/>
    <w:rsid w:val="006D65E9"/>
    <w:rsid w:val="006E0690"/>
    <w:rsid w:val="006E4410"/>
    <w:rsid w:val="006E4D06"/>
    <w:rsid w:val="006E6CFE"/>
    <w:rsid w:val="006F0A3D"/>
    <w:rsid w:val="006F1865"/>
    <w:rsid w:val="006F2BC3"/>
    <w:rsid w:val="006F713E"/>
    <w:rsid w:val="00702953"/>
    <w:rsid w:val="00702C9C"/>
    <w:rsid w:val="00703AEB"/>
    <w:rsid w:val="00704C14"/>
    <w:rsid w:val="00711DB5"/>
    <w:rsid w:val="00715017"/>
    <w:rsid w:val="00720161"/>
    <w:rsid w:val="00720B7E"/>
    <w:rsid w:val="0072149A"/>
    <w:rsid w:val="00724800"/>
    <w:rsid w:val="00727432"/>
    <w:rsid w:val="007303F0"/>
    <w:rsid w:val="007307A3"/>
    <w:rsid w:val="00730D07"/>
    <w:rsid w:val="0073194B"/>
    <w:rsid w:val="00731DCE"/>
    <w:rsid w:val="00732386"/>
    <w:rsid w:val="00737A5E"/>
    <w:rsid w:val="00740137"/>
    <w:rsid w:val="007416B6"/>
    <w:rsid w:val="00745B68"/>
    <w:rsid w:val="007464B5"/>
    <w:rsid w:val="00746DBA"/>
    <w:rsid w:val="00747E9E"/>
    <w:rsid w:val="00750F72"/>
    <w:rsid w:val="00750F9C"/>
    <w:rsid w:val="00751CA5"/>
    <w:rsid w:val="0075296B"/>
    <w:rsid w:val="00754439"/>
    <w:rsid w:val="0075455B"/>
    <w:rsid w:val="007548A9"/>
    <w:rsid w:val="00755AE5"/>
    <w:rsid w:val="00755EFD"/>
    <w:rsid w:val="00756640"/>
    <w:rsid w:val="00757D05"/>
    <w:rsid w:val="00761FC5"/>
    <w:rsid w:val="00764461"/>
    <w:rsid w:val="00764A39"/>
    <w:rsid w:val="007650F9"/>
    <w:rsid w:val="0076619A"/>
    <w:rsid w:val="00766B4A"/>
    <w:rsid w:val="007734DA"/>
    <w:rsid w:val="00774E53"/>
    <w:rsid w:val="00776737"/>
    <w:rsid w:val="00780164"/>
    <w:rsid w:val="00781E43"/>
    <w:rsid w:val="00782E1A"/>
    <w:rsid w:val="007943F7"/>
    <w:rsid w:val="0079583A"/>
    <w:rsid w:val="00797B55"/>
    <w:rsid w:val="007A0633"/>
    <w:rsid w:val="007A0B0C"/>
    <w:rsid w:val="007A1823"/>
    <w:rsid w:val="007A1F6B"/>
    <w:rsid w:val="007A215F"/>
    <w:rsid w:val="007A41E1"/>
    <w:rsid w:val="007A66A7"/>
    <w:rsid w:val="007B192B"/>
    <w:rsid w:val="007B3F95"/>
    <w:rsid w:val="007B4B71"/>
    <w:rsid w:val="007B4F51"/>
    <w:rsid w:val="007B74CF"/>
    <w:rsid w:val="007B7619"/>
    <w:rsid w:val="007C0758"/>
    <w:rsid w:val="007C0DD7"/>
    <w:rsid w:val="007C17A6"/>
    <w:rsid w:val="007C27B4"/>
    <w:rsid w:val="007C4169"/>
    <w:rsid w:val="007D0359"/>
    <w:rsid w:val="007D2087"/>
    <w:rsid w:val="007D5EEC"/>
    <w:rsid w:val="007D7691"/>
    <w:rsid w:val="007E0338"/>
    <w:rsid w:val="007E1183"/>
    <w:rsid w:val="007E4442"/>
    <w:rsid w:val="007E450F"/>
    <w:rsid w:val="007E7482"/>
    <w:rsid w:val="007E7AC5"/>
    <w:rsid w:val="007F17EA"/>
    <w:rsid w:val="007F4177"/>
    <w:rsid w:val="007F688B"/>
    <w:rsid w:val="007F6EA6"/>
    <w:rsid w:val="00804051"/>
    <w:rsid w:val="00815F06"/>
    <w:rsid w:val="00821680"/>
    <w:rsid w:val="00821E07"/>
    <w:rsid w:val="008225B0"/>
    <w:rsid w:val="00822732"/>
    <w:rsid w:val="008241C4"/>
    <w:rsid w:val="0082574A"/>
    <w:rsid w:val="00826EFE"/>
    <w:rsid w:val="00827DEF"/>
    <w:rsid w:val="00840E4C"/>
    <w:rsid w:val="00841FCB"/>
    <w:rsid w:val="00842B1E"/>
    <w:rsid w:val="00842FA8"/>
    <w:rsid w:val="008452CF"/>
    <w:rsid w:val="008476E9"/>
    <w:rsid w:val="00847C25"/>
    <w:rsid w:val="008529B9"/>
    <w:rsid w:val="00852EB0"/>
    <w:rsid w:val="00853BB8"/>
    <w:rsid w:val="00855602"/>
    <w:rsid w:val="00856132"/>
    <w:rsid w:val="00856A9C"/>
    <w:rsid w:val="0085751E"/>
    <w:rsid w:val="008603FA"/>
    <w:rsid w:val="00861BB5"/>
    <w:rsid w:val="0086371F"/>
    <w:rsid w:val="00871F96"/>
    <w:rsid w:val="00874918"/>
    <w:rsid w:val="008776B5"/>
    <w:rsid w:val="00877D54"/>
    <w:rsid w:val="00877ECB"/>
    <w:rsid w:val="008807F9"/>
    <w:rsid w:val="00881844"/>
    <w:rsid w:val="00882870"/>
    <w:rsid w:val="00884126"/>
    <w:rsid w:val="00884438"/>
    <w:rsid w:val="00890D85"/>
    <w:rsid w:val="00890FA1"/>
    <w:rsid w:val="00893253"/>
    <w:rsid w:val="0089483C"/>
    <w:rsid w:val="00894C16"/>
    <w:rsid w:val="00895B95"/>
    <w:rsid w:val="008A0370"/>
    <w:rsid w:val="008A1C05"/>
    <w:rsid w:val="008A1C97"/>
    <w:rsid w:val="008A3623"/>
    <w:rsid w:val="008A7455"/>
    <w:rsid w:val="008B222D"/>
    <w:rsid w:val="008B22F2"/>
    <w:rsid w:val="008B33AF"/>
    <w:rsid w:val="008B3DD6"/>
    <w:rsid w:val="008B426F"/>
    <w:rsid w:val="008B47D0"/>
    <w:rsid w:val="008B5C1F"/>
    <w:rsid w:val="008B5F9B"/>
    <w:rsid w:val="008B741A"/>
    <w:rsid w:val="008B75E4"/>
    <w:rsid w:val="008C0B23"/>
    <w:rsid w:val="008C278F"/>
    <w:rsid w:val="008C34E8"/>
    <w:rsid w:val="008C3BA5"/>
    <w:rsid w:val="008C4532"/>
    <w:rsid w:val="008C4557"/>
    <w:rsid w:val="008C5C2E"/>
    <w:rsid w:val="008C5D12"/>
    <w:rsid w:val="008C6A86"/>
    <w:rsid w:val="008C6EE3"/>
    <w:rsid w:val="008C7C18"/>
    <w:rsid w:val="008D02E7"/>
    <w:rsid w:val="008D50BA"/>
    <w:rsid w:val="008D7308"/>
    <w:rsid w:val="008D7CBE"/>
    <w:rsid w:val="008D7DAD"/>
    <w:rsid w:val="008E0498"/>
    <w:rsid w:val="008E2D46"/>
    <w:rsid w:val="008E3258"/>
    <w:rsid w:val="008E5230"/>
    <w:rsid w:val="008E6606"/>
    <w:rsid w:val="008F042F"/>
    <w:rsid w:val="008F0C43"/>
    <w:rsid w:val="008F161A"/>
    <w:rsid w:val="008F3557"/>
    <w:rsid w:val="008F4BF6"/>
    <w:rsid w:val="008F592A"/>
    <w:rsid w:val="008F5E1D"/>
    <w:rsid w:val="00901463"/>
    <w:rsid w:val="00901E8A"/>
    <w:rsid w:val="009056D0"/>
    <w:rsid w:val="00905926"/>
    <w:rsid w:val="00911943"/>
    <w:rsid w:val="009132BD"/>
    <w:rsid w:val="00916BCD"/>
    <w:rsid w:val="00924702"/>
    <w:rsid w:val="00926213"/>
    <w:rsid w:val="00931603"/>
    <w:rsid w:val="00931FE7"/>
    <w:rsid w:val="0093366D"/>
    <w:rsid w:val="00933DEA"/>
    <w:rsid w:val="00934000"/>
    <w:rsid w:val="00934468"/>
    <w:rsid w:val="00935CB7"/>
    <w:rsid w:val="00936B0A"/>
    <w:rsid w:val="0094002E"/>
    <w:rsid w:val="00941140"/>
    <w:rsid w:val="00941F3A"/>
    <w:rsid w:val="00947886"/>
    <w:rsid w:val="00947A26"/>
    <w:rsid w:val="00947CA7"/>
    <w:rsid w:val="00952A8A"/>
    <w:rsid w:val="00956808"/>
    <w:rsid w:val="00961F7C"/>
    <w:rsid w:val="0096259D"/>
    <w:rsid w:val="00963230"/>
    <w:rsid w:val="009655A2"/>
    <w:rsid w:val="00966696"/>
    <w:rsid w:val="00966AD6"/>
    <w:rsid w:val="00967BB8"/>
    <w:rsid w:val="009744B1"/>
    <w:rsid w:val="009752EE"/>
    <w:rsid w:val="009810B5"/>
    <w:rsid w:val="00981385"/>
    <w:rsid w:val="009822C7"/>
    <w:rsid w:val="00982646"/>
    <w:rsid w:val="00982950"/>
    <w:rsid w:val="00984F2C"/>
    <w:rsid w:val="009853FD"/>
    <w:rsid w:val="00987A42"/>
    <w:rsid w:val="0099084C"/>
    <w:rsid w:val="00991397"/>
    <w:rsid w:val="009922F1"/>
    <w:rsid w:val="009930E4"/>
    <w:rsid w:val="00995666"/>
    <w:rsid w:val="00995780"/>
    <w:rsid w:val="00995F5C"/>
    <w:rsid w:val="00997230"/>
    <w:rsid w:val="009A0281"/>
    <w:rsid w:val="009A42E7"/>
    <w:rsid w:val="009A49F6"/>
    <w:rsid w:val="009A7135"/>
    <w:rsid w:val="009A7604"/>
    <w:rsid w:val="009B215F"/>
    <w:rsid w:val="009B2571"/>
    <w:rsid w:val="009B2A5C"/>
    <w:rsid w:val="009B3005"/>
    <w:rsid w:val="009B4BCA"/>
    <w:rsid w:val="009B4F50"/>
    <w:rsid w:val="009C059B"/>
    <w:rsid w:val="009C20E4"/>
    <w:rsid w:val="009C267D"/>
    <w:rsid w:val="009C60FC"/>
    <w:rsid w:val="009D0075"/>
    <w:rsid w:val="009D31DD"/>
    <w:rsid w:val="009D3A65"/>
    <w:rsid w:val="009E0526"/>
    <w:rsid w:val="009E124E"/>
    <w:rsid w:val="009E2A1A"/>
    <w:rsid w:val="009E4CBF"/>
    <w:rsid w:val="009F0C5C"/>
    <w:rsid w:val="009F196A"/>
    <w:rsid w:val="009F3108"/>
    <w:rsid w:val="009F3288"/>
    <w:rsid w:val="009F6583"/>
    <w:rsid w:val="009F7087"/>
    <w:rsid w:val="00A011D5"/>
    <w:rsid w:val="00A0340F"/>
    <w:rsid w:val="00A03717"/>
    <w:rsid w:val="00A04B66"/>
    <w:rsid w:val="00A052E8"/>
    <w:rsid w:val="00A05916"/>
    <w:rsid w:val="00A06701"/>
    <w:rsid w:val="00A11C1A"/>
    <w:rsid w:val="00A1486F"/>
    <w:rsid w:val="00A26837"/>
    <w:rsid w:val="00A312C7"/>
    <w:rsid w:val="00A31A0D"/>
    <w:rsid w:val="00A33EF9"/>
    <w:rsid w:val="00A35188"/>
    <w:rsid w:val="00A3631D"/>
    <w:rsid w:val="00A3729C"/>
    <w:rsid w:val="00A41ADD"/>
    <w:rsid w:val="00A431E4"/>
    <w:rsid w:val="00A45DB8"/>
    <w:rsid w:val="00A4712D"/>
    <w:rsid w:val="00A4722F"/>
    <w:rsid w:val="00A47FAB"/>
    <w:rsid w:val="00A505F4"/>
    <w:rsid w:val="00A50C02"/>
    <w:rsid w:val="00A51BFB"/>
    <w:rsid w:val="00A52154"/>
    <w:rsid w:val="00A52AC8"/>
    <w:rsid w:val="00A5549E"/>
    <w:rsid w:val="00A555B3"/>
    <w:rsid w:val="00A5699F"/>
    <w:rsid w:val="00A56AD1"/>
    <w:rsid w:val="00A624D9"/>
    <w:rsid w:val="00A62D21"/>
    <w:rsid w:val="00A62F31"/>
    <w:rsid w:val="00A6378E"/>
    <w:rsid w:val="00A63D9D"/>
    <w:rsid w:val="00A65748"/>
    <w:rsid w:val="00A65D5D"/>
    <w:rsid w:val="00A66EF8"/>
    <w:rsid w:val="00A67813"/>
    <w:rsid w:val="00A71F79"/>
    <w:rsid w:val="00A7270C"/>
    <w:rsid w:val="00A743D8"/>
    <w:rsid w:val="00A764D2"/>
    <w:rsid w:val="00A808FE"/>
    <w:rsid w:val="00A8219B"/>
    <w:rsid w:val="00A826CD"/>
    <w:rsid w:val="00A84067"/>
    <w:rsid w:val="00A84F04"/>
    <w:rsid w:val="00A8612C"/>
    <w:rsid w:val="00A868FB"/>
    <w:rsid w:val="00A870A9"/>
    <w:rsid w:val="00A87336"/>
    <w:rsid w:val="00A87429"/>
    <w:rsid w:val="00A9154B"/>
    <w:rsid w:val="00A916E4"/>
    <w:rsid w:val="00A939D5"/>
    <w:rsid w:val="00A94CD9"/>
    <w:rsid w:val="00A952D5"/>
    <w:rsid w:val="00A95855"/>
    <w:rsid w:val="00A967BC"/>
    <w:rsid w:val="00A968A1"/>
    <w:rsid w:val="00A97E33"/>
    <w:rsid w:val="00AA0758"/>
    <w:rsid w:val="00AA11DB"/>
    <w:rsid w:val="00AA2367"/>
    <w:rsid w:val="00AA693B"/>
    <w:rsid w:val="00AA7989"/>
    <w:rsid w:val="00AB0DDA"/>
    <w:rsid w:val="00AB2AEE"/>
    <w:rsid w:val="00AC2706"/>
    <w:rsid w:val="00AC5AC6"/>
    <w:rsid w:val="00AC5EC6"/>
    <w:rsid w:val="00AD135D"/>
    <w:rsid w:val="00AE1CDC"/>
    <w:rsid w:val="00AE5254"/>
    <w:rsid w:val="00AE62C6"/>
    <w:rsid w:val="00AE66AB"/>
    <w:rsid w:val="00AF57AE"/>
    <w:rsid w:val="00AF7034"/>
    <w:rsid w:val="00B019CB"/>
    <w:rsid w:val="00B01FAC"/>
    <w:rsid w:val="00B03985"/>
    <w:rsid w:val="00B03D17"/>
    <w:rsid w:val="00B04291"/>
    <w:rsid w:val="00B06626"/>
    <w:rsid w:val="00B0728B"/>
    <w:rsid w:val="00B102C3"/>
    <w:rsid w:val="00B10992"/>
    <w:rsid w:val="00B12CD9"/>
    <w:rsid w:val="00B155D0"/>
    <w:rsid w:val="00B1585B"/>
    <w:rsid w:val="00B171C8"/>
    <w:rsid w:val="00B20299"/>
    <w:rsid w:val="00B216E3"/>
    <w:rsid w:val="00B2358C"/>
    <w:rsid w:val="00B23665"/>
    <w:rsid w:val="00B2417F"/>
    <w:rsid w:val="00B267C7"/>
    <w:rsid w:val="00B27A55"/>
    <w:rsid w:val="00B31EA2"/>
    <w:rsid w:val="00B3205C"/>
    <w:rsid w:val="00B33799"/>
    <w:rsid w:val="00B34AA1"/>
    <w:rsid w:val="00B35EAF"/>
    <w:rsid w:val="00B40AB5"/>
    <w:rsid w:val="00B463CB"/>
    <w:rsid w:val="00B47951"/>
    <w:rsid w:val="00B511EB"/>
    <w:rsid w:val="00B5310E"/>
    <w:rsid w:val="00B5353F"/>
    <w:rsid w:val="00B53CB9"/>
    <w:rsid w:val="00B554A9"/>
    <w:rsid w:val="00B56A5F"/>
    <w:rsid w:val="00B575B7"/>
    <w:rsid w:val="00B60D10"/>
    <w:rsid w:val="00B66190"/>
    <w:rsid w:val="00B73C6D"/>
    <w:rsid w:val="00B75585"/>
    <w:rsid w:val="00B77BF5"/>
    <w:rsid w:val="00B80D0D"/>
    <w:rsid w:val="00B8193C"/>
    <w:rsid w:val="00B8384D"/>
    <w:rsid w:val="00B846B5"/>
    <w:rsid w:val="00B87D9A"/>
    <w:rsid w:val="00B91DF8"/>
    <w:rsid w:val="00B92891"/>
    <w:rsid w:val="00B9726B"/>
    <w:rsid w:val="00BA0AB8"/>
    <w:rsid w:val="00BA255D"/>
    <w:rsid w:val="00BA4487"/>
    <w:rsid w:val="00BB0278"/>
    <w:rsid w:val="00BB2BF0"/>
    <w:rsid w:val="00BB3B22"/>
    <w:rsid w:val="00BB4339"/>
    <w:rsid w:val="00BB67F2"/>
    <w:rsid w:val="00BB6A55"/>
    <w:rsid w:val="00BC0C8A"/>
    <w:rsid w:val="00BC1751"/>
    <w:rsid w:val="00BC2005"/>
    <w:rsid w:val="00BC2CB4"/>
    <w:rsid w:val="00BC4838"/>
    <w:rsid w:val="00BC642F"/>
    <w:rsid w:val="00BD070A"/>
    <w:rsid w:val="00BD2FA2"/>
    <w:rsid w:val="00BD3AD5"/>
    <w:rsid w:val="00BD3D9F"/>
    <w:rsid w:val="00BD6F71"/>
    <w:rsid w:val="00BE08DA"/>
    <w:rsid w:val="00BE091C"/>
    <w:rsid w:val="00BE1FB6"/>
    <w:rsid w:val="00BE1FFA"/>
    <w:rsid w:val="00BE2096"/>
    <w:rsid w:val="00BE22D6"/>
    <w:rsid w:val="00BE2635"/>
    <w:rsid w:val="00BE2EA7"/>
    <w:rsid w:val="00BE350F"/>
    <w:rsid w:val="00BE5CAE"/>
    <w:rsid w:val="00BE669A"/>
    <w:rsid w:val="00BE71CF"/>
    <w:rsid w:val="00BF12D9"/>
    <w:rsid w:val="00BF1991"/>
    <w:rsid w:val="00BF1E32"/>
    <w:rsid w:val="00BF21EB"/>
    <w:rsid w:val="00BF6970"/>
    <w:rsid w:val="00BF74E8"/>
    <w:rsid w:val="00C002A0"/>
    <w:rsid w:val="00C006AF"/>
    <w:rsid w:val="00C0329A"/>
    <w:rsid w:val="00C0399E"/>
    <w:rsid w:val="00C03DE4"/>
    <w:rsid w:val="00C04A31"/>
    <w:rsid w:val="00C070F4"/>
    <w:rsid w:val="00C21B6D"/>
    <w:rsid w:val="00C22A11"/>
    <w:rsid w:val="00C25724"/>
    <w:rsid w:val="00C27E7E"/>
    <w:rsid w:val="00C32314"/>
    <w:rsid w:val="00C32708"/>
    <w:rsid w:val="00C34486"/>
    <w:rsid w:val="00C357BE"/>
    <w:rsid w:val="00C35F7D"/>
    <w:rsid w:val="00C36136"/>
    <w:rsid w:val="00C36782"/>
    <w:rsid w:val="00C36836"/>
    <w:rsid w:val="00C4483A"/>
    <w:rsid w:val="00C44E96"/>
    <w:rsid w:val="00C4572E"/>
    <w:rsid w:val="00C5264A"/>
    <w:rsid w:val="00C52923"/>
    <w:rsid w:val="00C56DD2"/>
    <w:rsid w:val="00C60DCE"/>
    <w:rsid w:val="00C62230"/>
    <w:rsid w:val="00C67583"/>
    <w:rsid w:val="00C750C2"/>
    <w:rsid w:val="00C7552D"/>
    <w:rsid w:val="00C764F2"/>
    <w:rsid w:val="00C7661D"/>
    <w:rsid w:val="00C76E6F"/>
    <w:rsid w:val="00C80707"/>
    <w:rsid w:val="00C83FFA"/>
    <w:rsid w:val="00C85373"/>
    <w:rsid w:val="00C8547A"/>
    <w:rsid w:val="00C87E36"/>
    <w:rsid w:val="00C904BA"/>
    <w:rsid w:val="00C91228"/>
    <w:rsid w:val="00C92017"/>
    <w:rsid w:val="00C92968"/>
    <w:rsid w:val="00C93E2F"/>
    <w:rsid w:val="00CA06DB"/>
    <w:rsid w:val="00CA1ACC"/>
    <w:rsid w:val="00CA2A86"/>
    <w:rsid w:val="00CA70D3"/>
    <w:rsid w:val="00CB4824"/>
    <w:rsid w:val="00CB74FF"/>
    <w:rsid w:val="00CC10D8"/>
    <w:rsid w:val="00CC158A"/>
    <w:rsid w:val="00CC25FE"/>
    <w:rsid w:val="00CC3E39"/>
    <w:rsid w:val="00CC449C"/>
    <w:rsid w:val="00CC7C5E"/>
    <w:rsid w:val="00CD1335"/>
    <w:rsid w:val="00CD1794"/>
    <w:rsid w:val="00CD1FCD"/>
    <w:rsid w:val="00CD36A2"/>
    <w:rsid w:val="00CD443F"/>
    <w:rsid w:val="00CD4A2C"/>
    <w:rsid w:val="00CD7D7B"/>
    <w:rsid w:val="00CE4343"/>
    <w:rsid w:val="00CE474E"/>
    <w:rsid w:val="00CE66BF"/>
    <w:rsid w:val="00CF0902"/>
    <w:rsid w:val="00CF2D3C"/>
    <w:rsid w:val="00CF302D"/>
    <w:rsid w:val="00CF3A63"/>
    <w:rsid w:val="00CF452B"/>
    <w:rsid w:val="00CF50B0"/>
    <w:rsid w:val="00CF6776"/>
    <w:rsid w:val="00CF6A80"/>
    <w:rsid w:val="00D0126D"/>
    <w:rsid w:val="00D0332C"/>
    <w:rsid w:val="00D03CF6"/>
    <w:rsid w:val="00D0724F"/>
    <w:rsid w:val="00D11AAF"/>
    <w:rsid w:val="00D11BB4"/>
    <w:rsid w:val="00D13BEA"/>
    <w:rsid w:val="00D15878"/>
    <w:rsid w:val="00D163BF"/>
    <w:rsid w:val="00D17C38"/>
    <w:rsid w:val="00D17F67"/>
    <w:rsid w:val="00D224D7"/>
    <w:rsid w:val="00D24BA9"/>
    <w:rsid w:val="00D25977"/>
    <w:rsid w:val="00D30C81"/>
    <w:rsid w:val="00D30CD9"/>
    <w:rsid w:val="00D31B00"/>
    <w:rsid w:val="00D325F9"/>
    <w:rsid w:val="00D34466"/>
    <w:rsid w:val="00D34490"/>
    <w:rsid w:val="00D37F26"/>
    <w:rsid w:val="00D40260"/>
    <w:rsid w:val="00D41F55"/>
    <w:rsid w:val="00D42A9A"/>
    <w:rsid w:val="00D46AA3"/>
    <w:rsid w:val="00D5059E"/>
    <w:rsid w:val="00D50625"/>
    <w:rsid w:val="00D51A98"/>
    <w:rsid w:val="00D520B7"/>
    <w:rsid w:val="00D539BF"/>
    <w:rsid w:val="00D54479"/>
    <w:rsid w:val="00D54973"/>
    <w:rsid w:val="00D57D85"/>
    <w:rsid w:val="00D61255"/>
    <w:rsid w:val="00D62250"/>
    <w:rsid w:val="00D63440"/>
    <w:rsid w:val="00D715AA"/>
    <w:rsid w:val="00D7264B"/>
    <w:rsid w:val="00D7403C"/>
    <w:rsid w:val="00D74466"/>
    <w:rsid w:val="00D7785A"/>
    <w:rsid w:val="00D81340"/>
    <w:rsid w:val="00D8223C"/>
    <w:rsid w:val="00D82766"/>
    <w:rsid w:val="00D82785"/>
    <w:rsid w:val="00D842E1"/>
    <w:rsid w:val="00D8433D"/>
    <w:rsid w:val="00D84B45"/>
    <w:rsid w:val="00D8566B"/>
    <w:rsid w:val="00D87FF1"/>
    <w:rsid w:val="00D92460"/>
    <w:rsid w:val="00D96264"/>
    <w:rsid w:val="00D96429"/>
    <w:rsid w:val="00D97AC6"/>
    <w:rsid w:val="00DA12E8"/>
    <w:rsid w:val="00DA2125"/>
    <w:rsid w:val="00DA6008"/>
    <w:rsid w:val="00DA7308"/>
    <w:rsid w:val="00DA751A"/>
    <w:rsid w:val="00DB2299"/>
    <w:rsid w:val="00DB6622"/>
    <w:rsid w:val="00DC0D86"/>
    <w:rsid w:val="00DC10BC"/>
    <w:rsid w:val="00DC112C"/>
    <w:rsid w:val="00DC1A35"/>
    <w:rsid w:val="00DC1DB0"/>
    <w:rsid w:val="00DC1E62"/>
    <w:rsid w:val="00DC298B"/>
    <w:rsid w:val="00DC2BC0"/>
    <w:rsid w:val="00DC4C08"/>
    <w:rsid w:val="00DD0247"/>
    <w:rsid w:val="00DD0EFD"/>
    <w:rsid w:val="00DD222B"/>
    <w:rsid w:val="00DD2470"/>
    <w:rsid w:val="00DD4657"/>
    <w:rsid w:val="00DD4C33"/>
    <w:rsid w:val="00DE1A08"/>
    <w:rsid w:val="00DE3EFD"/>
    <w:rsid w:val="00DE46D8"/>
    <w:rsid w:val="00DE589E"/>
    <w:rsid w:val="00DF23CF"/>
    <w:rsid w:val="00DF2727"/>
    <w:rsid w:val="00DF3722"/>
    <w:rsid w:val="00DF5C5B"/>
    <w:rsid w:val="00E0280C"/>
    <w:rsid w:val="00E0512E"/>
    <w:rsid w:val="00E05649"/>
    <w:rsid w:val="00E13350"/>
    <w:rsid w:val="00E140B2"/>
    <w:rsid w:val="00E14521"/>
    <w:rsid w:val="00E146E4"/>
    <w:rsid w:val="00E17444"/>
    <w:rsid w:val="00E22573"/>
    <w:rsid w:val="00E23027"/>
    <w:rsid w:val="00E270AD"/>
    <w:rsid w:val="00E31BB8"/>
    <w:rsid w:val="00E32D19"/>
    <w:rsid w:val="00E36188"/>
    <w:rsid w:val="00E36C56"/>
    <w:rsid w:val="00E37EA8"/>
    <w:rsid w:val="00E413E8"/>
    <w:rsid w:val="00E452D2"/>
    <w:rsid w:val="00E45B4C"/>
    <w:rsid w:val="00E475FE"/>
    <w:rsid w:val="00E5007E"/>
    <w:rsid w:val="00E51454"/>
    <w:rsid w:val="00E5196C"/>
    <w:rsid w:val="00E53638"/>
    <w:rsid w:val="00E62627"/>
    <w:rsid w:val="00E632BC"/>
    <w:rsid w:val="00E649ED"/>
    <w:rsid w:val="00E65810"/>
    <w:rsid w:val="00E65C08"/>
    <w:rsid w:val="00E6702A"/>
    <w:rsid w:val="00E67474"/>
    <w:rsid w:val="00E67FA3"/>
    <w:rsid w:val="00E71F38"/>
    <w:rsid w:val="00E7247E"/>
    <w:rsid w:val="00E74178"/>
    <w:rsid w:val="00E759D2"/>
    <w:rsid w:val="00E77BD2"/>
    <w:rsid w:val="00E83EEB"/>
    <w:rsid w:val="00E84530"/>
    <w:rsid w:val="00E8669C"/>
    <w:rsid w:val="00E87BCB"/>
    <w:rsid w:val="00E87EA0"/>
    <w:rsid w:val="00E901F7"/>
    <w:rsid w:val="00E91F35"/>
    <w:rsid w:val="00E95570"/>
    <w:rsid w:val="00E96B65"/>
    <w:rsid w:val="00EA0953"/>
    <w:rsid w:val="00EA344C"/>
    <w:rsid w:val="00EA46A8"/>
    <w:rsid w:val="00EA4EE0"/>
    <w:rsid w:val="00EA56D7"/>
    <w:rsid w:val="00EA6915"/>
    <w:rsid w:val="00EB024C"/>
    <w:rsid w:val="00EB1002"/>
    <w:rsid w:val="00EB19C5"/>
    <w:rsid w:val="00EB3801"/>
    <w:rsid w:val="00EB3A59"/>
    <w:rsid w:val="00EB51C9"/>
    <w:rsid w:val="00EC314D"/>
    <w:rsid w:val="00EC4ED0"/>
    <w:rsid w:val="00EC6E8F"/>
    <w:rsid w:val="00ED1008"/>
    <w:rsid w:val="00ED1B28"/>
    <w:rsid w:val="00ED2B0D"/>
    <w:rsid w:val="00ED350D"/>
    <w:rsid w:val="00ED3B82"/>
    <w:rsid w:val="00ED43EB"/>
    <w:rsid w:val="00ED486A"/>
    <w:rsid w:val="00ED4DC7"/>
    <w:rsid w:val="00ED4EAE"/>
    <w:rsid w:val="00ED63DC"/>
    <w:rsid w:val="00ED69C6"/>
    <w:rsid w:val="00ED7282"/>
    <w:rsid w:val="00ED7461"/>
    <w:rsid w:val="00EE011D"/>
    <w:rsid w:val="00EE039F"/>
    <w:rsid w:val="00EE0EED"/>
    <w:rsid w:val="00EE2A78"/>
    <w:rsid w:val="00EE41A8"/>
    <w:rsid w:val="00EE69D3"/>
    <w:rsid w:val="00EF0352"/>
    <w:rsid w:val="00EF1E0A"/>
    <w:rsid w:val="00EF2CBC"/>
    <w:rsid w:val="00EF57F4"/>
    <w:rsid w:val="00F0117E"/>
    <w:rsid w:val="00F01DE6"/>
    <w:rsid w:val="00F02470"/>
    <w:rsid w:val="00F13B3D"/>
    <w:rsid w:val="00F21841"/>
    <w:rsid w:val="00F22B9B"/>
    <w:rsid w:val="00F22F88"/>
    <w:rsid w:val="00F238BE"/>
    <w:rsid w:val="00F24842"/>
    <w:rsid w:val="00F26AB7"/>
    <w:rsid w:val="00F321F8"/>
    <w:rsid w:val="00F33A3A"/>
    <w:rsid w:val="00F35C94"/>
    <w:rsid w:val="00F36A73"/>
    <w:rsid w:val="00F36C14"/>
    <w:rsid w:val="00F40154"/>
    <w:rsid w:val="00F419E3"/>
    <w:rsid w:val="00F42ECB"/>
    <w:rsid w:val="00F47257"/>
    <w:rsid w:val="00F510AE"/>
    <w:rsid w:val="00F51A50"/>
    <w:rsid w:val="00F522B6"/>
    <w:rsid w:val="00F53912"/>
    <w:rsid w:val="00F53A2A"/>
    <w:rsid w:val="00F54FDF"/>
    <w:rsid w:val="00F559BB"/>
    <w:rsid w:val="00F55C2F"/>
    <w:rsid w:val="00F60FBE"/>
    <w:rsid w:val="00F622DE"/>
    <w:rsid w:val="00F623A2"/>
    <w:rsid w:val="00F6570D"/>
    <w:rsid w:val="00F72263"/>
    <w:rsid w:val="00F72B68"/>
    <w:rsid w:val="00F72BB1"/>
    <w:rsid w:val="00F7442A"/>
    <w:rsid w:val="00F812BE"/>
    <w:rsid w:val="00F81786"/>
    <w:rsid w:val="00F8379B"/>
    <w:rsid w:val="00F906DA"/>
    <w:rsid w:val="00F9078B"/>
    <w:rsid w:val="00F91003"/>
    <w:rsid w:val="00F91C08"/>
    <w:rsid w:val="00F92F28"/>
    <w:rsid w:val="00F94D10"/>
    <w:rsid w:val="00FA24CD"/>
    <w:rsid w:val="00FA41B9"/>
    <w:rsid w:val="00FA660D"/>
    <w:rsid w:val="00FB1127"/>
    <w:rsid w:val="00FB2338"/>
    <w:rsid w:val="00FB3790"/>
    <w:rsid w:val="00FB42D5"/>
    <w:rsid w:val="00FB4B83"/>
    <w:rsid w:val="00FB4CAB"/>
    <w:rsid w:val="00FB5440"/>
    <w:rsid w:val="00FB5971"/>
    <w:rsid w:val="00FB59C5"/>
    <w:rsid w:val="00FB5A6A"/>
    <w:rsid w:val="00FC0CE0"/>
    <w:rsid w:val="00FC0FD9"/>
    <w:rsid w:val="00FC201C"/>
    <w:rsid w:val="00FC2146"/>
    <w:rsid w:val="00FC5045"/>
    <w:rsid w:val="00FC59D2"/>
    <w:rsid w:val="00FC62E0"/>
    <w:rsid w:val="00FC6303"/>
    <w:rsid w:val="00FC73D5"/>
    <w:rsid w:val="00FD05C7"/>
    <w:rsid w:val="00FD2553"/>
    <w:rsid w:val="00FD38A2"/>
    <w:rsid w:val="00FD4DF3"/>
    <w:rsid w:val="00FD588A"/>
    <w:rsid w:val="00FD6493"/>
    <w:rsid w:val="00FD69BC"/>
    <w:rsid w:val="00FD6AF9"/>
    <w:rsid w:val="00FD74F1"/>
    <w:rsid w:val="00FD7C52"/>
    <w:rsid w:val="00FE09F1"/>
    <w:rsid w:val="00FE7537"/>
    <w:rsid w:val="00FF0413"/>
    <w:rsid w:val="00FF0F6C"/>
    <w:rsid w:val="00FF2638"/>
    <w:rsid w:val="00FF3780"/>
    <w:rsid w:val="00FF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005"/>
    <w:pPr>
      <w:spacing w:after="0" w:line="240" w:lineRule="auto"/>
      <w:ind w:left="720" w:hanging="720"/>
    </w:pPr>
    <w:rPr>
      <w:rFonts w:ascii="Times New Roman" w:eastAsia="Times New Roman" w:hAnsi="Times New Roman" w:cs="Times New Roman"/>
      <w:szCs w:val="20"/>
    </w:rPr>
  </w:style>
  <w:style w:type="paragraph" w:styleId="Heading1">
    <w:name w:val="heading 1"/>
    <w:basedOn w:val="Normal"/>
    <w:next w:val="Normal"/>
    <w:link w:val="Heading1Char"/>
    <w:qFormat/>
    <w:rsid w:val="0086371F"/>
    <w:pPr>
      <w:keepNext/>
      <w:keepLines/>
      <w:spacing w:before="480" w:after="240" w:line="276" w:lineRule="auto"/>
      <w:ind w:left="0"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28507A"/>
    <w:pPr>
      <w:keepNext/>
      <w:keepLines/>
      <w:spacing w:before="200"/>
      <w:ind w:left="0" w:firstLine="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5377EA"/>
    <w:pPr>
      <w:keepNext/>
      <w:keepLines/>
      <w:widowControl w:val="0"/>
      <w:autoSpaceDE w:val="0"/>
      <w:autoSpaceDN w:val="0"/>
      <w:adjustRightInd w:val="0"/>
      <w:spacing w:before="200"/>
      <w:ind w:left="0" w:firstLine="72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widowControl w:val="0"/>
      <w:autoSpaceDE w:val="0"/>
      <w:autoSpaceDN w:val="0"/>
      <w:adjustRightInd w:val="0"/>
      <w:spacing w:before="200" w:after="240"/>
      <w:ind w:left="0" w:firstLine="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nhideWhenUsed/>
    <w:qFormat/>
    <w:rsid w:val="008A1C97"/>
    <w:pPr>
      <w:widowControl w:val="0"/>
      <w:autoSpaceDE w:val="0"/>
      <w:autoSpaceDN w:val="0"/>
      <w:adjustRightInd w:val="0"/>
      <w:ind w:left="0" w:firstLine="0"/>
    </w:pPr>
    <w:rPr>
      <w:rFonts w:asciiTheme="minorHAnsi" w:hAnsiTheme="minorHAnsi"/>
      <w:szCs w:val="22"/>
      <w:lang w:bidi="he-IL"/>
    </w:rPr>
  </w:style>
  <w:style w:type="character" w:customStyle="1" w:styleId="PlainTextChar">
    <w:name w:val="Plain Text Char"/>
    <w:basedOn w:val="DefaultParagraphFont"/>
    <w:link w:val="PlainText"/>
    <w:rsid w:val="008A1C97"/>
    <w:rPr>
      <w:rFonts w:eastAsia="Times New Roman" w:cs="Times New Roman"/>
      <w:lang w:bidi="he-IL"/>
    </w:rPr>
  </w:style>
  <w:style w:type="paragraph" w:styleId="ListParagraph">
    <w:name w:val="List Paragraph"/>
    <w:basedOn w:val="Normal"/>
    <w:uiPriority w:val="34"/>
    <w:qFormat/>
    <w:rsid w:val="0012452C"/>
    <w:pPr>
      <w:widowControl w:val="0"/>
      <w:autoSpaceDE w:val="0"/>
      <w:autoSpaceDN w:val="0"/>
      <w:adjustRightInd w:val="0"/>
    </w:pPr>
    <w:rPr>
      <w:rFonts w:ascii="Calibri" w:eastAsia="MS Mincho" w:hAnsi="Calibri"/>
    </w:rPr>
  </w:style>
  <w:style w:type="character" w:customStyle="1" w:styleId="Heading1Char">
    <w:name w:val="Heading 1 Char"/>
    <w:basedOn w:val="DefaultParagraphFont"/>
    <w:link w:val="Heading1"/>
    <w:rsid w:val="0086371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ind w:firstLine="0"/>
    </w:pPr>
    <w:rPr>
      <w:iCs/>
      <w:color w:val="444444"/>
      <w:spacing w:val="-5"/>
      <w:sz w:val="20"/>
      <w:szCs w:val="22"/>
    </w:rPr>
  </w:style>
  <w:style w:type="paragraph" w:styleId="Quote">
    <w:name w:val="Quote"/>
    <w:basedOn w:val="Normal"/>
    <w:next w:val="Normal"/>
    <w:link w:val="QuoteChar"/>
    <w:autoRedefine/>
    <w:uiPriority w:val="29"/>
    <w:qFormat/>
    <w:rsid w:val="008476E9"/>
    <w:pPr>
      <w:widowControl w:val="0"/>
      <w:autoSpaceDE w:val="0"/>
      <w:autoSpaceDN w:val="0"/>
      <w:adjustRightInd w:val="0"/>
      <w:ind w:firstLine="0"/>
    </w:pPr>
    <w:rPr>
      <w:rFonts w:asciiTheme="minorHAnsi" w:eastAsiaTheme="minorEastAsia" w:hAnsiTheme="minorHAnsi"/>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iPriority w:val="99"/>
    <w:unhideWhenUsed/>
    <w:qFormat/>
    <w:rsid w:val="003C7424"/>
    <w:pPr>
      <w:widowControl w:val="0"/>
      <w:autoSpaceDE w:val="0"/>
      <w:autoSpaceDN w:val="0"/>
      <w:adjustRightInd w:val="0"/>
      <w:ind w:left="0" w:firstLine="0"/>
    </w:pPr>
    <w:rPr>
      <w:rFonts w:asciiTheme="minorHAnsi" w:eastAsiaTheme="minorEastAsia" w:hAnsiTheme="minorHAnsi"/>
      <w:sz w:val="20"/>
    </w:rPr>
  </w:style>
  <w:style w:type="character" w:customStyle="1" w:styleId="FootnoteTextChar">
    <w:name w:val="Footnote Text Char"/>
    <w:basedOn w:val="DefaultParagraphFont"/>
    <w:link w:val="FootnoteText"/>
    <w:uiPriority w:val="99"/>
    <w:rsid w:val="003C7424"/>
    <w:rPr>
      <w:rFonts w:eastAsiaTheme="minorEastAsia" w:cs="Times New Roman"/>
      <w:sz w:val="20"/>
      <w:szCs w:val="20"/>
    </w:rPr>
  </w:style>
  <w:style w:type="paragraph" w:styleId="Title">
    <w:name w:val="Title"/>
    <w:basedOn w:val="Normal"/>
    <w:next w:val="Normal"/>
    <w:link w:val="TitleChar"/>
    <w:uiPriority w:val="10"/>
    <w:qFormat/>
    <w:rsid w:val="00A71F79"/>
    <w:pPr>
      <w:widowControl w:val="0"/>
      <w:pBdr>
        <w:bottom w:val="single" w:sz="8" w:space="4" w:color="4F81BD" w:themeColor="accent1"/>
      </w:pBdr>
      <w:autoSpaceDE w:val="0"/>
      <w:autoSpaceDN w:val="0"/>
      <w:adjustRightInd w:val="0"/>
      <w:spacing w:after="300"/>
      <w:ind w:left="0" w:firstLine="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F79"/>
    <w:rPr>
      <w:rFonts w:asciiTheme="majorHAnsi" w:eastAsiaTheme="majorEastAsia" w:hAnsiTheme="majorHAnsi" w:cstheme="majorBidi"/>
      <w:color w:val="17365D" w:themeColor="text2" w:themeShade="BF"/>
      <w:spacing w:val="5"/>
      <w:kern w:val="28"/>
      <w:sz w:val="52"/>
      <w:szCs w:val="52"/>
    </w:rPr>
  </w:style>
  <w:style w:type="paragraph" w:customStyle="1" w:styleId="plaintext0">
    <w:name w:val="plain text"/>
    <w:link w:val="plaintextChar0"/>
    <w:rsid w:val="009B3005"/>
  </w:style>
  <w:style w:type="character" w:customStyle="1" w:styleId="plaintextChar0">
    <w:name w:val="plain text Char"/>
    <w:basedOn w:val="PlainTextChar"/>
    <w:link w:val="plaintext0"/>
    <w:rsid w:val="009B3005"/>
    <w:rPr>
      <w:rFonts w:ascii="Times New Roman" w:hAnsi="Times New Roman"/>
    </w:rPr>
  </w:style>
  <w:style w:type="paragraph" w:styleId="DocumentMap">
    <w:name w:val="Document Map"/>
    <w:basedOn w:val="Normal"/>
    <w:link w:val="DocumentMapChar"/>
    <w:uiPriority w:val="99"/>
    <w:semiHidden/>
    <w:unhideWhenUsed/>
    <w:rsid w:val="009B3005"/>
    <w:rPr>
      <w:rFonts w:ascii="Tahoma" w:hAnsi="Tahoma" w:cs="Tahoma"/>
      <w:sz w:val="16"/>
      <w:szCs w:val="16"/>
    </w:rPr>
  </w:style>
  <w:style w:type="character" w:customStyle="1" w:styleId="DocumentMapChar">
    <w:name w:val="Document Map Char"/>
    <w:basedOn w:val="DefaultParagraphFont"/>
    <w:link w:val="DocumentMap"/>
    <w:uiPriority w:val="99"/>
    <w:semiHidden/>
    <w:rsid w:val="009B3005"/>
    <w:rPr>
      <w:rFonts w:ascii="Tahoma" w:eastAsia="Times New Roman" w:hAnsi="Tahoma" w:cs="Tahoma"/>
      <w:sz w:val="16"/>
      <w:szCs w:val="16"/>
    </w:rPr>
  </w:style>
  <w:style w:type="paragraph" w:customStyle="1" w:styleId="Calibri">
    <w:name w:val="Calibri"/>
    <w:basedOn w:val="Normal"/>
    <w:qFormat/>
    <w:rsid w:val="001A1C27"/>
    <w:pPr>
      <w:ind w:left="0" w:firstLine="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1365</Words>
  <Characters>6310</Characters>
  <Application>Microsoft Office Word</Application>
  <DocSecurity>0</DocSecurity>
  <Lines>123</Lines>
  <Paragraphs>54</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6</cp:revision>
  <dcterms:created xsi:type="dcterms:W3CDTF">2013-08-27T22:32:00Z</dcterms:created>
  <dcterms:modified xsi:type="dcterms:W3CDTF">2013-11-12T22:57:00Z</dcterms:modified>
</cp:coreProperties>
</file>