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2D" w:rsidRPr="00383D32" w:rsidRDefault="00FE4D2D" w:rsidP="00383D32">
      <w:pPr>
        <w:pStyle w:val="Heading1"/>
        <w:ind w:right="720" w:firstLine="1080"/>
        <w:jc w:val="center"/>
      </w:pPr>
      <w:r w:rsidRPr="006E0155">
        <w:rPr>
          <w:b/>
        </w:rPr>
        <w:t>Vocation in the Scriptures</w:t>
      </w:r>
    </w:p>
    <w:p w:rsidR="006E0155" w:rsidRDefault="006E0155" w:rsidP="006E0155">
      <w:pPr>
        <w:jc w:val="center"/>
      </w:pPr>
      <w:r>
        <w:t>John Goldingay</w:t>
      </w:r>
    </w:p>
    <w:p w:rsidR="006E0155" w:rsidRPr="006E0155" w:rsidRDefault="006E0155" w:rsidP="006E0155">
      <w:pPr>
        <w:jc w:val="center"/>
      </w:pPr>
      <w:r>
        <w:t>Professor of Old Testament</w:t>
      </w:r>
    </w:p>
    <w:p w:rsidR="00FE4D2D" w:rsidRPr="00FE4D2D" w:rsidRDefault="00FE4D2D" w:rsidP="00FE4D2D"/>
    <w:p w:rsidR="00171C46" w:rsidRDefault="00171C46" w:rsidP="00070652">
      <w:r>
        <w:t>How do the Scriptures help us in our understanding and practice regarding vocation? This chapter considers</w:t>
      </w:r>
    </w:p>
    <w:p w:rsidR="00171C46" w:rsidRDefault="00171C46" w:rsidP="00070652"/>
    <w:p w:rsidR="00171C46" w:rsidRDefault="00171C46" w:rsidP="00171C46">
      <w:pPr>
        <w:pStyle w:val="ListParagraph"/>
        <w:numPr>
          <w:ilvl w:val="0"/>
          <w:numId w:val="7"/>
        </w:numPr>
        <w:ind w:left="720"/>
      </w:pPr>
      <w:r>
        <w:t>how the Scriptures themselves</w:t>
      </w:r>
      <w:r w:rsidR="00B2144E">
        <w:t xml:space="preserve"> speak</w:t>
      </w:r>
      <w:r>
        <w:t xml:space="preserve"> about vocation or calling</w:t>
      </w:r>
      <w:r w:rsidR="00026CF7">
        <w:t>,</w:t>
      </w:r>
    </w:p>
    <w:p w:rsidR="00171C46" w:rsidRDefault="00171C46" w:rsidP="00171C46">
      <w:pPr>
        <w:pStyle w:val="ListParagraph"/>
        <w:numPr>
          <w:ilvl w:val="0"/>
          <w:numId w:val="7"/>
        </w:numPr>
        <w:ind w:left="720"/>
      </w:pPr>
      <w:r>
        <w:t>how contemporary understanding compares with the thinking in the Scriptures – how it is both broader and narrower</w:t>
      </w:r>
      <w:r w:rsidR="00026CF7">
        <w:t>, and</w:t>
      </w:r>
    </w:p>
    <w:p w:rsidR="00171C46" w:rsidRDefault="00171C46" w:rsidP="00171C46">
      <w:pPr>
        <w:pStyle w:val="ListParagraph"/>
        <w:numPr>
          <w:ilvl w:val="0"/>
          <w:numId w:val="7"/>
        </w:numPr>
        <w:ind w:left="720"/>
      </w:pPr>
      <w:r>
        <w:t>how the Scriptures might thus be a resources to us</w:t>
      </w:r>
      <w:r w:rsidR="00B2144E">
        <w:t>.</w:t>
      </w:r>
      <w:r w:rsidR="00B2144E">
        <w:rPr>
          <w:rStyle w:val="FootnoteReference"/>
        </w:rPr>
        <w:footnoteReference w:id="1"/>
      </w:r>
      <w:r>
        <w:t xml:space="preserve"> </w:t>
      </w:r>
    </w:p>
    <w:p w:rsidR="00171C46" w:rsidRDefault="00171C46" w:rsidP="00070652"/>
    <w:p w:rsidR="00171C46" w:rsidRPr="006E0155" w:rsidRDefault="00171C46" w:rsidP="00171C46">
      <w:pPr>
        <w:pStyle w:val="Heading2"/>
        <w:ind w:firstLine="0"/>
        <w:rPr>
          <w:b/>
        </w:rPr>
      </w:pPr>
      <w:r w:rsidRPr="006E0155">
        <w:rPr>
          <w:b/>
        </w:rPr>
        <w:t>The Words</w:t>
      </w:r>
    </w:p>
    <w:p w:rsidR="00171C46" w:rsidRDefault="00171C46" w:rsidP="00070652"/>
    <w:p w:rsidR="00FE4D2D" w:rsidRDefault="00A005DF" w:rsidP="00171C46">
      <w:r>
        <w:t>D</w:t>
      </w:r>
      <w:r w:rsidR="00FE4D2D">
        <w:t>iscover</w:t>
      </w:r>
      <w:r>
        <w:t>ing</w:t>
      </w:r>
      <w:r w:rsidR="00FE4D2D">
        <w:t xml:space="preserve"> what the Scriptures say about a topic</w:t>
      </w:r>
      <w:r>
        <w:t xml:space="preserve"> such </w:t>
      </w:r>
      <w:r w:rsidR="00CF7F2C">
        <w:t xml:space="preserve">as </w:t>
      </w:r>
      <w:r>
        <w:t>vocation can involve</w:t>
      </w:r>
      <w:r w:rsidR="001A3FCE">
        <w:t xml:space="preserve"> at least three</w:t>
      </w:r>
      <w:r w:rsidR="00FE4D2D">
        <w:t xml:space="preserve"> kinds of</w:t>
      </w:r>
      <w:r w:rsidR="00CF7F2C">
        <w:t xml:space="preserve"> study</w:t>
      </w:r>
      <w:r>
        <w:t xml:space="preserve">. </w:t>
      </w:r>
      <w:r w:rsidR="00FE4D2D">
        <w:t>O</w:t>
      </w:r>
      <w:r>
        <w:t>ne involves looking</w:t>
      </w:r>
      <w:r w:rsidR="00FE4D2D">
        <w:t xml:space="preserve"> at the wa</w:t>
      </w:r>
      <w:r>
        <w:t xml:space="preserve">y the Scriptures use the </w:t>
      </w:r>
      <w:r w:rsidR="00FE4D2D">
        <w:t xml:space="preserve">word in question, and </w:t>
      </w:r>
      <w:r w:rsidR="002D550A">
        <w:t xml:space="preserve">the way they </w:t>
      </w:r>
      <w:r w:rsidR="00FE4D2D">
        <w:t xml:space="preserve">use related words. </w:t>
      </w:r>
      <w:r w:rsidR="001A3FCE">
        <w:t>Another looks at the way we use those</w:t>
      </w:r>
      <w:r>
        <w:t xml:space="preserve"> words and talk about the topic, and asks about</w:t>
      </w:r>
      <w:r w:rsidR="001A3FCE">
        <w:t xml:space="preserve"> the similarities and differences in relation to the way the Scriptures talk</w:t>
      </w:r>
      <w:r>
        <w:t>.</w:t>
      </w:r>
      <w:r w:rsidR="00171C46">
        <w:t xml:space="preserve"> </w:t>
      </w:r>
      <w:r w:rsidR="001A3FCE">
        <w:t xml:space="preserve">A third </w:t>
      </w:r>
      <w:r w:rsidR="00FE4D2D">
        <w:t>looks at the topic as one that emerges from our cont</w:t>
      </w:r>
      <w:r>
        <w:t xml:space="preserve">ext and </w:t>
      </w:r>
      <w:r w:rsidR="001A3FCE">
        <w:t xml:space="preserve">concerns, and </w:t>
      </w:r>
      <w:r w:rsidR="00FE4D2D">
        <w:t xml:space="preserve">at the way the Scriptures may be talking about the topic in question even if they don’t use our word for it. </w:t>
      </w:r>
      <w:r w:rsidR="00171C46">
        <w:t>We begin with the first of these</w:t>
      </w:r>
      <w:r w:rsidR="001A3FCE">
        <w:t xml:space="preserve"> three</w:t>
      </w:r>
      <w:r w:rsidR="00CF7F2C">
        <w:t xml:space="preserve"> forms of</w:t>
      </w:r>
      <w:r w:rsidR="00FE4D2D">
        <w:t xml:space="preserve"> study.</w:t>
      </w:r>
    </w:p>
    <w:p w:rsidR="00070652" w:rsidRPr="007216B7" w:rsidRDefault="00A005DF" w:rsidP="007216B7">
      <w:r>
        <w:t xml:space="preserve">The </w:t>
      </w:r>
      <w:r w:rsidR="00FE4D2D">
        <w:t xml:space="preserve">word </w:t>
      </w:r>
      <w:r w:rsidR="00FE4D2D">
        <w:rPr>
          <w:i/>
        </w:rPr>
        <w:t>vocation</w:t>
      </w:r>
      <w:r w:rsidR="00FE4D2D">
        <w:t xml:space="preserve"> </w:t>
      </w:r>
      <w:r w:rsidR="00357B23">
        <w:t xml:space="preserve">doesn’t come in English translations of the Scriptures, but the word </w:t>
      </w:r>
      <w:r w:rsidR="00357B23">
        <w:rPr>
          <w:i/>
        </w:rPr>
        <w:t>calling</w:t>
      </w:r>
      <w:r w:rsidR="00026CF7">
        <w:t xml:space="preserve"> does come,</w:t>
      </w:r>
      <w:r w:rsidR="00B2144E">
        <w:t xml:space="preserve"> and</w:t>
      </w:r>
      <w:r w:rsidR="007216B7">
        <w:t xml:space="preserve"> </w:t>
      </w:r>
      <w:r w:rsidR="00357B23">
        <w:rPr>
          <w:i/>
        </w:rPr>
        <w:t xml:space="preserve">calling </w:t>
      </w:r>
      <w:r w:rsidR="00357B23">
        <w:t xml:space="preserve">is simply an Anglo-Saxon based word that’s equivalent to the Latin-based word </w:t>
      </w:r>
      <w:r w:rsidR="007216B7">
        <w:rPr>
          <w:i/>
        </w:rPr>
        <w:t>vocation</w:t>
      </w:r>
      <w:r w:rsidR="007216B7">
        <w:t>. I</w:t>
      </w:r>
      <w:r w:rsidR="00171C46">
        <w:t>n the New Testament i</w:t>
      </w:r>
      <w:r w:rsidR="007216B7">
        <w:t>t represent</w:t>
      </w:r>
      <w:r w:rsidR="00CF7F2C">
        <w:t>s</w:t>
      </w:r>
      <w:r w:rsidR="007216B7">
        <w:t xml:space="preserve"> the Greek word </w:t>
      </w:r>
      <w:r w:rsidR="007216B7">
        <w:rPr>
          <w:i/>
        </w:rPr>
        <w:t>kl</w:t>
      </w:r>
      <w:r w:rsidR="007216B7">
        <w:rPr>
          <w:rFonts w:cstheme="minorHAnsi"/>
          <w:i/>
        </w:rPr>
        <w:t>ē</w:t>
      </w:r>
      <w:r w:rsidR="007216B7">
        <w:rPr>
          <w:i/>
        </w:rPr>
        <w:t>sis</w:t>
      </w:r>
      <w:r w:rsidR="007216B7">
        <w:t xml:space="preserve">, from the verb </w:t>
      </w:r>
      <w:r w:rsidR="007216B7">
        <w:rPr>
          <w:i/>
        </w:rPr>
        <w:t>kale</w:t>
      </w:r>
      <w:r w:rsidR="007216B7">
        <w:rPr>
          <w:rFonts w:cstheme="minorHAnsi"/>
          <w:i/>
        </w:rPr>
        <w:t>ō</w:t>
      </w:r>
      <w:r w:rsidR="00026CF7">
        <w:rPr>
          <w:rFonts w:cstheme="minorHAnsi"/>
        </w:rPr>
        <w:t>,</w:t>
      </w:r>
      <w:r w:rsidR="007216B7">
        <w:t xml:space="preserve"> meaning “call.”</w:t>
      </w:r>
    </w:p>
    <w:p w:rsidR="00070652" w:rsidRDefault="00171C46" w:rsidP="00070652">
      <w:pPr>
        <w:rPr>
          <w:i/>
        </w:rPr>
      </w:pPr>
      <w:r>
        <w:t>T</w:t>
      </w:r>
      <w:r w:rsidR="005C35B5">
        <w:t xml:space="preserve">he </w:t>
      </w:r>
      <w:r w:rsidR="002D550A">
        <w:t xml:space="preserve">starting point for understanding the </w:t>
      </w:r>
      <w:r w:rsidR="00F53399">
        <w:t>idea of a call</w:t>
      </w:r>
      <w:r w:rsidR="007216B7">
        <w:t xml:space="preserve">ing or </w:t>
      </w:r>
      <w:r w:rsidR="00357B23">
        <w:t>vocation</w:t>
      </w:r>
      <w:r w:rsidR="00F53399">
        <w:t xml:space="preserve"> is </w:t>
      </w:r>
      <w:r w:rsidR="002D550A">
        <w:t xml:space="preserve">the fact </w:t>
      </w:r>
      <w:r w:rsidR="00F53399">
        <w:t xml:space="preserve">that God </w:t>
      </w:r>
      <w:r w:rsidR="001A3FCE">
        <w:t xml:space="preserve">has summoned the church </w:t>
      </w:r>
      <w:r w:rsidR="00F53399">
        <w:t>to acknowl</w:t>
      </w:r>
      <w:r w:rsidR="00357B23">
        <w:t xml:space="preserve">edge Jesus as Lord. </w:t>
      </w:r>
      <w:r w:rsidR="002D5C36">
        <w:rPr>
          <w:i/>
        </w:rPr>
        <w:t xml:space="preserve">Summons </w:t>
      </w:r>
      <w:r w:rsidR="003F25B8">
        <w:t xml:space="preserve">and </w:t>
      </w:r>
      <w:r w:rsidR="003F25B8">
        <w:rPr>
          <w:i/>
        </w:rPr>
        <w:t xml:space="preserve">invitation </w:t>
      </w:r>
      <w:r w:rsidR="002D5C36">
        <w:t xml:space="preserve">along with </w:t>
      </w:r>
      <w:r w:rsidR="002D5C36">
        <w:rPr>
          <w:i/>
        </w:rPr>
        <w:t xml:space="preserve">calling </w:t>
      </w:r>
      <w:r w:rsidR="002D5C36">
        <w:t xml:space="preserve">and </w:t>
      </w:r>
      <w:r w:rsidR="002D5C36">
        <w:rPr>
          <w:i/>
        </w:rPr>
        <w:t xml:space="preserve">vocation </w:t>
      </w:r>
      <w:r w:rsidR="003F25B8">
        <w:t xml:space="preserve">are </w:t>
      </w:r>
      <w:r w:rsidR="002D5C36">
        <w:t xml:space="preserve">other </w:t>
      </w:r>
      <w:r w:rsidR="00B2144E">
        <w:t xml:space="preserve">English </w:t>
      </w:r>
      <w:r w:rsidR="002D5C36">
        <w:t>word</w:t>
      </w:r>
      <w:r w:rsidR="003F25B8">
        <w:t>s that overlap</w:t>
      </w:r>
      <w:r w:rsidR="002D5C36">
        <w:t xml:space="preserve"> with the New Testament word </w:t>
      </w:r>
      <w:r w:rsidR="002D5C36">
        <w:rPr>
          <w:i/>
        </w:rPr>
        <w:t>kl</w:t>
      </w:r>
      <w:r w:rsidR="002D5C36">
        <w:rPr>
          <w:rFonts w:cstheme="minorHAnsi"/>
          <w:i/>
        </w:rPr>
        <w:t>ē</w:t>
      </w:r>
      <w:r w:rsidR="002D5C36">
        <w:rPr>
          <w:i/>
        </w:rPr>
        <w:t>sis</w:t>
      </w:r>
      <w:r w:rsidR="00B2144E">
        <w:rPr>
          <w:i/>
        </w:rPr>
        <w:t xml:space="preserve"> </w:t>
      </w:r>
      <w:r w:rsidR="00B2144E">
        <w:t>and help to represent it</w:t>
      </w:r>
      <w:r w:rsidR="002D5C36">
        <w:t>. God’s calling to us, our</w:t>
      </w:r>
      <w:r w:rsidR="00357B23">
        <w:t xml:space="preserve"> vocation</w:t>
      </w:r>
      <w:r w:rsidR="002D5C36">
        <w:t xml:space="preserve">, our summons, </w:t>
      </w:r>
      <w:r w:rsidR="003F25B8">
        <w:t>his invitation to us</w:t>
      </w:r>
      <w:r w:rsidR="001A3FCE">
        <w:t>,</w:t>
      </w:r>
      <w:r w:rsidR="003F25B8">
        <w:t xml:space="preserve"> </w:t>
      </w:r>
      <w:r w:rsidR="00F53399">
        <w:t xml:space="preserve">gives us </w:t>
      </w:r>
      <w:r w:rsidR="003F25B8">
        <w:t>a confident expectation that he</w:t>
      </w:r>
      <w:r w:rsidR="00F53399">
        <w:t xml:space="preserve"> is going to fulfill his purpose for creati</w:t>
      </w:r>
      <w:r w:rsidR="001A3FCE">
        <w:t xml:space="preserve">on and for us (Eph 1:18; 4:4). Our vocation </w:t>
      </w:r>
      <w:r w:rsidR="007216B7">
        <w:t xml:space="preserve">means that </w:t>
      </w:r>
      <w:r w:rsidR="00F53399">
        <w:t>we press towards the g</w:t>
      </w:r>
      <w:r w:rsidR="00357B23">
        <w:t xml:space="preserve">oal associated with that </w:t>
      </w:r>
      <w:r w:rsidR="001A3FCE">
        <w:t>upward summons</w:t>
      </w:r>
      <w:r w:rsidR="00F53399">
        <w:t xml:space="preserve"> (Phil 3:14).</w:t>
      </w:r>
      <w:r w:rsidR="00357B23">
        <w:t xml:space="preserve"> We share in a vocation</w:t>
      </w:r>
      <w:r w:rsidR="000B0B9A">
        <w:t xml:space="preserve"> that comes from the heavens (Heb 3:1).</w:t>
      </w:r>
    </w:p>
    <w:p w:rsidR="00070652" w:rsidRDefault="00B2144E" w:rsidP="00070652">
      <w:pPr>
        <w:rPr>
          <w:i/>
        </w:rPr>
      </w:pPr>
      <w:r>
        <w:t>God’s calling</w:t>
      </w:r>
      <w:r w:rsidR="00F53399">
        <w:t xml:space="preserve"> also means an obligation to live a life no</w:t>
      </w:r>
      <w:r w:rsidR="002D550A">
        <w:t>w that’</w:t>
      </w:r>
      <w:r w:rsidR="00357B23">
        <w:t>s worthy of that vocation</w:t>
      </w:r>
      <w:r w:rsidR="00F53399">
        <w:t xml:space="preserve"> (Eph 4:1</w:t>
      </w:r>
      <w:r w:rsidR="001A3FCE">
        <w:t>). It’s an</w:t>
      </w:r>
      <w:r w:rsidR="000B0B9A">
        <w:t xml:space="preserve"> obligation that God has to enable</w:t>
      </w:r>
      <w:r w:rsidR="00357B23">
        <w:t xml:space="preserve"> us to meet (2 Thess 1:11). It’</w:t>
      </w:r>
      <w:r w:rsidR="000B0B9A">
        <w:t xml:space="preserve">s </w:t>
      </w:r>
      <w:r w:rsidR="001A3FCE">
        <w:t xml:space="preserve">the way we </w:t>
      </w:r>
      <w:r w:rsidR="007216B7">
        <w:t>firm up</w:t>
      </w:r>
      <w:r w:rsidR="00357B23">
        <w:t xml:space="preserve"> our vocation</w:t>
      </w:r>
      <w:r w:rsidR="000B0B9A">
        <w:t xml:space="preserve"> </w:t>
      </w:r>
      <w:r w:rsidR="001A3FCE">
        <w:t xml:space="preserve">from God </w:t>
      </w:r>
      <w:r w:rsidR="000B0B9A">
        <w:t xml:space="preserve">and </w:t>
      </w:r>
      <w:r w:rsidR="001A3FCE">
        <w:t xml:space="preserve">our </w:t>
      </w:r>
      <w:r w:rsidR="000B0B9A">
        <w:t xml:space="preserve">choice </w:t>
      </w:r>
      <w:r w:rsidR="007216B7">
        <w:t>by God</w:t>
      </w:r>
      <w:r w:rsidR="000B0B9A">
        <w:t xml:space="preserve"> (2 P</w:t>
      </w:r>
      <w:r>
        <w:t>eter 1:10). That last observation</w:t>
      </w:r>
      <w:r w:rsidR="000B0B9A">
        <w:t xml:space="preserve"> is illuminating for the wa</w:t>
      </w:r>
      <w:r w:rsidR="00357B23">
        <w:t xml:space="preserve">y it links </w:t>
      </w:r>
      <w:r w:rsidR="005745D6">
        <w:t xml:space="preserve">God’s calling of us and God’s </w:t>
      </w:r>
      <w:r w:rsidR="000B0B9A">
        <w:t>choice</w:t>
      </w:r>
      <w:r w:rsidR="001A3FCE">
        <w:t xml:space="preserve"> of us</w:t>
      </w:r>
      <w:r w:rsidR="000B0B9A">
        <w:t xml:space="preserve">. </w:t>
      </w:r>
      <w:r w:rsidR="002D5C36">
        <w:t>God call</w:t>
      </w:r>
      <w:r w:rsidR="008177F9">
        <w:t xml:space="preserve">ed </w:t>
      </w:r>
      <w:r w:rsidR="002D5C36">
        <w:t xml:space="preserve">or summoned </w:t>
      </w:r>
      <w:r w:rsidR="001A3FCE">
        <w:t xml:space="preserve">or invited </w:t>
      </w:r>
      <w:r w:rsidR="008177F9">
        <w:t>us (2 Peter 1:3); by living God’</w:t>
      </w:r>
      <w:r w:rsidR="00357B23">
        <w:t>s way, we establish that vocation</w:t>
      </w:r>
      <w:r w:rsidR="008177F9">
        <w:t xml:space="preserve"> and thus </w:t>
      </w:r>
      <w:r w:rsidR="00357B23">
        <w:t xml:space="preserve">we </w:t>
      </w:r>
      <w:r>
        <w:t>eventually get i</w:t>
      </w:r>
      <w:r w:rsidR="008177F9">
        <w:t xml:space="preserve">nto God’s kingdom (2 Peter 1:11). </w:t>
      </w:r>
      <w:r>
        <w:t>The observation</w:t>
      </w:r>
      <w:r w:rsidR="000B0B9A">
        <w:t xml:space="preserve"> fits with the comment elsewh</w:t>
      </w:r>
      <w:r w:rsidR="002D5C36">
        <w:t xml:space="preserve">ere that </w:t>
      </w:r>
      <w:r w:rsidR="007216B7">
        <w:t xml:space="preserve">when </w:t>
      </w:r>
      <w:r w:rsidR="002D5C36">
        <w:t>God saved us and summoned</w:t>
      </w:r>
      <w:r w:rsidR="00357B23">
        <w:t xml:space="preserve"> us with a holy vocation</w:t>
      </w:r>
      <w:r w:rsidR="000B0B9A">
        <w:t xml:space="preserve">, </w:t>
      </w:r>
      <w:r w:rsidR="007216B7">
        <w:t xml:space="preserve">it was </w:t>
      </w:r>
      <w:r w:rsidR="000B0B9A">
        <w:t>not in accordance with our deeds but in accordance with his purpose and grace (2 Tim 1:9).</w:t>
      </w:r>
      <w:r>
        <w:t xml:space="preserve"> An aspect</w:t>
      </w:r>
      <w:r w:rsidR="0025411A">
        <w:t xml:space="preserve"> of the good news is </w:t>
      </w:r>
      <w:r>
        <w:t xml:space="preserve">then </w:t>
      </w:r>
      <w:r w:rsidR="0025411A">
        <w:t xml:space="preserve">that “the expressions of grace </w:t>
      </w:r>
      <w:r w:rsidR="001A3FCE">
        <w:t>[</w:t>
      </w:r>
      <w:r w:rsidR="001A3FCE">
        <w:rPr>
          <w:i/>
        </w:rPr>
        <w:t>charismata</w:t>
      </w:r>
      <w:r w:rsidR="001A3FCE">
        <w:t>]</w:t>
      </w:r>
      <w:r w:rsidR="001A3FCE">
        <w:rPr>
          <w:i/>
        </w:rPr>
        <w:t xml:space="preserve"> </w:t>
      </w:r>
      <w:r w:rsidR="0025411A">
        <w:t>and the calling of God a</w:t>
      </w:r>
      <w:r w:rsidR="00026CF7">
        <w:t>re not capable of being revoked</w:t>
      </w:r>
      <w:r w:rsidR="0025411A">
        <w:t>” (Rom 11:28-29)</w:t>
      </w:r>
      <w:r w:rsidR="001A3FCE">
        <w:t xml:space="preserve">: God can’t change his mind </w:t>
      </w:r>
      <w:r>
        <w:t xml:space="preserve">about them. Paul </w:t>
      </w:r>
      <w:r>
        <w:lastRenderedPageBreak/>
        <w:t xml:space="preserve">makes this statement </w:t>
      </w:r>
      <w:r w:rsidR="009D0437">
        <w:t>regarding</w:t>
      </w:r>
      <w:r w:rsidR="0025411A">
        <w:t xml:space="preserve"> the Jewish people, who are loved by God in connectio</w:t>
      </w:r>
      <w:r w:rsidR="007216B7">
        <w:t>n with God’s choice of them. But it’s</w:t>
      </w:r>
      <w:r w:rsidR="0025411A">
        <w:t xml:space="preserve"> also indirectly good news for Gentiles who are grafted into the people that God </w:t>
      </w:r>
      <w:r w:rsidR="009D0437">
        <w:t>chose, loved,</w:t>
      </w:r>
      <w:r w:rsidR="0025411A">
        <w:t xml:space="preserve"> graced</w:t>
      </w:r>
      <w:r w:rsidR="009D0437">
        <w:t>,</w:t>
      </w:r>
      <w:r w:rsidR="0025411A">
        <w:t xml:space="preserve"> and called. </w:t>
      </w:r>
      <w:r w:rsidR="000548C6">
        <w:t>God has summoned both Jews and Gentiles to make known the riches of his honor (Rom 9:24-25).</w:t>
      </w:r>
      <w:r w:rsidR="002D550A">
        <w:t xml:space="preserve"> It’</w:t>
      </w:r>
      <w:r w:rsidR="009D0437">
        <w:t>s</w:t>
      </w:r>
      <w:r w:rsidR="00FF650C">
        <w:t xml:space="preserve"> our vocation. </w:t>
      </w:r>
    </w:p>
    <w:p w:rsidR="00070652" w:rsidRDefault="00FF650C" w:rsidP="00070652">
      <w:pPr>
        <w:rPr>
          <w:i/>
        </w:rPr>
      </w:pPr>
      <w:r>
        <w:t>A vocation is thus an obligation,</w:t>
      </w:r>
      <w:r w:rsidR="009D0437">
        <w:t xml:space="preserve"> but also a blessing, as</w:t>
      </w:r>
      <w:r w:rsidR="007216B7">
        <w:t xml:space="preserve"> is</w:t>
      </w:r>
      <w:r>
        <w:t xml:space="preserve"> impl</w:t>
      </w:r>
      <w:r w:rsidR="009D0437">
        <w:t xml:space="preserve">icit in the </w:t>
      </w:r>
      <w:r w:rsidR="002D550A">
        <w:t xml:space="preserve">presence of the </w:t>
      </w:r>
      <w:r w:rsidR="009D0437">
        <w:t xml:space="preserve">word </w:t>
      </w:r>
      <w:r w:rsidR="009D0437">
        <w:rPr>
          <w:i/>
        </w:rPr>
        <w:t>invitation</w:t>
      </w:r>
      <w:r w:rsidR="007216B7">
        <w:t xml:space="preserve"> </w:t>
      </w:r>
      <w:r>
        <w:t xml:space="preserve">among </w:t>
      </w:r>
      <w:r w:rsidR="00D012DA">
        <w:t xml:space="preserve">the </w:t>
      </w:r>
      <w:r>
        <w:t xml:space="preserve">English </w:t>
      </w:r>
      <w:r w:rsidR="00D012DA">
        <w:t xml:space="preserve">equivalents to </w:t>
      </w:r>
      <w:r w:rsidR="00D012DA">
        <w:rPr>
          <w:i/>
        </w:rPr>
        <w:t>kl</w:t>
      </w:r>
      <w:r w:rsidR="00D012DA">
        <w:rPr>
          <w:rFonts w:cstheme="minorHAnsi"/>
          <w:i/>
        </w:rPr>
        <w:t>ē</w:t>
      </w:r>
      <w:r w:rsidR="00D012DA">
        <w:rPr>
          <w:i/>
        </w:rPr>
        <w:t>sis</w:t>
      </w:r>
      <w:r w:rsidR="009D0437">
        <w:t xml:space="preserve"> (compare Jesus’s comment </w:t>
      </w:r>
      <w:r>
        <w:t xml:space="preserve">in Matt 20:16; 22:14 that “many are called but few are chosen”). </w:t>
      </w:r>
      <w:r w:rsidR="002D550A">
        <w:t>It’</w:t>
      </w:r>
      <w:r w:rsidR="009D0437">
        <w:t xml:space="preserve">s because we are </w:t>
      </w:r>
      <w:r w:rsidR="007216B7">
        <w:t>cal</w:t>
      </w:r>
      <w:r w:rsidR="009D0437">
        <w:t>led/invited</w:t>
      </w:r>
      <w:r w:rsidR="007216B7">
        <w:t xml:space="preserve"> in on</w:t>
      </w:r>
      <w:r w:rsidR="009D0437">
        <w:t xml:space="preserve">e body </w:t>
      </w:r>
      <w:r w:rsidR="007216B7">
        <w:t xml:space="preserve">that </w:t>
      </w:r>
      <w:r>
        <w:t>Christ’s peace can arbitrate i</w:t>
      </w:r>
      <w:r w:rsidR="007216B7">
        <w:t>n our hearts</w:t>
      </w:r>
      <w:r w:rsidR="00D012DA">
        <w:t xml:space="preserve"> (Col 3:15). </w:t>
      </w:r>
      <w:r w:rsidR="007C11BC">
        <w:t xml:space="preserve">“Out of darkness God </w:t>
      </w:r>
      <w:r w:rsidR="009D0437">
        <w:t>called/summoned/</w:t>
      </w:r>
      <w:r>
        <w:t xml:space="preserve">invited </w:t>
      </w:r>
      <w:r w:rsidR="007C11BC">
        <w:t>you into his marvelous light” (1 Peter 2:9). God’s people are “summoned Christ Jesus’s” (Rom 1:6), “called saints” (Rom 1:7; 1 Cor 1:2).</w:t>
      </w:r>
      <w:r w:rsidR="007216B7">
        <w:t xml:space="preserve"> I</w:t>
      </w:r>
      <w:r>
        <w:t>t’s their vocation. And they are called t</w:t>
      </w:r>
      <w:r w:rsidR="007216B7">
        <w:t xml:space="preserve">o hope: the New Testament </w:t>
      </w:r>
      <w:r>
        <w:t xml:space="preserve">makes a </w:t>
      </w:r>
      <w:r w:rsidR="007216B7">
        <w:t xml:space="preserve">significant </w:t>
      </w:r>
      <w:r>
        <w:t>link between vocation and hope. Paul talks about “the hope of God’</w:t>
      </w:r>
      <w:r w:rsidR="00D012DA">
        <w:t>s call” (Eph 1:18).</w:t>
      </w:r>
      <w:r w:rsidR="007C11BC">
        <w:t xml:space="preserve"> </w:t>
      </w:r>
      <w:r>
        <w:t>We</w:t>
      </w:r>
      <w:r w:rsidR="00D012DA">
        <w:t xml:space="preserve"> were called to eternal life (1 Tim 6:12).</w:t>
      </w:r>
      <w:r>
        <w:t xml:space="preserve"> We</w:t>
      </w:r>
      <w:r w:rsidR="00B37E60">
        <w:t xml:space="preserve"> </w:t>
      </w:r>
      <w:r>
        <w:t xml:space="preserve">were called in the one hope of </w:t>
      </w:r>
      <w:r w:rsidR="00B37E60">
        <w:t>our call (Eph 4:4)</w:t>
      </w:r>
      <w:r w:rsidR="00727BDF">
        <w:t>. We are “participators in a heavenly call</w:t>
      </w:r>
      <w:r>
        <w:t>”</w:t>
      </w:r>
      <w:r w:rsidR="00727BDF">
        <w:t xml:space="preserve"> (Heb 3:1). Jesus died “s</w:t>
      </w:r>
      <w:r>
        <w:t>o that the people who are call</w:t>
      </w:r>
      <w:r w:rsidR="00727BDF">
        <w:t xml:space="preserve">ed may receive the promised eternal inheritance” (Heb 9:15). </w:t>
      </w:r>
      <w:r>
        <w:t>“By trust, Abraham, being call</w:t>
      </w:r>
      <w:r w:rsidR="00727BDF">
        <w:t>ed, obeyed by going out to a place that he was to receive as an inheritance” (Heb 11:8).</w:t>
      </w:r>
      <w:r>
        <w:t xml:space="preserve"> “God call</w:t>
      </w:r>
      <w:r w:rsidR="007C11BC">
        <w:t>ed you to his eternal honor in Christ Jesus” (1 Peter 5:10).</w:t>
      </w:r>
    </w:p>
    <w:p w:rsidR="00070652" w:rsidRDefault="00FF650C" w:rsidP="00070652">
      <w:pPr>
        <w:rPr>
          <w:i/>
        </w:rPr>
      </w:pPr>
      <w:r>
        <w:t>The two aspects to the vocation of</w:t>
      </w:r>
      <w:r w:rsidR="00D62FE9">
        <w:t xml:space="preserve"> the people of God, as blessing and </w:t>
      </w:r>
      <w:r>
        <w:t xml:space="preserve">obligation, </w:t>
      </w:r>
      <w:r w:rsidR="004A30DD">
        <w:t xml:space="preserve">are neatly encapsulated in Isaiah 41 – 42. On one hand, </w:t>
      </w:r>
      <w:r w:rsidR="00D62FE9">
        <w:t xml:space="preserve">God’s </w:t>
      </w:r>
      <w:r w:rsidR="004078FE">
        <w:t>calling Israel to be his servant is good news</w:t>
      </w:r>
      <w:r w:rsidR="004A30DD">
        <w:t xml:space="preserve"> for Israel</w:t>
      </w:r>
      <w:r w:rsidR="004078FE">
        <w:t>, because it means God is committed to Israel in the way a master</w:t>
      </w:r>
      <w:r w:rsidR="009D0437">
        <w:t xml:space="preserve"> is committed to his servant; i</w:t>
      </w:r>
      <w:r w:rsidR="004078FE">
        <w:t xml:space="preserve">f you are called to be God’s servant, you don’t have to be afraid, you know God will stand by you (Isa 41:8-10). </w:t>
      </w:r>
      <w:r w:rsidR="00B37E60">
        <w:t>Behind the call of Israel was the call of Abraham, which meant God blessed him and made him many (Isa 51:2). Associated with it is the call of Jeru</w:t>
      </w:r>
      <w:r w:rsidR="004A30DD">
        <w:t>salem, the call of the community for whom Jerusalem is their city: God</w:t>
      </w:r>
      <w:r w:rsidR="00D62FE9">
        <w:t>’s</w:t>
      </w:r>
      <w:r w:rsidR="002D550A">
        <w:t xml:space="preserve"> calling them means</w:t>
      </w:r>
      <w:r w:rsidR="004A30DD">
        <w:t xml:space="preserve"> </w:t>
      </w:r>
      <w:r w:rsidR="00B37E60">
        <w:t xml:space="preserve">God will show </w:t>
      </w:r>
      <w:r w:rsidR="004A30DD">
        <w:t xml:space="preserve">them </w:t>
      </w:r>
      <w:r w:rsidR="002D550A">
        <w:t xml:space="preserve">a </w:t>
      </w:r>
      <w:r w:rsidR="00B37E60">
        <w:t xml:space="preserve">commitment and compassion that will last to the end of the age (Isa 54:6-8). </w:t>
      </w:r>
      <w:r w:rsidR="00D62FE9">
        <w:t>V</w:t>
      </w:r>
      <w:r w:rsidR="004A30DD">
        <w:t xml:space="preserve">ocation means blessing for Israel. </w:t>
      </w:r>
    </w:p>
    <w:p w:rsidR="00070652" w:rsidRDefault="004078FE" w:rsidP="00070652">
      <w:pPr>
        <w:rPr>
          <w:i/>
        </w:rPr>
      </w:pPr>
      <w:r>
        <w:t>On the other hand, masters summon servants because they want something done – if you are called to be God’s servant, you have a vocation in terms of embodying what it means to be God’s people and thus drawing other people to recognize God</w:t>
      </w:r>
      <w:r w:rsidR="00B37E60">
        <w:t xml:space="preserve"> (Isa 42:1-7)</w:t>
      </w:r>
      <w:r>
        <w:t>.</w:t>
      </w:r>
    </w:p>
    <w:p w:rsidR="00070652" w:rsidRDefault="00D62FE9" w:rsidP="00070652">
      <w:pPr>
        <w:rPr>
          <w:i/>
        </w:rPr>
      </w:pPr>
      <w:r>
        <w:t xml:space="preserve">Both </w:t>
      </w:r>
      <w:r w:rsidR="004A30DD">
        <w:t>Testa</w:t>
      </w:r>
      <w:r>
        <w:t>ments</w:t>
      </w:r>
      <w:r w:rsidR="004A30DD">
        <w:t xml:space="preserve"> make clear that t</w:t>
      </w:r>
      <w:r w:rsidR="0025411A">
        <w:t>he object of God’s call</w:t>
      </w:r>
      <w:r w:rsidR="00AA08CB">
        <w:t xml:space="preserve"> was </w:t>
      </w:r>
      <w:r w:rsidR="0025411A">
        <w:t xml:space="preserve">thus </w:t>
      </w:r>
      <w:r w:rsidR="00AA08CB">
        <w:t>the peo</w:t>
      </w:r>
      <w:r>
        <w:t>ple of God as a body</w:t>
      </w:r>
      <w:r w:rsidR="00AA08CB">
        <w:t xml:space="preserve">. </w:t>
      </w:r>
      <w:r>
        <w:t xml:space="preserve">They talk about Israel’s vocation </w:t>
      </w:r>
      <w:r w:rsidR="004A30DD">
        <w:t xml:space="preserve">and the </w:t>
      </w:r>
      <w:r>
        <w:t xml:space="preserve">church’s </w:t>
      </w:r>
      <w:r w:rsidR="004A30DD">
        <w:t>vocati</w:t>
      </w:r>
      <w:r>
        <w:t>on</w:t>
      </w:r>
      <w:r w:rsidR="004A30DD">
        <w:t xml:space="preserve">. </w:t>
      </w:r>
      <w:r w:rsidR="00AA08CB">
        <w:t xml:space="preserve">But </w:t>
      </w:r>
      <w:r w:rsidR="000548C6">
        <w:t>the corporate entity</w:t>
      </w:r>
      <w:r>
        <w:t xml:space="preserve"> is made up of people</w:t>
      </w:r>
      <w:r w:rsidR="000548C6">
        <w:t xml:space="preserve">. They are people whom God determined </w:t>
      </w:r>
      <w:r w:rsidR="004A30DD">
        <w:t xml:space="preserve">on </w:t>
      </w:r>
      <w:r w:rsidR="000548C6">
        <w:t xml:space="preserve">ahead of time, who are then called by God in accordance with a purpose, and </w:t>
      </w:r>
      <w:r w:rsidR="002D550A">
        <w:t xml:space="preserve">they </w:t>
      </w:r>
      <w:r w:rsidR="000548C6">
        <w:t xml:space="preserve">are made faithful and honored (Rom 8:28-30). </w:t>
      </w:r>
      <w:r w:rsidR="004A30DD">
        <w:t>They have a vocation to share in the vocation of the church. They had a vocation that drew them into the</w:t>
      </w:r>
      <w:r w:rsidR="000548C6">
        <w:t xml:space="preserve"> fellowship </w:t>
      </w:r>
      <w:r w:rsidR="004A30DD">
        <w:t xml:space="preserve">of the Son of God </w:t>
      </w:r>
      <w:r w:rsidR="000548C6">
        <w:t>(1 Cor 1:9)</w:t>
      </w:r>
      <w:r w:rsidR="004A30DD">
        <w:t>.</w:t>
      </w:r>
    </w:p>
    <w:p w:rsidR="00070652" w:rsidRDefault="004A30DD" w:rsidP="00070652">
      <w:pPr>
        <w:rPr>
          <w:i/>
        </w:rPr>
      </w:pPr>
      <w:r>
        <w:t>In that sense, we all have the same vocation, the same share in the church’s vocation. But this vocation</w:t>
      </w:r>
      <w:r w:rsidR="000548C6">
        <w:t xml:space="preserve"> is not</w:t>
      </w:r>
      <w:r w:rsidR="005C28D3">
        <w:t xml:space="preserve"> only</w:t>
      </w:r>
      <w:r>
        <w:t xml:space="preserve"> one that applies to everyone</w:t>
      </w:r>
      <w:r w:rsidR="000548C6">
        <w:t xml:space="preserve"> in an undifferentiated fashion. </w:t>
      </w:r>
      <w:r w:rsidR="00D62FE9">
        <w:t>Admittedly,</w:t>
      </w:r>
      <w:r w:rsidR="007C6C46">
        <w:t xml:space="preserve"> </w:t>
      </w:r>
      <w:r w:rsidR="00D62FE9">
        <w:t xml:space="preserve">whereas 1 Corinthians and Ephesians </w:t>
      </w:r>
      <w:r w:rsidR="00C66532">
        <w:t>make</w:t>
      </w:r>
      <w:r w:rsidR="00D62FE9">
        <w:t xml:space="preserve"> </w:t>
      </w:r>
      <w:r w:rsidR="009D0437">
        <w:t xml:space="preserve">key </w:t>
      </w:r>
      <w:r w:rsidR="007C6C46">
        <w:t>statement</w:t>
      </w:r>
      <w:r w:rsidR="009D0437">
        <w:t>s</w:t>
      </w:r>
      <w:r w:rsidR="007C6C46">
        <w:t xml:space="preserve"> about th</w:t>
      </w:r>
      <w:r w:rsidR="00D62FE9">
        <w:t>e vocation of the whole church,</w:t>
      </w:r>
      <w:r w:rsidR="00C66532">
        <w:t xml:space="preserve"> </w:t>
      </w:r>
      <w:r w:rsidR="009D0437">
        <w:t xml:space="preserve">about </w:t>
      </w:r>
      <w:r w:rsidR="00C66532">
        <w:t xml:space="preserve">the vocation of </w:t>
      </w:r>
      <w:r w:rsidR="00D62FE9">
        <w:t xml:space="preserve">individual believers, and </w:t>
      </w:r>
      <w:r w:rsidR="009D0437">
        <w:t xml:space="preserve">about </w:t>
      </w:r>
      <w:r w:rsidR="00C66532">
        <w:t xml:space="preserve">the vocation of an apostle, </w:t>
      </w:r>
      <w:r w:rsidR="009D0437">
        <w:t xml:space="preserve">and also make key statements </w:t>
      </w:r>
      <w:r w:rsidR="007C6C46">
        <w:t xml:space="preserve"> </w:t>
      </w:r>
      <w:r w:rsidR="009D0437">
        <w:t xml:space="preserve">about </w:t>
      </w:r>
      <w:r w:rsidR="007C6C46">
        <w:t>th</w:t>
      </w:r>
      <w:r w:rsidR="009D0437">
        <w:t>e graces or gifts of individuals</w:t>
      </w:r>
      <w:r w:rsidR="007C6C46">
        <w:t xml:space="preserve"> (</w:t>
      </w:r>
      <w:r w:rsidR="00C66532">
        <w:t>1 Cor 12; Eph 4</w:t>
      </w:r>
      <w:r w:rsidR="00430DEB">
        <w:t xml:space="preserve">), they do not </w:t>
      </w:r>
      <w:r w:rsidR="009D0437">
        <w:t xml:space="preserve">associate any of the vocations with </w:t>
      </w:r>
      <w:r w:rsidR="00430DEB">
        <w:t xml:space="preserve">the gifts and graces. </w:t>
      </w:r>
      <w:r w:rsidR="007C6C46">
        <w:t>But Paul does imply that God</w:t>
      </w:r>
      <w:r>
        <w:t xml:space="preserve"> </w:t>
      </w:r>
      <w:r w:rsidR="0025411A">
        <w:t>call</w:t>
      </w:r>
      <w:r w:rsidR="002D5C36">
        <w:t>ed</w:t>
      </w:r>
      <w:r w:rsidR="00357B23">
        <w:t xml:space="preserve"> us </w:t>
      </w:r>
      <w:r w:rsidR="005C28D3">
        <w:t>in a way that rela</w:t>
      </w:r>
      <w:r w:rsidR="007C6C46">
        <w:t>tes</w:t>
      </w:r>
      <w:r w:rsidR="005C28D3">
        <w:t xml:space="preserve"> to our individualit</w:t>
      </w:r>
      <w:r w:rsidR="00357B23">
        <w:t>y</w:t>
      </w:r>
      <w:r w:rsidR="00AA08CB">
        <w:t>.</w:t>
      </w:r>
      <w:r w:rsidR="00D62FE9">
        <w:t xml:space="preserve"> “L</w:t>
      </w:r>
      <w:r w:rsidR="00AA08CB">
        <w:t>oo</w:t>
      </w:r>
      <w:r w:rsidR="00026CF7">
        <w:t>k at your vocation/calling</w:t>
      </w:r>
      <w:r w:rsidR="00AA08CB">
        <w:t>, brothers and sisters, that not many wise in their human nature, not many powerful, not many well-born</w:t>
      </w:r>
      <w:r w:rsidR="005C28D3">
        <w:t>”</w:t>
      </w:r>
      <w:r w:rsidR="00AA08CB">
        <w:t xml:space="preserve"> </w:t>
      </w:r>
      <w:r w:rsidR="00357B23">
        <w:t xml:space="preserve">were called </w:t>
      </w:r>
      <w:r w:rsidR="00AA08CB">
        <w:t>(1 Cor 1:26)</w:t>
      </w:r>
      <w:r w:rsidR="00357B23">
        <w:t xml:space="preserve">. </w:t>
      </w:r>
      <w:r w:rsidR="00AA08CB">
        <w:t xml:space="preserve"> “As the Lord assign</w:t>
      </w:r>
      <w:r w:rsidR="00791C7D">
        <w:t>ed to each person, as God call</w:t>
      </w:r>
      <w:r w:rsidR="00AA08CB">
        <w:t xml:space="preserve">ed each person, so they are to live…. As a circumcised person someone </w:t>
      </w:r>
      <w:r w:rsidR="00791C7D">
        <w:t>was call</w:t>
      </w:r>
      <w:r w:rsidR="00AA08CB">
        <w:t>ed? They are not to become uncircumcised. In a state of u</w:t>
      </w:r>
      <w:r w:rsidR="00791C7D">
        <w:t>ncircumcision someone was call</w:t>
      </w:r>
      <w:r w:rsidR="00AA08CB">
        <w:t xml:space="preserve">ed? They are not to be circumcised…. Each </w:t>
      </w:r>
      <w:r w:rsidR="00791C7D">
        <w:t>p</w:t>
      </w:r>
      <w:r w:rsidR="00026CF7">
        <w:t>erson is to stay in the calling</w:t>
      </w:r>
      <w:r w:rsidR="00791C7D">
        <w:t xml:space="preserve"> in which they were call</w:t>
      </w:r>
      <w:r w:rsidR="00AA08CB">
        <w:t>ed</w:t>
      </w:r>
      <w:r w:rsidR="00791C7D">
        <w:t>. Were you call</w:t>
      </w:r>
      <w:r w:rsidR="00E816FB">
        <w:t xml:space="preserve">ed as a slave? </w:t>
      </w:r>
      <w:r w:rsidR="00E816FB">
        <w:lastRenderedPageBreak/>
        <w:t>It shouldn’t trouble you.</w:t>
      </w:r>
      <w:r w:rsidR="00AA08CB">
        <w:t>” (</w:t>
      </w:r>
      <w:r w:rsidR="00E816FB">
        <w:t>1 Cor 7:17-21</w:t>
      </w:r>
      <w:r w:rsidR="00134899">
        <w:t>; translations of the rest of this sentence vary, but I take Paul to be encouraging slaves to claim their freedom if they get the chance).</w:t>
      </w:r>
      <w:r w:rsidR="0025411A">
        <w:t xml:space="preserve"> </w:t>
      </w:r>
      <w:r w:rsidR="00D96745">
        <w:t>This passage natu</w:t>
      </w:r>
      <w:r w:rsidR="00D62FE9">
        <w:t>rally worries us in more than one way</w:t>
      </w:r>
      <w:r w:rsidR="00D96745">
        <w:t>, so we should pay it special attention</w:t>
      </w:r>
      <w:r w:rsidR="00C90AAF">
        <w:t xml:space="preserve"> as </w:t>
      </w:r>
      <w:r w:rsidR="00430DEB">
        <w:t>having something to say that</w:t>
      </w:r>
      <w:r w:rsidR="00C90AAF">
        <w:t xml:space="preserve"> confront</w:t>
      </w:r>
      <w:r w:rsidR="00430DEB">
        <w:t>s</w:t>
      </w:r>
      <w:r w:rsidR="00C90AAF">
        <w:t xml:space="preserve"> our way of thinking</w:t>
      </w:r>
      <w:r w:rsidR="00D96745">
        <w:t>. To judge from modern translations, one aspect of its w</w:t>
      </w:r>
      <w:r w:rsidR="002D550A">
        <w:t>orrying nature is the fact that it describes</w:t>
      </w:r>
      <w:r w:rsidR="00D96745">
        <w:t xml:space="preserve"> our situation as already a vocatio</w:t>
      </w:r>
      <w:r w:rsidR="00E102BD">
        <w:t>n</w:t>
      </w:r>
      <w:r w:rsidR="002D550A">
        <w:t xml:space="preserve"> </w:t>
      </w:r>
      <w:r w:rsidR="002D550A">
        <w:t>before the Lord called us</w:t>
      </w:r>
      <w:r w:rsidR="00E102BD">
        <w:t>.</w:t>
      </w:r>
      <w:r w:rsidR="00E102BD">
        <w:t xml:space="preserve"> So modern translations have “</w:t>
      </w:r>
      <w:r w:rsidR="00430DEB">
        <w:t>stay in the condition/</w:t>
      </w:r>
      <w:r w:rsidR="00D96745">
        <w:t xml:space="preserve">situation in which they </w:t>
      </w:r>
      <w:r w:rsidR="002D550A">
        <w:t xml:space="preserve">were called.” </w:t>
      </w:r>
      <w:r w:rsidR="00134899">
        <w:t xml:space="preserve">But </w:t>
      </w:r>
      <w:r w:rsidR="00E102BD">
        <w:t xml:space="preserve">Paul’s words </w:t>
      </w:r>
      <w:r w:rsidR="002D550A">
        <w:t xml:space="preserve">suggest </w:t>
      </w:r>
      <w:r w:rsidR="00D96745">
        <w:t>that one might ex</w:t>
      </w:r>
      <w:r w:rsidR="00430DEB">
        <w:t xml:space="preserve">pect </w:t>
      </w:r>
      <w:r w:rsidR="00D96745">
        <w:t xml:space="preserve">our vocation as believers </w:t>
      </w:r>
      <w:r w:rsidR="00E102BD">
        <w:t>to relate</w:t>
      </w:r>
      <w:r w:rsidR="00D96745">
        <w:t xml:space="preserve"> closely to our “natural”</w:t>
      </w:r>
      <w:r w:rsidR="00C90AAF">
        <w:t xml:space="preserve"> vocation.</w:t>
      </w:r>
    </w:p>
    <w:p w:rsidR="00070652" w:rsidRDefault="007C6C46" w:rsidP="00070652">
      <w:pPr>
        <w:rPr>
          <w:i/>
        </w:rPr>
      </w:pPr>
      <w:r>
        <w:t xml:space="preserve">The </w:t>
      </w:r>
      <w:r w:rsidR="00430DEB">
        <w:t xml:space="preserve">character </w:t>
      </w:r>
      <w:r>
        <w:t>of our</w:t>
      </w:r>
      <w:r w:rsidR="005745D6">
        <w:t xml:space="preserve"> individual</w:t>
      </w:r>
      <w:r>
        <w:t xml:space="preserve"> vocation </w:t>
      </w:r>
      <w:r w:rsidR="005745D6">
        <w:t>is i</w:t>
      </w:r>
      <w:r w:rsidR="0060675A">
        <w:t xml:space="preserve">llumined by the use of the verb </w:t>
      </w:r>
      <w:r w:rsidRPr="0060675A">
        <w:rPr>
          <w:i/>
        </w:rPr>
        <w:t>call</w:t>
      </w:r>
      <w:r w:rsidR="0060675A">
        <w:t>.</w:t>
      </w:r>
      <w:r>
        <w:t xml:space="preserve"> </w:t>
      </w:r>
      <w:r w:rsidR="00430DEB">
        <w:t xml:space="preserve">One aspect of </w:t>
      </w:r>
      <w:r>
        <w:t>the Gospels</w:t>
      </w:r>
      <w:r w:rsidR="00430DEB">
        <w:t>’</w:t>
      </w:r>
      <w:r>
        <w:t xml:space="preserve"> talk about vocation</w:t>
      </w:r>
      <w:r w:rsidR="00430DEB">
        <w:t xml:space="preserve"> is their saying </w:t>
      </w:r>
      <w:r w:rsidR="0025411A">
        <w:t>that Jesus didn’t come to call</w:t>
      </w:r>
      <w:r w:rsidR="008A257F">
        <w:t xml:space="preserve"> faithf</w:t>
      </w:r>
      <w:r w:rsidR="00E102BD">
        <w:t>ul people but sinners, but</w:t>
      </w:r>
      <w:r w:rsidR="0025411A">
        <w:t xml:space="preserve"> to call them </w:t>
      </w:r>
      <w:r w:rsidR="009C2114">
        <w:t>to a change of attitude (Luke 5:32)</w:t>
      </w:r>
      <w:r w:rsidR="0025411A">
        <w:t>.</w:t>
      </w:r>
      <w:r w:rsidR="00B70135">
        <w:t xml:space="preserve"> </w:t>
      </w:r>
      <w:r>
        <w:t>“</w:t>
      </w:r>
      <w:r w:rsidR="00B70135">
        <w:t xml:space="preserve">You were </w:t>
      </w:r>
      <w:r w:rsidR="00430DEB">
        <w:t>called/invited/</w:t>
      </w:r>
      <w:r w:rsidR="00B70135">
        <w:t>summoned to freedom… only not freedom as an opp</w:t>
      </w:r>
      <w:r>
        <w:t>ortunity for the sinful nature</w:t>
      </w:r>
      <w:r w:rsidR="00B70135">
        <w:t>, but through love be slaves to one another</w:t>
      </w:r>
      <w:r>
        <w:t>”</w:t>
      </w:r>
      <w:r w:rsidR="00B70135">
        <w:t xml:space="preserve"> (Gal 5:13)</w:t>
      </w:r>
      <w:r>
        <w:t>. “God call</w:t>
      </w:r>
      <w:r w:rsidR="0060675A">
        <w:t xml:space="preserve">ed us </w:t>
      </w:r>
      <w:r w:rsidR="00D012DA">
        <w:t>not to uncleanness but to sanctity</w:t>
      </w:r>
      <w:r>
        <w:t>”</w:t>
      </w:r>
      <w:r w:rsidR="00D012DA">
        <w:t xml:space="preserve"> (1 Thess 4:7)</w:t>
      </w:r>
      <w:r w:rsidR="00B37E60">
        <w:t xml:space="preserve">. </w:t>
      </w:r>
      <w:r>
        <w:t>“</w:t>
      </w:r>
      <w:r w:rsidR="00B37E60">
        <w:t>Walk a</w:t>
      </w:r>
      <w:r>
        <w:t>bout in a way worthy of the vocation</w:t>
      </w:r>
      <w:r w:rsidR="00B37E60">
        <w:t xml:space="preserve"> with which you were called</w:t>
      </w:r>
      <w:r>
        <w:t>”</w:t>
      </w:r>
      <w:r w:rsidR="00B37E60">
        <w:t xml:space="preserve"> (Eph 4:1).</w:t>
      </w:r>
      <w:r w:rsidR="00727BDF">
        <w:t xml:space="preserve"> </w:t>
      </w:r>
      <w:r>
        <w:t>“</w:t>
      </w:r>
      <w:r w:rsidR="00727BDF">
        <w:t xml:space="preserve">I press to the goal of </w:t>
      </w:r>
      <w:r>
        <w:t>God’s upward vocation”</w:t>
      </w:r>
      <w:r w:rsidR="00727BDF">
        <w:t xml:space="preserve"> (Phil 3:14). Paul prays “that our God</w:t>
      </w:r>
      <w:r>
        <w:t xml:space="preserve"> may make you worthy of the vocation</w:t>
      </w:r>
      <w:r w:rsidR="00384ED8">
        <w:t xml:space="preserve"> and may fulfill every good resolve and faithful deed</w:t>
      </w:r>
      <w:r w:rsidR="00727BDF">
        <w:t>” (2 Thess 1:11).</w:t>
      </w:r>
      <w:r w:rsidR="00430DEB">
        <w:t xml:space="preserve"> “</w:t>
      </w:r>
      <w:r w:rsidR="007C11BC">
        <w:t>Y</w:t>
      </w:r>
      <w:r w:rsidR="00DA4A10">
        <w:t>ou were call</w:t>
      </w:r>
      <w:r w:rsidR="00430DEB">
        <w:t>ed”</w:t>
      </w:r>
      <w:r w:rsidR="007C11BC">
        <w:t xml:space="preserve"> to endure, if you do good and </w:t>
      </w:r>
      <w:r w:rsidR="00430DEB">
        <w:t xml:space="preserve">then </w:t>
      </w:r>
      <w:r w:rsidR="007C11BC">
        <w:t xml:space="preserve">suffer for it (1 </w:t>
      </w:r>
      <w:r w:rsidR="00DA4A10">
        <w:t>Peter 2:20-21). “You were call</w:t>
      </w:r>
      <w:r w:rsidR="007C11BC">
        <w:t>ed” to repay wrongdoing</w:t>
      </w:r>
      <w:r w:rsidR="00430DEB">
        <w:t xml:space="preserve"> or abuse by blessing</w:t>
      </w:r>
      <w:r w:rsidR="007C11BC">
        <w:t xml:space="preserve"> (1 Peter 3:9).</w:t>
      </w:r>
      <w:r w:rsidR="00FC677C">
        <w:t xml:space="preserve"> Work is then not our vocation, but it is a context in which we fulfill our vocation.</w:t>
      </w:r>
    </w:p>
    <w:p w:rsidR="00070652" w:rsidRDefault="00430DEB" w:rsidP="00070652">
      <w:pPr>
        <w:rPr>
          <w:rStyle w:val="st"/>
          <w:i/>
        </w:rPr>
      </w:pPr>
      <w:r>
        <w:t>In some contrast with that</w:t>
      </w:r>
      <w:r w:rsidR="00384ED8">
        <w:t xml:space="preserve"> general talk of callin</w:t>
      </w:r>
      <w:r>
        <w:t>g</w:t>
      </w:r>
      <w:r w:rsidR="00D31B83">
        <w:t xml:space="preserve">, the Gospels </w:t>
      </w:r>
      <w:r>
        <w:t xml:space="preserve">also </w:t>
      </w:r>
      <w:r w:rsidR="00D31B83">
        <w:t>describe</w:t>
      </w:r>
      <w:r w:rsidR="00A676A0">
        <w:t xml:space="preserve"> Jesus calling </w:t>
      </w:r>
      <w:r w:rsidR="009C2114">
        <w:t>James and John</w:t>
      </w:r>
      <w:r w:rsidR="00384ED8">
        <w:t xml:space="preserve">, which </w:t>
      </w:r>
      <w:r w:rsidR="00A676A0">
        <w:t>comes close</w:t>
      </w:r>
      <w:r w:rsidR="00384ED8">
        <w:t>r to the way we speak of vocation</w:t>
      </w:r>
      <w:r>
        <w:t>. To</w:t>
      </w:r>
      <w:r w:rsidR="00FC677C">
        <w:t xml:space="preserve"> think of James and John as having fishing as their vocation</w:t>
      </w:r>
      <w:r>
        <w:t xml:space="preserve"> would fit with 1 Cor</w:t>
      </w:r>
      <w:r w:rsidR="007650FC">
        <w:t>inthians</w:t>
      </w:r>
      <w:r>
        <w:t xml:space="preserve"> 7</w:t>
      </w:r>
      <w:r w:rsidR="00D31B83">
        <w:t xml:space="preserve">, </w:t>
      </w:r>
      <w:r>
        <w:t xml:space="preserve">but </w:t>
      </w:r>
      <w:r w:rsidR="00D31B83">
        <w:t>the Gospels more likely assume that they didn’t have a vocation until</w:t>
      </w:r>
      <w:r w:rsidR="00FC677C">
        <w:t xml:space="preserve"> Jesus called them out </w:t>
      </w:r>
      <w:r w:rsidR="00D31B83">
        <w:t>of their work into a vocation. To speak of his c</w:t>
      </w:r>
      <w:r w:rsidR="00A676A0">
        <w:t>alling</w:t>
      </w:r>
      <w:r w:rsidR="00384ED8">
        <w:t xml:space="preserve"> is</w:t>
      </w:r>
      <w:r w:rsidR="009C2114">
        <w:t xml:space="preserve"> another way of saying </w:t>
      </w:r>
      <w:r w:rsidR="00384ED8">
        <w:t xml:space="preserve">that </w:t>
      </w:r>
      <w:r w:rsidR="009C2114">
        <w:t xml:space="preserve">he told them to follow him and </w:t>
      </w:r>
      <w:r w:rsidR="00384ED8">
        <w:t xml:space="preserve">that </w:t>
      </w:r>
      <w:r w:rsidR="009C2114">
        <w:t>he would make</w:t>
      </w:r>
      <w:r w:rsidR="00A676A0">
        <w:t xml:space="preserve"> them fish for people, as he </w:t>
      </w:r>
      <w:r>
        <w:t xml:space="preserve">had already </w:t>
      </w:r>
      <w:r w:rsidR="00D31B83">
        <w:t>told</w:t>
      </w:r>
      <w:r w:rsidR="00A676A0">
        <w:t xml:space="preserve"> Simon and Andrew (Mark 1:16-20</w:t>
      </w:r>
      <w:r w:rsidR="009C2114">
        <w:t>)</w:t>
      </w:r>
      <w:r w:rsidR="00A676A0">
        <w:t>.</w:t>
      </w:r>
      <w:r w:rsidR="000548C6">
        <w:t xml:space="preserve"> </w:t>
      </w:r>
      <w:r w:rsidR="00A676A0">
        <w:t>Paul’</w:t>
      </w:r>
      <w:r w:rsidR="000548C6">
        <w:t>s understanding</w:t>
      </w:r>
      <w:r w:rsidR="00A676A0">
        <w:t xml:space="preserve"> of his </w:t>
      </w:r>
      <w:r w:rsidR="00D31B83">
        <w:t xml:space="preserve">own </w:t>
      </w:r>
      <w:r w:rsidR="00A676A0">
        <w:t>vocation</w:t>
      </w:r>
      <w:r w:rsidR="000548C6">
        <w:t xml:space="preserve"> </w:t>
      </w:r>
      <w:r>
        <w:t xml:space="preserve">then </w:t>
      </w:r>
      <w:r w:rsidR="00A676A0">
        <w:t>overlap</w:t>
      </w:r>
      <w:r w:rsidR="000548C6">
        <w:t>s</w:t>
      </w:r>
      <w:r w:rsidR="00A676A0">
        <w:t xml:space="preserve"> with the Gospels’ wa</w:t>
      </w:r>
      <w:r>
        <w:t>y of speaking</w:t>
      </w:r>
      <w:r w:rsidR="00A676A0">
        <w:t>.</w:t>
      </w:r>
      <w:r w:rsidR="00D31B83">
        <w:t xml:space="preserve"> </w:t>
      </w:r>
      <w:r>
        <w:t>While he speaks of</w:t>
      </w:r>
      <w:r w:rsidR="007C11BC">
        <w:t xml:space="preserve"> the member</w:t>
      </w:r>
      <w:r w:rsidR="00384ED8">
        <w:t>s of the congregation as “call</w:t>
      </w:r>
      <w:r w:rsidR="007C11BC">
        <w:t>ed Christ Jesus’s” (Rom 1:6), “called saints” (Rom 1:7; 1 Cor 1:2)</w:t>
      </w:r>
      <w:r>
        <w:t>,</w:t>
      </w:r>
      <w:r w:rsidR="005565A6">
        <w:t xml:space="preserve"> in the same context he also speaks of himself as “called an apostle” (Rom 1:1; 1 Cor 1:1). </w:t>
      </w:r>
      <w:r w:rsidR="00A676A0">
        <w:t>“God saw fit, having set me apart from my mother’s womb and summoned me through his grace, to reveal his Son in me so that I might proclaim him among the Gentiles”  (Gal 1:15-16).</w:t>
      </w:r>
      <w:r w:rsidR="000548C6">
        <w:t xml:space="preserve"> </w:t>
      </w:r>
      <w:r w:rsidR="00134899">
        <w:t>Paul</w:t>
      </w:r>
      <w:r w:rsidR="00D31B83">
        <w:t xml:space="preserve"> </w:t>
      </w:r>
      <w:r w:rsidR="005565A6">
        <w:t>reflects</w:t>
      </w:r>
      <w:r w:rsidR="00A676A0">
        <w:t xml:space="preserve"> the way his Scriptures speak of God calling or</w:t>
      </w:r>
      <w:r w:rsidR="00384ED8">
        <w:t xml:space="preserve"> </w:t>
      </w:r>
      <w:r w:rsidR="00D31B83">
        <w:t>s</w:t>
      </w:r>
      <w:r w:rsidR="005565A6">
        <w:t>ummoning a prophet (Isa 49:1); a</w:t>
      </w:r>
      <w:r w:rsidR="00D31B83">
        <w:t>s well as summoning this</w:t>
      </w:r>
      <w:r w:rsidR="004078FE">
        <w:t xml:space="preserve"> prophet from the womb, </w:t>
      </w:r>
      <w:r w:rsidR="00B37E60">
        <w:t xml:space="preserve">God called someone </w:t>
      </w:r>
      <w:r w:rsidR="00D31B83">
        <w:t xml:space="preserve">else </w:t>
      </w:r>
      <w:r w:rsidR="00B37E60">
        <w:t>from the east  to be his agent (Isa 41:2; 46:11)</w:t>
      </w:r>
      <w:r w:rsidR="003F25B8">
        <w:t>.</w:t>
      </w:r>
      <w:r w:rsidR="00277FE7">
        <w:t xml:space="preserve"> I</w:t>
      </w:r>
      <w:r w:rsidR="00384ED8">
        <w:t xml:space="preserve">n Isaiah and in Paul </w:t>
      </w:r>
      <w:r w:rsidR="00384ED8">
        <w:rPr>
          <w:rStyle w:val="st"/>
        </w:rPr>
        <w:t>i</w:t>
      </w:r>
      <w:r w:rsidR="00277FE7">
        <w:rPr>
          <w:rStyle w:val="st"/>
        </w:rPr>
        <w:t>t’</w:t>
      </w:r>
      <w:r w:rsidR="004A708C">
        <w:rPr>
          <w:rStyle w:val="st"/>
        </w:rPr>
        <w:t xml:space="preserve">s typical that receiving a vocation issues in trouble, persecution, and other forms of suffering. </w:t>
      </w:r>
    </w:p>
    <w:p w:rsidR="003F25B8" w:rsidRPr="00070652" w:rsidRDefault="003F25B8" w:rsidP="00070652">
      <w:pPr>
        <w:rPr>
          <w:i/>
        </w:rPr>
      </w:pPr>
      <w:r>
        <w:t>The way the Scriptures talk about vocation, then, suggests a series of ins</w:t>
      </w:r>
      <w:r w:rsidR="005565A6">
        <w:t>ights.</w:t>
      </w:r>
    </w:p>
    <w:p w:rsidR="003F25B8" w:rsidRDefault="003F25B8" w:rsidP="007C11BC">
      <w:pPr>
        <w:ind w:firstLine="0"/>
      </w:pPr>
    </w:p>
    <w:p w:rsidR="00C90AAF" w:rsidRDefault="003F25B8" w:rsidP="003F25B8">
      <w:pPr>
        <w:pStyle w:val="ListParagraph"/>
        <w:numPr>
          <w:ilvl w:val="0"/>
          <w:numId w:val="2"/>
        </w:numPr>
      </w:pPr>
      <w:r>
        <w:t xml:space="preserve">My vocation </w:t>
      </w:r>
      <w:r w:rsidR="00C90AAF">
        <w:t>is a call, a summons, and an invitation</w:t>
      </w:r>
    </w:p>
    <w:p w:rsidR="00C90AAF" w:rsidRDefault="00277FE7" w:rsidP="003F25B8">
      <w:pPr>
        <w:pStyle w:val="ListParagraph"/>
        <w:numPr>
          <w:ilvl w:val="0"/>
          <w:numId w:val="2"/>
        </w:numPr>
      </w:pPr>
      <w:r>
        <w:t>It’</w:t>
      </w:r>
      <w:r w:rsidR="00C90AAF">
        <w:t>s part of God’s summons to the church to acknowledge Jesus as Lord and to be his servant</w:t>
      </w:r>
    </w:p>
    <w:p w:rsidR="00DA4A10" w:rsidRDefault="00277FE7" w:rsidP="00C90AAF">
      <w:pPr>
        <w:pStyle w:val="ListParagraph"/>
        <w:numPr>
          <w:ilvl w:val="0"/>
          <w:numId w:val="2"/>
        </w:numPr>
      </w:pPr>
      <w:r>
        <w:t>It’</w:t>
      </w:r>
      <w:r w:rsidR="003F25B8">
        <w:t>s part of God’s</w:t>
      </w:r>
      <w:r w:rsidR="00DA4A10">
        <w:t xml:space="preserve"> invitation</w:t>
      </w:r>
      <w:r>
        <w:t xml:space="preserve"> to the church</w:t>
      </w:r>
      <w:r w:rsidR="003F25B8">
        <w:t xml:space="preserve"> to </w:t>
      </w:r>
      <w:r w:rsidR="00DA4A10">
        <w:t>live in hope</w:t>
      </w:r>
      <w:r w:rsidR="00C90AAF">
        <w:t xml:space="preserve"> on the basis of what God is going to do</w:t>
      </w:r>
    </w:p>
    <w:p w:rsidR="00DA4A10" w:rsidRDefault="00DA4A10" w:rsidP="003F25B8">
      <w:pPr>
        <w:pStyle w:val="ListParagraph"/>
        <w:numPr>
          <w:ilvl w:val="0"/>
          <w:numId w:val="2"/>
        </w:numPr>
      </w:pPr>
      <w:r>
        <w:t>But my vocation is als</w:t>
      </w:r>
      <w:r w:rsidR="00D31B83">
        <w:t>o mine individually: it</w:t>
      </w:r>
      <w:r>
        <w:t xml:space="preserve"> is (e.g.) to be a slave to my brothers and sisters, to endure persecution, to bless my attackers rather than attack back </w:t>
      </w:r>
    </w:p>
    <w:p w:rsidR="00D31B83" w:rsidRDefault="00DA4A10" w:rsidP="003F25B8">
      <w:pPr>
        <w:pStyle w:val="ListParagraph"/>
        <w:numPr>
          <w:ilvl w:val="0"/>
          <w:numId w:val="2"/>
        </w:numPr>
      </w:pPr>
      <w:r>
        <w:t xml:space="preserve">My vocation </w:t>
      </w:r>
      <w:r w:rsidR="00C90AAF">
        <w:t>may relate to who I wa</w:t>
      </w:r>
      <w:r w:rsidR="00D31B83">
        <w:t>s before I came to know Jesus</w:t>
      </w:r>
    </w:p>
    <w:p w:rsidR="00DA4A10" w:rsidRDefault="00D31B83" w:rsidP="003F25B8">
      <w:pPr>
        <w:pStyle w:val="ListParagraph"/>
        <w:numPr>
          <w:ilvl w:val="0"/>
          <w:numId w:val="2"/>
        </w:numPr>
      </w:pPr>
      <w:r>
        <w:t>I</w:t>
      </w:r>
      <w:r w:rsidR="00C90AAF">
        <w:t xml:space="preserve">t may </w:t>
      </w:r>
      <w:r w:rsidR="00DA4A10">
        <w:t>not relate to my gifts or graces</w:t>
      </w:r>
    </w:p>
    <w:p w:rsidR="00DA4A10" w:rsidRDefault="00DA4A10" w:rsidP="003F25B8">
      <w:pPr>
        <w:pStyle w:val="ListParagraph"/>
        <w:numPr>
          <w:ilvl w:val="0"/>
          <w:numId w:val="2"/>
        </w:numPr>
      </w:pPr>
      <w:r>
        <w:t>While everyone shar</w:t>
      </w:r>
      <w:r w:rsidR="00112E2B">
        <w:t>es in the vocation of the people of God</w:t>
      </w:r>
      <w:r>
        <w:t>, some people (e.g., Jeremiah, Paul) had special vocations</w:t>
      </w:r>
    </w:p>
    <w:p w:rsidR="003F25B8" w:rsidRDefault="003F25B8" w:rsidP="007C11BC">
      <w:pPr>
        <w:ind w:firstLine="0"/>
      </w:pPr>
    </w:p>
    <w:p w:rsidR="00117801" w:rsidRDefault="00117801" w:rsidP="00117801">
      <w:pPr>
        <w:pStyle w:val="Heading2"/>
        <w:ind w:firstLine="0"/>
        <w:rPr>
          <w:b/>
        </w:rPr>
      </w:pPr>
      <w:r w:rsidRPr="00117801">
        <w:rPr>
          <w:b/>
        </w:rPr>
        <w:lastRenderedPageBreak/>
        <w:t>Vocation as We Th</w:t>
      </w:r>
      <w:r w:rsidR="00FE5417">
        <w:rPr>
          <w:b/>
        </w:rPr>
        <w:t>ink of It</w:t>
      </w:r>
    </w:p>
    <w:p w:rsidR="00117801" w:rsidRDefault="00117801" w:rsidP="00117801"/>
    <w:p w:rsidR="00117801" w:rsidRDefault="00117801" w:rsidP="00117801">
      <w:r>
        <w:t>In the United Sta</w:t>
      </w:r>
      <w:r w:rsidR="00075B48">
        <w:t>tes, we have come to put a number of</w:t>
      </w:r>
      <w:r>
        <w:t xml:space="preserve"> ideas about vocation together.</w:t>
      </w:r>
    </w:p>
    <w:p w:rsidR="00117801" w:rsidRDefault="00117801" w:rsidP="00117801"/>
    <w:p w:rsidR="00105BB8" w:rsidRDefault="00117801" w:rsidP="00105BB8">
      <w:pPr>
        <w:pStyle w:val="ListParagraph"/>
        <w:numPr>
          <w:ilvl w:val="0"/>
          <w:numId w:val="3"/>
        </w:numPr>
      </w:pPr>
      <w:r>
        <w:t>Work is something God calls us to</w:t>
      </w:r>
      <w:r w:rsidR="00105BB8">
        <w:t xml:space="preserve"> as part of being involved in his work in the world</w:t>
      </w:r>
    </w:p>
    <w:p w:rsidR="00AC1E48" w:rsidRDefault="00105BB8" w:rsidP="00105BB8">
      <w:pPr>
        <w:pStyle w:val="ListParagraph"/>
        <w:numPr>
          <w:ilvl w:val="0"/>
          <w:numId w:val="3"/>
        </w:numPr>
      </w:pPr>
      <w:r>
        <w:t>M</w:t>
      </w:r>
      <w:r w:rsidR="00AC1E48">
        <w:t>y work is my vocation</w:t>
      </w:r>
    </w:p>
    <w:p w:rsidR="00C90AAF" w:rsidRDefault="00AC1E48" w:rsidP="00117801">
      <w:pPr>
        <w:pStyle w:val="ListParagraph"/>
        <w:numPr>
          <w:ilvl w:val="0"/>
          <w:numId w:val="3"/>
        </w:numPr>
      </w:pPr>
      <w:r>
        <w:t>My vocation will be related to my passions, gifts, and personality</w:t>
      </w:r>
    </w:p>
    <w:p w:rsidR="00075B48" w:rsidRDefault="00075B48" w:rsidP="00117801">
      <w:pPr>
        <w:pStyle w:val="ListParagraph"/>
        <w:numPr>
          <w:ilvl w:val="0"/>
          <w:numId w:val="3"/>
        </w:numPr>
      </w:pPr>
      <w:r>
        <w:t>Recognizing and fulfilling my vocation helps me to recognize and value who I am</w:t>
      </w:r>
    </w:p>
    <w:p w:rsidR="00075B48" w:rsidRDefault="00075B48" w:rsidP="00117801">
      <w:pPr>
        <w:pStyle w:val="ListParagraph"/>
        <w:numPr>
          <w:ilvl w:val="0"/>
          <w:numId w:val="3"/>
        </w:numPr>
      </w:pPr>
      <w:r>
        <w:t>God has in mind a specific vocation for me</w:t>
      </w:r>
    </w:p>
    <w:p w:rsidR="00105BB8" w:rsidRDefault="00112E2B" w:rsidP="00117801">
      <w:pPr>
        <w:pStyle w:val="ListParagraph"/>
        <w:numPr>
          <w:ilvl w:val="0"/>
          <w:numId w:val="3"/>
        </w:numPr>
      </w:pPr>
      <w:r>
        <w:t>F</w:t>
      </w:r>
      <w:r w:rsidR="00105BB8">
        <w:t>ulfilling my vocation will be an aspect of my becoming the person I was created to be</w:t>
      </w:r>
    </w:p>
    <w:p w:rsidR="00075B48" w:rsidRDefault="00075B48" w:rsidP="00117801">
      <w:pPr>
        <w:pStyle w:val="ListParagraph"/>
        <w:numPr>
          <w:ilvl w:val="0"/>
          <w:numId w:val="3"/>
        </w:numPr>
      </w:pPr>
      <w:r>
        <w:t>It will be a way I play a part in God’s redemptive purpose for the world</w:t>
      </w:r>
    </w:p>
    <w:p w:rsidR="00CF4CD8" w:rsidRDefault="00112E2B" w:rsidP="00CF4CD8">
      <w:pPr>
        <w:pStyle w:val="ListParagraph"/>
        <w:numPr>
          <w:ilvl w:val="0"/>
          <w:numId w:val="3"/>
        </w:numPr>
      </w:pPr>
      <w:r>
        <w:t xml:space="preserve">It will </w:t>
      </w:r>
      <w:r w:rsidR="00075B48">
        <w:t>be particular</w:t>
      </w:r>
      <w:r w:rsidR="00105BB8">
        <w:t xml:space="preserve"> to me, so I need to find out what is my specific vocation</w:t>
      </w:r>
    </w:p>
    <w:p w:rsidR="00CF4CD8" w:rsidRPr="00CF4CD8" w:rsidRDefault="005565A6" w:rsidP="00CF4CD8">
      <w:pPr>
        <w:pStyle w:val="ListParagraph"/>
        <w:numPr>
          <w:ilvl w:val="0"/>
          <w:numId w:val="3"/>
        </w:numPr>
        <w:rPr>
          <w:rFonts w:cstheme="minorHAnsi"/>
        </w:rPr>
      </w:pPr>
      <w:r>
        <w:rPr>
          <w:rFonts w:cstheme="minorHAnsi"/>
          <w:iCs/>
        </w:rPr>
        <w:t>T</w:t>
      </w:r>
      <w:r w:rsidR="00112E2B">
        <w:rPr>
          <w:rFonts w:cstheme="minorHAnsi"/>
          <w:iCs/>
        </w:rPr>
        <w:t>he place God calls me to is where my</w:t>
      </w:r>
      <w:r w:rsidR="00CF4CD8" w:rsidRPr="00CF4CD8">
        <w:rPr>
          <w:rFonts w:cstheme="minorHAnsi"/>
          <w:iCs/>
        </w:rPr>
        <w:t xml:space="preserve"> deep gladness and the world’s deep </w:t>
      </w:r>
      <w:r>
        <w:rPr>
          <w:rFonts w:cstheme="minorHAnsi"/>
          <w:iCs/>
        </w:rPr>
        <w:t>hunger meet</w:t>
      </w:r>
    </w:p>
    <w:p w:rsidR="00AC1E48" w:rsidRDefault="00AC1E48" w:rsidP="00AC1E48">
      <w:pPr>
        <w:pStyle w:val="ListParagraph"/>
        <w:numPr>
          <w:ilvl w:val="0"/>
          <w:numId w:val="3"/>
        </w:numPr>
      </w:pPr>
      <w:r>
        <w:t>Vocation applies to being a project mana</w:t>
      </w:r>
      <w:r w:rsidR="00105BB8">
        <w:t>ger, realtor, cook,</w:t>
      </w:r>
      <w:r>
        <w:t xml:space="preserve"> </w:t>
      </w:r>
      <w:r w:rsidR="00105BB8">
        <w:t xml:space="preserve">butcher, </w:t>
      </w:r>
      <w:r w:rsidR="008E54B2">
        <w:t xml:space="preserve">politician, farmer, homemaker, </w:t>
      </w:r>
      <w:r>
        <w:t>carpet fitter</w:t>
      </w:r>
      <w:r w:rsidR="00105BB8">
        <w:t>,</w:t>
      </w:r>
      <w:r>
        <w:t xml:space="preserve"> </w:t>
      </w:r>
      <w:r w:rsidR="00105BB8">
        <w:t xml:space="preserve">novelist, </w:t>
      </w:r>
      <w:r w:rsidR="008E54B2">
        <w:t xml:space="preserve">mother, </w:t>
      </w:r>
      <w:r w:rsidR="00105BB8">
        <w:t xml:space="preserve">or </w:t>
      </w:r>
      <w:r>
        <w:t>police officer</w:t>
      </w:r>
      <w:r w:rsidR="00105BB8">
        <w:t>,</w:t>
      </w:r>
      <w:r w:rsidR="00112E2B">
        <w:t xml:space="preserve"> not just to being a pastor,</w:t>
      </w:r>
      <w:r>
        <w:t xml:space="preserve"> missionary</w:t>
      </w:r>
      <w:r w:rsidR="00112E2B">
        <w:t>,</w:t>
      </w:r>
      <w:r>
        <w:t xml:space="preserve"> or therapist</w:t>
      </w:r>
    </w:p>
    <w:p w:rsidR="00105BB8" w:rsidRDefault="00105BB8" w:rsidP="00AC1E48">
      <w:pPr>
        <w:ind w:firstLine="0"/>
      </w:pPr>
    </w:p>
    <w:p w:rsidR="00070652" w:rsidRDefault="00886F9D" w:rsidP="00070652">
      <w:r>
        <w:t xml:space="preserve">While </w:t>
      </w:r>
      <w:r w:rsidR="00AC1E48">
        <w:t xml:space="preserve">our study of “The Words” </w:t>
      </w:r>
      <w:r>
        <w:t xml:space="preserve">suggests </w:t>
      </w:r>
      <w:r w:rsidR="00AC1E48">
        <w:t>that these ideas do not correspond to the w</w:t>
      </w:r>
      <w:r w:rsidR="00075B48">
        <w:t>ay the Scriptures speak</w:t>
      </w:r>
      <w:r>
        <w:t xml:space="preserve"> about vocation</w:t>
      </w:r>
      <w:r w:rsidR="00075B48">
        <w:t xml:space="preserve">, </w:t>
      </w:r>
      <w:r>
        <w:t xml:space="preserve">in itself </w:t>
      </w:r>
      <w:r w:rsidR="00AC1E48">
        <w:t>that lack</w:t>
      </w:r>
      <w:r w:rsidR="005565A6">
        <w:t xml:space="preserve"> of fit need not mean that the</w:t>
      </w:r>
      <w:r w:rsidR="00AC1E48">
        <w:t xml:space="preserve"> ideas are unscriptural</w:t>
      </w:r>
      <w:r>
        <w:t xml:space="preserve"> in substance. </w:t>
      </w:r>
      <w:r w:rsidR="00277FE7">
        <w:t xml:space="preserve">There is nothing </w:t>
      </w:r>
      <w:r w:rsidR="00285253">
        <w:t xml:space="preserve">unusual about the fact that our talk about </w:t>
      </w:r>
      <w:r w:rsidR="00277FE7">
        <w:t xml:space="preserve">this particular subject </w:t>
      </w:r>
      <w:r w:rsidR="00285253">
        <w:t xml:space="preserve">has little point of connection with the scriptural talk </w:t>
      </w:r>
      <w:r w:rsidR="00277FE7">
        <w:t>about it</w:t>
      </w:r>
      <w:r w:rsidR="00112E2B">
        <w:t xml:space="preserve"> (it is equally true of our talk of justice, covenant, mission, holiness, the image of God, the kingdom of God, the church, ministry, worship,</w:t>
      </w:r>
      <w:r w:rsidR="00285253">
        <w:t xml:space="preserve"> prayer</w:t>
      </w:r>
      <w:r w:rsidR="00112E2B">
        <w:t>,</w:t>
      </w:r>
      <w:r w:rsidR="005565A6">
        <w:t xml:space="preserve"> or leadership</w:t>
      </w:r>
      <w:r w:rsidR="00285253">
        <w:t xml:space="preserve">). </w:t>
      </w:r>
      <w:r w:rsidR="00277FE7">
        <w:t>The question is, do</w:t>
      </w:r>
      <w:r>
        <w:t xml:space="preserve"> t</w:t>
      </w:r>
      <w:r w:rsidR="00105BB8">
        <w:t>he Scrip</w:t>
      </w:r>
      <w:r w:rsidR="00285253">
        <w:t>tures tal</w:t>
      </w:r>
      <w:r>
        <w:t>k about these ideas even though they don’t relate them to “vocation”</w:t>
      </w:r>
      <w:r w:rsidR="00105BB8">
        <w:t>?</w:t>
      </w:r>
      <w:r w:rsidR="00285253">
        <w:t xml:space="preserve"> </w:t>
      </w:r>
      <w:r w:rsidR="00277FE7">
        <w:t>But the lack of correspondence does raise the question of</w:t>
      </w:r>
      <w:r w:rsidR="00112E2B">
        <w:t xml:space="preserve"> h</w:t>
      </w:r>
      <w:r w:rsidR="00277FE7">
        <w:t xml:space="preserve">ow far </w:t>
      </w:r>
      <w:r w:rsidR="00BA408C">
        <w:t>our intere</w:t>
      </w:r>
      <w:r w:rsidR="00112E2B">
        <w:t xml:space="preserve">st in these ideas </w:t>
      </w:r>
      <w:r w:rsidR="00277FE7">
        <w:t>issue from our cultural context.</w:t>
      </w:r>
      <w:r w:rsidR="00BA408C">
        <w:t xml:space="preserve"> </w:t>
      </w:r>
      <w:r w:rsidR="00112E2B">
        <w:t>It’s inevitably the case that o</w:t>
      </w:r>
      <w:r>
        <w:t xml:space="preserve">ur thinking is substantially shaped </w:t>
      </w:r>
      <w:r w:rsidR="00BA408C">
        <w:t>by our culture. While</w:t>
      </w:r>
      <w:r>
        <w:t xml:space="preserve"> in some ways our thinking </w:t>
      </w:r>
      <w:r w:rsidR="00BA408C">
        <w:t xml:space="preserve">may </w:t>
      </w:r>
      <w:r w:rsidR="005565A6">
        <w:t xml:space="preserve">then </w:t>
      </w:r>
      <w:r w:rsidR="00BA408C">
        <w:t>fit</w:t>
      </w:r>
      <w:r>
        <w:t xml:space="preserve"> in with the S</w:t>
      </w:r>
      <w:r w:rsidR="00BA408C">
        <w:t>cr</w:t>
      </w:r>
      <w:r w:rsidR="00112E2B">
        <w:t>iptures in a broader sense, in some ways it may no</w:t>
      </w:r>
      <w:r>
        <w:t>t. It’s impo</w:t>
      </w:r>
      <w:r w:rsidR="00112E2B">
        <w:t>rtant to analyze what aspects of</w:t>
      </w:r>
      <w:r>
        <w:t xml:space="preserve"> our c</w:t>
      </w:r>
      <w:r w:rsidR="00112E2B">
        <w:t>ultural context have</w:t>
      </w:r>
      <w:r w:rsidR="00BA408C">
        <w:t xml:space="preserve"> made</w:t>
      </w:r>
      <w:r w:rsidR="00112E2B">
        <w:t xml:space="preserve"> a particular question significant,</w:t>
      </w:r>
      <w:r w:rsidR="00BA408C">
        <w:t xml:space="preserve"> then</w:t>
      </w:r>
      <w:r>
        <w:t xml:space="preserve"> to work </w:t>
      </w:r>
      <w:r w:rsidR="00277FE7">
        <w:t xml:space="preserve">both </w:t>
      </w:r>
      <w:r>
        <w:t>with the need to speak to people in their cultural context but also to help them escape from its limitations</w:t>
      </w:r>
      <w:r w:rsidR="00BA408C">
        <w:t>.</w:t>
      </w:r>
    </w:p>
    <w:p w:rsidR="00092B2A" w:rsidRDefault="00112E2B" w:rsidP="00092B2A">
      <w:r>
        <w:t>One problematic area in</w:t>
      </w:r>
      <w:r w:rsidR="00BA408C">
        <w:t xml:space="preserve"> o</w:t>
      </w:r>
      <w:r>
        <w:t>ur thinking in this connection</w:t>
      </w:r>
      <w:r w:rsidR="00BA408C">
        <w:t xml:space="preserve"> </w:t>
      </w:r>
      <w:r>
        <w:t>is the way we think of</w:t>
      </w:r>
      <w:r w:rsidR="00BA408C">
        <w:t xml:space="preserve"> work. </w:t>
      </w:r>
      <w:r w:rsidR="002A5CC1">
        <w:t>The Scriptures have little by way of a theology of work, as they have little</w:t>
      </w:r>
      <w:r>
        <w:t xml:space="preserve"> by way of a theology of food,</w:t>
      </w:r>
      <w:r w:rsidR="002A5CC1">
        <w:t xml:space="preserve"> </w:t>
      </w:r>
      <w:r w:rsidR="005565A6">
        <w:t>housing, sleep, vacation,</w:t>
      </w:r>
      <w:r w:rsidR="002A5CC1">
        <w:t xml:space="preserve"> leisure</w:t>
      </w:r>
      <w:r w:rsidR="005565A6">
        <w:t>,</w:t>
      </w:r>
      <w:r w:rsidR="002A5CC1">
        <w:t xml:space="preserve"> or poetry (they have more by </w:t>
      </w:r>
      <w:r>
        <w:t>way of a theology of time,</w:t>
      </w:r>
      <w:r w:rsidR="002A5CC1">
        <w:t xml:space="preserve"> land</w:t>
      </w:r>
      <w:r>
        <w:t xml:space="preserve">, and </w:t>
      </w:r>
      <w:r w:rsidR="002A5CC1">
        <w:t xml:space="preserve">family).  I suspect that this shortfall is because they didn’t need one. </w:t>
      </w:r>
      <w:r>
        <w:t>Everybody k</w:t>
      </w:r>
      <w:r w:rsidR="00A60509">
        <w:t>nows that you must work if you’</w:t>
      </w:r>
      <w:r>
        <w:t xml:space="preserve">re </w:t>
      </w:r>
      <w:r w:rsidR="002A5CC1">
        <w:t>to eat. Thus the c</w:t>
      </w:r>
      <w:r>
        <w:t>om</w:t>
      </w:r>
      <w:r w:rsidR="00D11A8A">
        <w:t>ments about work in Proverbs or 2 Thess</w:t>
      </w:r>
      <w:r w:rsidR="007650FC">
        <w:t>alonians</w:t>
      </w:r>
      <w:r w:rsidR="00D11A8A">
        <w:t xml:space="preserve"> 3:7-12</w:t>
      </w:r>
      <w:r w:rsidR="002A5CC1">
        <w:t xml:space="preserve"> are pragmatic ones.</w:t>
      </w:r>
      <w:r w:rsidR="008F4960">
        <w:t xml:space="preserve"> One reason why the Scriptures don’t think of work as a vocation is </w:t>
      </w:r>
      <w:r>
        <w:t xml:space="preserve">then that they don’t </w:t>
      </w:r>
      <w:r w:rsidR="008F4960">
        <w:t xml:space="preserve">think of work as something separate from life. </w:t>
      </w:r>
      <w:r w:rsidR="00092B2A">
        <w:t>There is a link with the fact that in Israel, and perhaps in earlier centuries in the West, work and worship were interrelated. The festivals were key occasions in the work year when people took time off to thank God for his gifts in creation as well as his involvement in Israel’s life.</w:t>
      </w:r>
    </w:p>
    <w:p w:rsidR="00092B2A" w:rsidRDefault="002A5CC1" w:rsidP="00070652">
      <w:r>
        <w:t>W</w:t>
      </w:r>
      <w:r w:rsidR="00011BEB">
        <w:t>e conflate work,</w:t>
      </w:r>
      <w:r w:rsidR="00FE5417">
        <w:t xml:space="preserve"> employment</w:t>
      </w:r>
      <w:r>
        <w:t xml:space="preserve">, </w:t>
      </w:r>
      <w:r w:rsidR="00011BEB">
        <w:t xml:space="preserve">pay, </w:t>
      </w:r>
      <w:r>
        <w:t>and our personal significance. I</w:t>
      </w:r>
      <w:r w:rsidR="00011BEB">
        <w:t xml:space="preserve">n the </w:t>
      </w:r>
      <w:r w:rsidR="008C2EC5">
        <w:t>First Testament</w:t>
      </w:r>
      <w:r w:rsidR="00011BEB">
        <w:t xml:space="preserve"> there</w:t>
      </w:r>
      <w:r w:rsidR="00886F9D">
        <w:t xml:space="preserve"> is little by way of employment,</w:t>
      </w:r>
      <w:r w:rsidR="00011BEB">
        <w:t xml:space="preserve"> </w:t>
      </w:r>
      <w:r w:rsidR="00112E2B">
        <w:t xml:space="preserve">of </w:t>
      </w:r>
      <w:r w:rsidR="00011BEB">
        <w:t>selling one’s labor. Most people work on the family farm or in the family business</w:t>
      </w:r>
      <w:r>
        <w:t>, which has</w:t>
      </w:r>
      <w:r w:rsidR="00D400BD">
        <w:t xml:space="preserve"> the aim of doing enough to meet the family’s needs and </w:t>
      </w:r>
      <w:r w:rsidR="00886F9D">
        <w:t xml:space="preserve">to </w:t>
      </w:r>
      <w:r w:rsidR="00D400BD">
        <w:t>have a little bit over for</w:t>
      </w:r>
      <w:r w:rsidR="00230EB7">
        <w:t xml:space="preserve"> bartering and </w:t>
      </w:r>
      <w:r>
        <w:t xml:space="preserve">for </w:t>
      </w:r>
      <w:r w:rsidR="00092B2A">
        <w:t>helping</w:t>
      </w:r>
      <w:r w:rsidR="00230EB7">
        <w:t xml:space="preserve"> </w:t>
      </w:r>
      <w:r w:rsidR="00A60509">
        <w:t xml:space="preserve">other </w:t>
      </w:r>
      <w:r w:rsidR="00230EB7">
        <w:t>families</w:t>
      </w:r>
      <w:r w:rsidR="00D400BD">
        <w:t xml:space="preserve"> in need</w:t>
      </w:r>
      <w:r w:rsidR="00011BEB">
        <w:t xml:space="preserve">. </w:t>
      </w:r>
      <w:r w:rsidR="00D400BD">
        <w:t>There is no difference in status or significance between the work that the men do out in the fields or in the metalwork shop</w:t>
      </w:r>
      <w:r w:rsidR="00092B2A">
        <w:t>,</w:t>
      </w:r>
      <w:r w:rsidR="00D400BD">
        <w:t xml:space="preserve"> and the work the women </w:t>
      </w:r>
      <w:r w:rsidR="00D400BD">
        <w:lastRenderedPageBreak/>
        <w:t xml:space="preserve">do in the house. </w:t>
      </w:r>
      <w:r w:rsidR="00303208">
        <w:t>Indeed, the Scriptures’ most spectacular account of a worker comes in the A-Z of a woman’s working day in Prov</w:t>
      </w:r>
      <w:r w:rsidR="00A60509">
        <w:t>erbs</w:t>
      </w:r>
      <w:r w:rsidR="00303208">
        <w:t xml:space="preserve"> 31:10-31.</w:t>
      </w:r>
      <w:r w:rsidR="008E54B2">
        <w:t xml:space="preserve"> In more recent times</w:t>
      </w:r>
      <w:r>
        <w:t xml:space="preserve"> in the United States</w:t>
      </w:r>
      <w:r w:rsidR="00A60509">
        <w:t xml:space="preserve">, too, most people </w:t>
      </w:r>
      <w:r w:rsidR="008E54B2">
        <w:t xml:space="preserve">had to do </w:t>
      </w:r>
      <w:r w:rsidR="00A60509">
        <w:t xml:space="preserve">what they </w:t>
      </w:r>
      <w:r w:rsidR="008E54B2">
        <w:t xml:space="preserve">had </w:t>
      </w:r>
      <w:r w:rsidR="00A60509">
        <w:t>to do – they were</w:t>
      </w:r>
      <w:r w:rsidR="00092B2A">
        <w:t xml:space="preserve"> farmers, </w:t>
      </w:r>
      <w:r w:rsidR="008E54B2">
        <w:t>servants</w:t>
      </w:r>
      <w:r w:rsidR="00092B2A">
        <w:t>, or homemakers because their circumstances required it (this consideration again fits 1 Cor 7)</w:t>
      </w:r>
      <w:r w:rsidR="008E54B2">
        <w:t>.</w:t>
      </w:r>
      <w:r w:rsidR="00886F9D">
        <w:t xml:space="preserve"> </w:t>
      </w:r>
      <w:r w:rsidR="008C2EC5">
        <w:t xml:space="preserve">In the Gospels, the family business dynamic continues in the lives of the Galilee fishermen; while Jesus talks quite a bit about employees, it’s because it provides him with illustrations not because he is reflecting on its inherent significance. </w:t>
      </w:r>
    </w:p>
    <w:p w:rsidR="00070652" w:rsidRDefault="002A5CC1" w:rsidP="00070652">
      <w:r>
        <w:t>Related to these realit</w:t>
      </w:r>
      <w:r w:rsidR="00092B2A">
        <w:t>ies is a second problematic area</w:t>
      </w:r>
      <w:r w:rsidR="00A60509">
        <w:t xml:space="preserve"> in our culture</w:t>
      </w:r>
      <w:r w:rsidR="00092B2A">
        <w:t>,</w:t>
      </w:r>
      <w:r>
        <w:t xml:space="preserve"> people</w:t>
      </w:r>
      <w:r w:rsidR="00092B2A">
        <w:t>’s need to gain a</w:t>
      </w:r>
      <w:r>
        <w:t xml:space="preserve"> sense of significance. I</w:t>
      </w:r>
      <w:r w:rsidR="00886F9D">
        <w:t xml:space="preserve">n the Scriptures people </w:t>
      </w:r>
      <w:r w:rsidR="00011BEB">
        <w:t xml:space="preserve">do not choose a particular form of work </w:t>
      </w:r>
      <w:r w:rsidR="00886F9D">
        <w:t xml:space="preserve">or way of life </w:t>
      </w:r>
      <w:r w:rsidR="00011BEB">
        <w:t>that matches who they are.</w:t>
      </w:r>
      <w:r w:rsidR="00886F9D">
        <w:t xml:space="preserve"> </w:t>
      </w:r>
      <w:r w:rsidR="00A60509">
        <w:t>Nor is</w:t>
      </w:r>
      <w:r w:rsidR="00092B2A">
        <w:t xml:space="preserve"> </w:t>
      </w:r>
      <w:r w:rsidR="00A60509">
        <w:t>engaging in work or</w:t>
      </w:r>
      <w:r w:rsidR="00277FE7">
        <w:t xml:space="preserve"> fulfilling their vocation </w:t>
      </w:r>
      <w:r w:rsidR="00A60509">
        <w:t>thei</w:t>
      </w:r>
      <w:r w:rsidR="00FC677C">
        <w:t>r way of playing a part in God</w:t>
      </w:r>
      <w:r w:rsidR="00092B2A">
        <w:t>’s redemptive purpose</w:t>
      </w:r>
      <w:r w:rsidR="00FC677C">
        <w:t xml:space="preserve">. Paul does </w:t>
      </w:r>
      <w:r w:rsidR="00A60509">
        <w:t xml:space="preserve">in effect </w:t>
      </w:r>
      <w:r w:rsidR="00FC677C">
        <w:t xml:space="preserve">speak </w:t>
      </w:r>
      <w:r w:rsidR="00A60509">
        <w:t>of his work as</w:t>
      </w:r>
      <w:r w:rsidR="00CF4CD8">
        <w:t xml:space="preserve"> being given the ministry of re</w:t>
      </w:r>
      <w:r w:rsidR="00A60509">
        <w:t>conciliation (2 Cor 5:17) and as</w:t>
      </w:r>
      <w:r w:rsidR="00CF4CD8">
        <w:t xml:space="preserve"> completing the shortfall in Christ’s suffering (Col 1:24), but that ministry and</w:t>
      </w:r>
      <w:r w:rsidR="00092B2A">
        <w:t xml:space="preserve"> suffering is an aspect of his and his associates’</w:t>
      </w:r>
      <w:r w:rsidR="00134899">
        <w:t xml:space="preserve"> distinctive vocation. It’s been said that n</w:t>
      </w:r>
      <w:r w:rsidR="00CF4CD8">
        <w:t>owhere do the Scriptures suggest that we contribute anything to God’s redemptive p</w:t>
      </w:r>
      <w:r w:rsidR="00092B2A">
        <w:t xml:space="preserve">urpose except our sins. </w:t>
      </w:r>
    </w:p>
    <w:p w:rsidR="00070652" w:rsidRDefault="002A5CC1" w:rsidP="00070652">
      <w:r>
        <w:t xml:space="preserve">While the Scriptures emphasize people’s gifts and graces, they do not relate these </w:t>
      </w:r>
      <w:r w:rsidR="00092B2A">
        <w:t xml:space="preserve">gifts and grace </w:t>
      </w:r>
      <w:r w:rsidR="00A60509">
        <w:t>to their work,</w:t>
      </w:r>
      <w:r>
        <w:t xml:space="preserve"> vocation</w:t>
      </w:r>
      <w:r w:rsidR="00A60509">
        <w:t>,</w:t>
      </w:r>
      <w:r>
        <w:t xml:space="preserve"> or personal fulfillment. They relate them to service in the church. </w:t>
      </w:r>
      <w:r w:rsidR="00A60509">
        <w:t xml:space="preserve">And </w:t>
      </w:r>
      <w:r w:rsidR="00230EB7">
        <w:t xml:space="preserve">the Scriptures </w:t>
      </w:r>
      <w:r w:rsidR="00A60509">
        <w:t xml:space="preserve">do not suggest </w:t>
      </w:r>
      <w:r w:rsidR="00230EB7">
        <w:t xml:space="preserve">that God </w:t>
      </w:r>
      <w:r w:rsidR="00303208">
        <w:t xml:space="preserve">generally </w:t>
      </w:r>
      <w:r w:rsidR="00230EB7">
        <w:t xml:space="preserve">has a </w:t>
      </w:r>
      <w:r w:rsidR="00303208">
        <w:t xml:space="preserve">view on what work an individual should do, any more than on whom they should marry (the only people for whom God designates a spouse are Isaac and Hosea, and it relates to their vocation). </w:t>
      </w:r>
      <w:r w:rsidR="008E54B2">
        <w:t xml:space="preserve">God, being a loving </w:t>
      </w:r>
      <w:r>
        <w:t>father, doesn’t want to tell people</w:t>
      </w:r>
      <w:r w:rsidR="008E54B2">
        <w:t xml:space="preserve"> what to do</w:t>
      </w:r>
      <w:r>
        <w:t xml:space="preserve"> with their lives</w:t>
      </w:r>
      <w:r w:rsidR="008E54B2">
        <w:t>, any more</w:t>
      </w:r>
      <w:r>
        <w:t xml:space="preserve"> than he wants to decide who they should marry. He wants them</w:t>
      </w:r>
      <w:r w:rsidR="008E54B2">
        <w:t xml:space="preserve"> to decide. </w:t>
      </w:r>
      <w:r w:rsidR="00886F9D">
        <w:t xml:space="preserve">God says, </w:t>
      </w:r>
      <w:r w:rsidR="00303208">
        <w:t>do whatever job you like. I’m looking forward to seeing what you choose.</w:t>
      </w:r>
    </w:p>
    <w:p w:rsidR="00070652" w:rsidRDefault="00092B2A" w:rsidP="00070652">
      <w:r>
        <w:t>So some of the cultural background to our thinking about vocation raises issues that the Scripture</w:t>
      </w:r>
      <w:r w:rsidR="00A60509">
        <w:t>s in their cultural contexts don’</w:t>
      </w:r>
      <w:r>
        <w:t>t consider. Yet e</w:t>
      </w:r>
      <w:r w:rsidR="001C3966">
        <w:t>ven where people’s way of thinking doesn’t fit with the Scriptures, we have to start where people are</w:t>
      </w:r>
      <w:r>
        <w:t>, as the Scriptures themselves assume</w:t>
      </w:r>
      <w:r w:rsidR="001C3966">
        <w:t xml:space="preserve">. </w:t>
      </w:r>
      <w:r>
        <w:t>Jesus talks about the Torah</w:t>
      </w:r>
      <w:r w:rsidR="001C3966">
        <w:t xml:space="preserve"> making allowance for our hardness of hearts as well as starting from Go</w:t>
      </w:r>
      <w:r>
        <w:t>d’s cre</w:t>
      </w:r>
      <w:r w:rsidR="00A60509">
        <w:t>ation vision and intent. T</w:t>
      </w:r>
      <w:r>
        <w:t>he same feature</w:t>
      </w:r>
      <w:r w:rsidR="000228BA">
        <w:t xml:space="preserve"> </w:t>
      </w:r>
      <w:r w:rsidR="00D015BB">
        <w:t>may appear</w:t>
      </w:r>
      <w:r w:rsidR="00A60509">
        <w:t xml:space="preserve"> </w:t>
      </w:r>
      <w:r w:rsidR="000228BA">
        <w:t>in instruction of the kind that Paul gives in 1 Cor</w:t>
      </w:r>
      <w:r w:rsidR="00277FE7">
        <w:t>inthians</w:t>
      </w:r>
      <w:r w:rsidR="000228BA">
        <w:t xml:space="preserve"> 7 when he tells slaves to stay </w:t>
      </w:r>
      <w:r w:rsidR="00A60509">
        <w:t xml:space="preserve">as they are in their vocation. A related </w:t>
      </w:r>
      <w:r w:rsidR="000228BA">
        <w:t>fe</w:t>
      </w:r>
      <w:r w:rsidR="00070652">
        <w:t>ature</w:t>
      </w:r>
      <w:r w:rsidR="00A60509">
        <w:t xml:space="preserve"> of the Scriptures is that</w:t>
      </w:r>
      <w:r w:rsidR="000228BA">
        <w:t xml:space="preserve"> </w:t>
      </w:r>
      <w:r w:rsidR="001C3966">
        <w:t xml:space="preserve">they </w:t>
      </w:r>
      <w:r w:rsidR="00070652">
        <w:t xml:space="preserve">sometimes </w:t>
      </w:r>
      <w:r w:rsidR="001C3966">
        <w:t>model a way of think</w:t>
      </w:r>
      <w:r w:rsidR="00A60509">
        <w:t>ing that bases itself on common</w:t>
      </w:r>
      <w:r w:rsidR="001C3966">
        <w:t>sense</w:t>
      </w:r>
      <w:r>
        <w:t>,</w:t>
      </w:r>
      <w:r w:rsidR="00A60509">
        <w:t xml:space="preserve"> exercised within the context of knowing</w:t>
      </w:r>
      <w:r w:rsidR="001C3966">
        <w:t xml:space="preserve"> the fundamentals of God’s relations</w:t>
      </w:r>
      <w:r w:rsidR="00A60509">
        <w:t>hip with us. Proverbs works this way</w:t>
      </w:r>
      <w:r w:rsidR="00070652">
        <w:t>. T</w:t>
      </w:r>
      <w:r w:rsidR="00A60509">
        <w:t xml:space="preserve">his framework is </w:t>
      </w:r>
      <w:r w:rsidR="001C3966">
        <w:t>significant for thinking about vocati</w:t>
      </w:r>
      <w:r w:rsidR="00070652">
        <w:t xml:space="preserve">on and formation. </w:t>
      </w:r>
      <w:r w:rsidR="004A708C">
        <w:t>One exampl</w:t>
      </w:r>
      <w:r w:rsidR="00A60509">
        <w:t>e that the Scriptures</w:t>
      </w:r>
      <w:r w:rsidR="004A708C">
        <w:t xml:space="preserve"> illustrate is the relationship between voc</w:t>
      </w:r>
      <w:r w:rsidR="002A1A55">
        <w:t xml:space="preserve">ations that God devises and </w:t>
      </w:r>
      <w:r w:rsidR="004A708C">
        <w:t>vocations we devise. God devised the vocation of prophet and apostle. The people of God devised the vocations of priest, king, bishop, deacon, theologian, monk, and se</w:t>
      </w:r>
      <w:r w:rsidR="002A1A55">
        <w:t>nior pastor, and God then adapted</w:t>
      </w:r>
      <w:r w:rsidR="004A708C">
        <w:t xml:space="preserve"> to them.</w:t>
      </w:r>
    </w:p>
    <w:p w:rsidR="006C4422" w:rsidRDefault="00277FE7" w:rsidP="006C4422">
      <w:r>
        <w:t>W</w:t>
      </w:r>
      <w:r w:rsidR="002A1A55">
        <w:t>e are i</w:t>
      </w:r>
      <w:r>
        <w:t>nclined to focus on the</w:t>
      </w:r>
      <w:r w:rsidR="00070652">
        <w:t xml:space="preserve"> question what gifts we</w:t>
      </w:r>
      <w:r w:rsidR="00330315">
        <w:t xml:space="preserve"> have</w:t>
      </w:r>
      <w:r w:rsidR="002A1A55">
        <w:t xml:space="preserve"> (in which the Scriptures show no interest </w:t>
      </w:r>
      <w:r w:rsidR="006C4422">
        <w:t>outside the context of church life</w:t>
      </w:r>
      <w:r w:rsidR="002A1A55">
        <w:t>), and</w:t>
      </w:r>
      <w:r w:rsidR="0060675A">
        <w:t xml:space="preserve"> it’s a common</w:t>
      </w:r>
      <w:r w:rsidR="00B317D6">
        <w:t>sense question</w:t>
      </w:r>
      <w:r w:rsidR="0060675A">
        <w:t xml:space="preserve"> in our</w:t>
      </w:r>
      <w:r w:rsidR="009056D8">
        <w:t xml:space="preserve"> individualistic cultural context</w:t>
      </w:r>
      <w:r w:rsidR="0060675A">
        <w:t>. T</w:t>
      </w:r>
      <w:r w:rsidR="009056D8">
        <w:t xml:space="preserve">o pull the question into a more </w:t>
      </w:r>
      <w:r w:rsidR="0060675A">
        <w:t>scriptural framework</w:t>
      </w:r>
      <w:r w:rsidR="009056D8">
        <w:t xml:space="preserve"> would mean asking how God has made me someone who could be a ser</w:t>
      </w:r>
      <w:r w:rsidR="004F0A93">
        <w:t>vant to him and to other people</w:t>
      </w:r>
      <w:r w:rsidR="006C4422">
        <w:t>,</w:t>
      </w:r>
      <w:r w:rsidR="004F0A93">
        <w:t xml:space="preserve"> whether or not the exercise of my gifts brings me</w:t>
      </w:r>
      <w:r w:rsidR="0060675A">
        <w:t xml:space="preserve"> </w:t>
      </w:r>
      <w:r w:rsidR="00330315">
        <w:t>fulfillment</w:t>
      </w:r>
      <w:r w:rsidR="006C4422">
        <w:t xml:space="preserve">. It would have suited me </w:t>
      </w:r>
      <w:r w:rsidR="0060675A">
        <w:t xml:space="preserve">personally </w:t>
      </w:r>
      <w:r w:rsidR="006C4422">
        <w:t xml:space="preserve">to give up classroom teaching and </w:t>
      </w:r>
      <w:r w:rsidR="0060675A">
        <w:t xml:space="preserve">church </w:t>
      </w:r>
      <w:r w:rsidR="006C4422">
        <w:t>past</w:t>
      </w:r>
      <w:r w:rsidR="0060675A">
        <w:t xml:space="preserve">oring </w:t>
      </w:r>
      <w:r w:rsidR="006C4422">
        <w:t xml:space="preserve">earlier than I did, but I continued because it was my vocation, and the same applies to </w:t>
      </w:r>
      <w:r w:rsidR="00B317D6">
        <w:t xml:space="preserve">my </w:t>
      </w:r>
      <w:r w:rsidR="006C4422">
        <w:t>continuing online teaching.</w:t>
      </w:r>
      <w:r w:rsidR="0060675A">
        <w:t xml:space="preserve"> It meant I could do that work knowing that God would sustain me even though it had become a burden rather than the privilege it once felt.</w:t>
      </w:r>
    </w:p>
    <w:p w:rsidR="006C4422" w:rsidRDefault="006C4422" w:rsidP="006C4422">
      <w:r>
        <w:t xml:space="preserve">Likewise we are inclined to ask what work we </w:t>
      </w:r>
      <w:r w:rsidRPr="002A1A55">
        <w:rPr>
          <w:i/>
        </w:rPr>
        <w:t>should</w:t>
      </w:r>
      <w:r>
        <w:t xml:space="preserve"> do and </w:t>
      </w:r>
      <w:r w:rsidR="00B317D6">
        <w:t xml:space="preserve">to </w:t>
      </w:r>
      <w:r>
        <w:t>ask how we decide on the question</w:t>
      </w:r>
      <w:r w:rsidR="00B317D6">
        <w:t>.</w:t>
      </w:r>
      <w:r w:rsidR="004F0A93">
        <w:t xml:space="preserve"> </w:t>
      </w:r>
      <w:r w:rsidR="00D015BB">
        <w:t xml:space="preserve">While there are no doubt jobs that involve activities that are inherently wrong and that could not be vocations, beyond that point </w:t>
      </w:r>
      <w:r w:rsidR="00B317D6">
        <w:t>t</w:t>
      </w:r>
      <w:r w:rsidR="00B07C55">
        <w:t xml:space="preserve">here’s no talk in the Scriptures </w:t>
      </w:r>
      <w:r>
        <w:t xml:space="preserve">about vocational discernment. Their </w:t>
      </w:r>
      <w:r>
        <w:lastRenderedPageBreak/>
        <w:t>implica</w:t>
      </w:r>
      <w:r w:rsidR="00B317D6">
        <w:t>tion is that an inability to identify</w:t>
      </w:r>
      <w:r w:rsidR="00B07C55">
        <w:t xml:space="preserve"> your v</w:t>
      </w:r>
      <w:r w:rsidR="00B317D6">
        <w:t xml:space="preserve">ocation </w:t>
      </w:r>
      <w:r>
        <w:t xml:space="preserve">means either </w:t>
      </w:r>
      <w:r w:rsidR="00B07C55">
        <w:t>God</w:t>
      </w:r>
      <w:r>
        <w:t xml:space="preserve"> hasn’t given you one or</w:t>
      </w:r>
      <w:r w:rsidR="00B317D6">
        <w:t xml:space="preserve"> you’</w:t>
      </w:r>
      <w:r w:rsidR="00B07C55">
        <w:t xml:space="preserve">re resisting it. </w:t>
      </w:r>
      <w:r w:rsidR="004F0A93">
        <w:t>There is no dist</w:t>
      </w:r>
      <w:r>
        <w:t xml:space="preserve">inctive Christian angle on the </w:t>
      </w:r>
      <w:r w:rsidR="004F0A93">
        <w:t xml:space="preserve">question </w:t>
      </w:r>
      <w:r>
        <w:t>of seeing what work we should do except the awareness</w:t>
      </w:r>
      <w:r w:rsidR="004F0A93">
        <w:t xml:space="preserve"> t</w:t>
      </w:r>
      <w:r>
        <w:t xml:space="preserve">hat I may be being called </w:t>
      </w:r>
      <w:r w:rsidR="004F0A93">
        <w:t>something that goes against my preferences and sense of gifting (like Moses or Jeremiah). When I sensed God calling me to the ministry, a question the Church of England encouraged such a person to think about was whether one had a love for people. I didn’t, but somehow I proceeded anyway and have more love for people now.</w:t>
      </w:r>
    </w:p>
    <w:p w:rsidR="006D65A6" w:rsidRPr="008F734B" w:rsidRDefault="00B317D6" w:rsidP="00A005DF">
      <w:r>
        <w:t>One reason why i</w:t>
      </w:r>
      <w:r w:rsidR="0060675A">
        <w:t>t’</w:t>
      </w:r>
      <w:r>
        <w:t xml:space="preserve">s </w:t>
      </w:r>
      <w:r w:rsidR="00B07C55">
        <w:t xml:space="preserve">important to us to know </w:t>
      </w:r>
      <w:r w:rsidR="003F25B8">
        <w:t xml:space="preserve">what job </w:t>
      </w:r>
      <w:r w:rsidR="00B07C55">
        <w:t>we should</w:t>
      </w:r>
      <w:r>
        <w:t xml:space="preserve"> do is that i</w:t>
      </w:r>
      <w:r w:rsidR="00B07C55">
        <w:t xml:space="preserve">n our culture we </w:t>
      </w:r>
      <w:r w:rsidR="0060675A">
        <w:t xml:space="preserve">feel the </w:t>
      </w:r>
      <w:r w:rsidR="00B07C55">
        <w:t>need to feel si</w:t>
      </w:r>
      <w:r w:rsidR="006C4422">
        <w:t xml:space="preserve">gnificant and special, and </w:t>
      </w:r>
      <w:r w:rsidR="00B07C55">
        <w:t xml:space="preserve">a sense of vocation helps us in this connection. </w:t>
      </w:r>
      <w:r w:rsidR="006C4422">
        <w:t xml:space="preserve">It provides a sense that we are here </w:t>
      </w:r>
      <w:r>
        <w:rPr>
          <w:rFonts w:ascii="Calibri" w:hAnsi="Calibri" w:cs="Calibri"/>
        </w:rPr>
        <w:t xml:space="preserve">for some reason. </w:t>
      </w:r>
      <w:r w:rsidR="00642E5A">
        <w:rPr>
          <w:rFonts w:ascii="Calibri" w:hAnsi="Calibri" w:cs="Calibri"/>
        </w:rPr>
        <w:t>It’</w:t>
      </w:r>
      <w:r w:rsidR="002A1A55">
        <w:rPr>
          <w:rFonts w:ascii="Calibri" w:hAnsi="Calibri" w:cs="Calibri"/>
        </w:rPr>
        <w:t xml:space="preserve">s </w:t>
      </w:r>
      <w:r w:rsidR="00642E5A">
        <w:rPr>
          <w:rFonts w:ascii="Calibri" w:hAnsi="Calibri" w:cs="Calibri"/>
        </w:rPr>
        <w:t xml:space="preserve">essentially a self-centered concern, and in the end </w:t>
      </w:r>
      <w:r w:rsidR="007650FC">
        <w:rPr>
          <w:rFonts w:ascii="Calibri" w:hAnsi="Calibri" w:cs="Calibri"/>
        </w:rPr>
        <w:t xml:space="preserve">it is </w:t>
      </w:r>
      <w:r w:rsidR="00642E5A">
        <w:rPr>
          <w:rFonts w:ascii="Calibri" w:hAnsi="Calibri" w:cs="Calibri"/>
        </w:rPr>
        <w:t xml:space="preserve">not one likely to reduce our hopelessness and stress. </w:t>
      </w:r>
      <w:r>
        <w:rPr>
          <w:rFonts w:ascii="Calibri" w:hAnsi="Calibri" w:cs="Calibri"/>
        </w:rPr>
        <w:t>C</w:t>
      </w:r>
      <w:r w:rsidR="00B07C55">
        <w:t>ounseling people in connection with vocation might mean h</w:t>
      </w:r>
      <w:r>
        <w:t>elping them deal with that need, r</w:t>
      </w:r>
      <w:r w:rsidR="006C4422">
        <w:t>ather than avoiding facing it and masking it by making vocation fulfill it.</w:t>
      </w:r>
      <w:r w:rsidR="00A005DF">
        <w:t xml:space="preserve"> </w:t>
      </w:r>
      <w:r w:rsidR="002A1A55">
        <w:t xml:space="preserve">It would mean helping them </w:t>
      </w:r>
      <w:r w:rsidR="00642E5A">
        <w:t xml:space="preserve">discover the way God relates to them. </w:t>
      </w:r>
      <w:r w:rsidR="00A005DF">
        <w:t xml:space="preserve">There is a link with the indications in the Scriptures </w:t>
      </w:r>
      <w:r w:rsidR="006D65A6" w:rsidRPr="00A005DF">
        <w:rPr>
          <w:rFonts w:cstheme="minorHAnsi"/>
        </w:rPr>
        <w:t xml:space="preserve">that having a special vocation </w:t>
      </w:r>
      <w:r w:rsidR="00A005DF">
        <w:rPr>
          <w:rFonts w:cstheme="minorHAnsi"/>
        </w:rPr>
        <w:t>can lead</w:t>
      </w:r>
      <w:r w:rsidR="006D65A6" w:rsidRPr="00A005DF">
        <w:rPr>
          <w:rFonts w:cstheme="minorHAnsi"/>
        </w:rPr>
        <w:t xml:space="preserve"> pe</w:t>
      </w:r>
      <w:r w:rsidR="00642E5A">
        <w:rPr>
          <w:rFonts w:cstheme="minorHAnsi"/>
        </w:rPr>
        <w:t>ople into sin, as happened</w:t>
      </w:r>
      <w:r w:rsidR="006D65A6" w:rsidRPr="00A005DF">
        <w:rPr>
          <w:rFonts w:cstheme="minorHAnsi"/>
        </w:rPr>
        <w:t xml:space="preserve"> with Saul, David, and Solomon, and maybe wit</w:t>
      </w:r>
      <w:r w:rsidR="00A005DF">
        <w:rPr>
          <w:rFonts w:cstheme="minorHAnsi"/>
        </w:rPr>
        <w:t>h Moses, Aaron, and P</w:t>
      </w:r>
      <w:r w:rsidR="00642E5A">
        <w:rPr>
          <w:rFonts w:cstheme="minorHAnsi"/>
        </w:rPr>
        <w:t>eter. S</w:t>
      </w:r>
      <w:r w:rsidR="006D65A6" w:rsidRPr="00A005DF">
        <w:rPr>
          <w:rFonts w:cstheme="minorHAnsi"/>
        </w:rPr>
        <w:t>ecular and Christi</w:t>
      </w:r>
      <w:r w:rsidR="00642E5A">
        <w:rPr>
          <w:rFonts w:cstheme="minorHAnsi"/>
        </w:rPr>
        <w:t>an leaders fall into sin</w:t>
      </w:r>
      <w:r w:rsidR="006D65A6" w:rsidRPr="00A005DF">
        <w:rPr>
          <w:rFonts w:cstheme="minorHAnsi"/>
        </w:rPr>
        <w:t>, and I know it</w:t>
      </w:r>
      <w:r w:rsidR="00A005DF">
        <w:rPr>
          <w:rFonts w:cstheme="minorHAnsi"/>
        </w:rPr>
        <w:t>s dynamics</w:t>
      </w:r>
      <w:r w:rsidR="00642E5A">
        <w:rPr>
          <w:rFonts w:cstheme="minorHAnsi"/>
        </w:rPr>
        <w:t xml:space="preserve"> in my own life, and</w:t>
      </w:r>
      <w:r w:rsidR="006D65A6" w:rsidRPr="00A005DF">
        <w:rPr>
          <w:rFonts w:cstheme="minorHAnsi"/>
        </w:rPr>
        <w:t xml:space="preserve"> that sense of being special or </w:t>
      </w:r>
      <w:r w:rsidR="007650FC">
        <w:rPr>
          <w:rFonts w:cstheme="minorHAnsi"/>
        </w:rPr>
        <w:t xml:space="preserve">of </w:t>
      </w:r>
      <w:r w:rsidR="006D65A6" w:rsidRPr="00A005DF">
        <w:rPr>
          <w:rFonts w:cstheme="minorHAnsi"/>
        </w:rPr>
        <w:t>needing to be special</w:t>
      </w:r>
      <w:r>
        <w:rPr>
          <w:rFonts w:cstheme="minorHAnsi"/>
        </w:rPr>
        <w:t xml:space="preserve"> </w:t>
      </w:r>
      <w:r w:rsidR="00642E5A">
        <w:rPr>
          <w:rFonts w:cstheme="minorHAnsi"/>
        </w:rPr>
        <w:t>may relate to this dynamic. Once someone</w:t>
      </w:r>
      <w:r>
        <w:rPr>
          <w:rFonts w:cstheme="minorHAnsi"/>
        </w:rPr>
        <w:t xml:space="preserve"> thinks they are special and/or </w:t>
      </w:r>
      <w:r w:rsidR="007650FC">
        <w:rPr>
          <w:rFonts w:cstheme="minorHAnsi"/>
        </w:rPr>
        <w:t xml:space="preserve">once </w:t>
      </w:r>
      <w:r>
        <w:rPr>
          <w:rFonts w:cstheme="minorHAnsi"/>
        </w:rPr>
        <w:t xml:space="preserve">they are </w:t>
      </w:r>
      <w:r w:rsidR="006D65A6" w:rsidRPr="00A005DF">
        <w:rPr>
          <w:rFonts w:cstheme="minorHAnsi"/>
        </w:rPr>
        <w:t xml:space="preserve">in a position </w:t>
      </w:r>
      <w:r>
        <w:rPr>
          <w:rFonts w:cstheme="minorHAnsi"/>
        </w:rPr>
        <w:t>of power, they</w:t>
      </w:r>
      <w:r w:rsidR="006D65A6" w:rsidRPr="00A005DF">
        <w:rPr>
          <w:rFonts w:cstheme="minorHAnsi"/>
        </w:rPr>
        <w:t xml:space="preserve"> can find rationales for not keeping the rules that app</w:t>
      </w:r>
      <w:r>
        <w:rPr>
          <w:rFonts w:cstheme="minorHAnsi"/>
        </w:rPr>
        <w:t>ly to other people.</w:t>
      </w:r>
    </w:p>
    <w:p w:rsidR="00886F9D" w:rsidRDefault="00886F9D" w:rsidP="008F734B">
      <w:pPr>
        <w:pStyle w:val="ListParagraph"/>
        <w:ind w:left="720" w:firstLine="0"/>
      </w:pPr>
    </w:p>
    <w:p w:rsidR="00886F9D" w:rsidRPr="00303208" w:rsidRDefault="008F734B" w:rsidP="001C3966">
      <w:pPr>
        <w:pStyle w:val="Heading2"/>
        <w:ind w:firstLine="0"/>
        <w:rPr>
          <w:b/>
        </w:rPr>
      </w:pPr>
      <w:r>
        <w:rPr>
          <w:b/>
        </w:rPr>
        <w:t>Vocation and Wisdom</w:t>
      </w:r>
    </w:p>
    <w:p w:rsidR="006F1155" w:rsidRDefault="006F1155" w:rsidP="006F1155"/>
    <w:p w:rsidR="003656D2" w:rsidRPr="003656D2" w:rsidRDefault="00A005DF" w:rsidP="006F1155">
      <w:r>
        <w:t>It’s been</w:t>
      </w:r>
      <w:r w:rsidR="003656D2">
        <w:t xml:space="preserve"> said that the language of vocation has disappe</w:t>
      </w:r>
      <w:r>
        <w:t>ared from Christian thinking. If that’s so,</w:t>
      </w:r>
      <w:r w:rsidR="003656D2">
        <w:t xml:space="preserve"> it means we can fill the language with scriptural content. On the other hand, it’s also said that secular self-help thinking is full of the language of vocation, so that this metaphor has been taken over by the secular world in the same way as the word </w:t>
      </w:r>
      <w:r w:rsidR="003656D2">
        <w:rPr>
          <w:i/>
        </w:rPr>
        <w:t>mission</w:t>
      </w:r>
      <w:r w:rsidR="003656D2">
        <w:t xml:space="preserve">. </w:t>
      </w:r>
      <w:r w:rsidR="00C66532">
        <w:t>Ordinary people want to know about the distinctive individual meaning or purpose of their lives, and vocation is a framework for asking the question. This sug</w:t>
      </w:r>
      <w:r w:rsidR="002276F2">
        <w:t xml:space="preserve">gests two insights. One is </w:t>
      </w:r>
      <w:r w:rsidR="00B317D6">
        <w:t>the need to keep the question about vocation a</w:t>
      </w:r>
      <w:r w:rsidR="00C66532">
        <w:t xml:space="preserve">s a question </w:t>
      </w:r>
      <w:r w:rsidR="00B317D6">
        <w:t>about a relationship with God. T</w:t>
      </w:r>
      <w:r w:rsidR="00C66532">
        <w:t xml:space="preserve">he </w:t>
      </w:r>
      <w:r w:rsidR="00B317D6">
        <w:t xml:space="preserve">other </w:t>
      </w:r>
      <w:r w:rsidR="00C66532">
        <w:t>insight</w:t>
      </w:r>
      <w:r w:rsidR="00B317D6">
        <w:t xml:space="preserve"> </w:t>
      </w:r>
      <w:r w:rsidR="00C66532">
        <w:t>is that the question about vocation is a question about insight.</w:t>
      </w:r>
    </w:p>
    <w:p w:rsidR="006F1155" w:rsidRDefault="001C3966" w:rsidP="006F1155">
      <w:r>
        <w:t xml:space="preserve">If we want to think about living </w:t>
      </w:r>
      <w:r w:rsidR="00B317D6">
        <w:t xml:space="preserve">our </w:t>
      </w:r>
      <w:r>
        <w:t>everyday life as individuals, then the Scriptures that speak most directly to its questions are the so-called Wisdom books, Proverbs, Job</w:t>
      </w:r>
      <w:r w:rsidR="002A1A55">
        <w:t>, and Ecclesiastes, with which one can also</w:t>
      </w:r>
      <w:r>
        <w:t xml:space="preserve"> associate the other Solomon</w:t>
      </w:r>
      <w:r w:rsidR="00B317D6">
        <w:t>ic book, the Song of Songs. It might be</w:t>
      </w:r>
      <w:r w:rsidR="002A1A55">
        <w:t xml:space="preserve"> better to call them the common</w:t>
      </w:r>
      <w:r w:rsidR="00B317D6">
        <w:t>sense books or the insight books. These Scriptures</w:t>
      </w:r>
      <w:r>
        <w:t xml:space="preserve"> could be a key resource in connection with what we call vocational formation</w:t>
      </w:r>
      <w:r w:rsidR="00152CAA">
        <w:t>, the shaping of people to be functioning members of the people of God</w:t>
      </w:r>
      <w:r w:rsidR="002A1A55">
        <w:t xml:space="preserve"> as it </w:t>
      </w:r>
      <w:r w:rsidR="00B317D6">
        <w:t>fulfill</w:t>
      </w:r>
      <w:r w:rsidR="002A1A55">
        <w:t>s</w:t>
      </w:r>
      <w:r w:rsidR="00B317D6">
        <w:t xml:space="preserve"> its vocation</w:t>
      </w:r>
      <w:r w:rsidR="00152CAA">
        <w:t xml:space="preserve">. They handle key questions about work, expectations, suffering, and sex, and </w:t>
      </w:r>
      <w:r w:rsidR="00B317D6">
        <w:t xml:space="preserve">they </w:t>
      </w:r>
      <w:r w:rsidR="00152CAA">
        <w:t>offer to</w:t>
      </w:r>
      <w:r w:rsidR="002A1A55">
        <w:t xml:space="preserve"> reshape our thinking about </w:t>
      </w:r>
      <w:r w:rsidR="00152CAA">
        <w:t xml:space="preserve">questions that do or need to surface </w:t>
      </w:r>
      <w:r w:rsidR="002A1A55">
        <w:t xml:space="preserve">in connection with </w:t>
      </w:r>
      <w:r w:rsidR="00152CAA">
        <w:t>vocational formation.</w:t>
      </w:r>
    </w:p>
    <w:p w:rsidR="00152CAA" w:rsidRDefault="00B317D6" w:rsidP="006F1155">
      <w:r>
        <w:t>T</w:t>
      </w:r>
      <w:r w:rsidR="00152CAA">
        <w:t xml:space="preserve">hey do so against the background of knowing who God is. Although they do not refer to what God did to make Israel Israel, nor to what God is going to do to fulfill his purpose in the world and for Israel, they do not talk about a life from which </w:t>
      </w:r>
      <w:r w:rsidR="002A1A55">
        <w:t>God is absent. In the English Bible they suggestively appear between the books relating</w:t>
      </w:r>
      <w:r w:rsidR="0050540D">
        <w:t xml:space="preserve"> what God has done in the past an</w:t>
      </w:r>
      <w:r w:rsidR="002A1A55">
        <w:t xml:space="preserve">d the books </w:t>
      </w:r>
      <w:r w:rsidR="0050540D">
        <w:t>talk</w:t>
      </w:r>
      <w:r w:rsidR="002A1A55">
        <w:t>ing</w:t>
      </w:r>
      <w:r w:rsidR="0050540D">
        <w:t xml:space="preserve"> of what God is going to do in the future, with the pos</w:t>
      </w:r>
      <w:r w:rsidR="002A1A55">
        <w:t>sible implication that they speak</w:t>
      </w:r>
      <w:r w:rsidR="0050540D">
        <w:t xml:space="preserve"> especially about what God is doing now and how people relate to God now.</w:t>
      </w:r>
    </w:p>
    <w:p w:rsidR="00640F0F" w:rsidRDefault="00152CAA" w:rsidP="006F1155">
      <w:r>
        <w:t>Prover</w:t>
      </w:r>
      <w:r w:rsidR="0050540D">
        <w:t xml:space="preserve">bs begins </w:t>
      </w:r>
      <w:r w:rsidR="00640F0F">
        <w:t xml:space="preserve">(1:1-7) </w:t>
      </w:r>
      <w:r w:rsidR="0050540D">
        <w:t xml:space="preserve">by interrelating </w:t>
      </w:r>
    </w:p>
    <w:p w:rsidR="00640F0F" w:rsidRDefault="00640F0F" w:rsidP="006F1155"/>
    <w:p w:rsidR="00640F0F" w:rsidRDefault="0050540D" w:rsidP="00640F0F">
      <w:pPr>
        <w:pStyle w:val="ListParagraph"/>
        <w:numPr>
          <w:ilvl w:val="0"/>
          <w:numId w:val="6"/>
        </w:numPr>
      </w:pPr>
      <w:r>
        <w:t>insight</w:t>
      </w:r>
      <w:r w:rsidR="00640F0F">
        <w:t xml:space="preserve"> or shrewdness or smartness</w:t>
      </w:r>
    </w:p>
    <w:p w:rsidR="00640F0F" w:rsidRDefault="0050540D" w:rsidP="00640F0F">
      <w:pPr>
        <w:pStyle w:val="ListParagraph"/>
        <w:numPr>
          <w:ilvl w:val="0"/>
          <w:numId w:val="6"/>
        </w:numPr>
      </w:pPr>
      <w:r>
        <w:lastRenderedPageBreak/>
        <w:t>ethics</w:t>
      </w:r>
      <w:r w:rsidR="00640F0F">
        <w:t xml:space="preserve"> in the form of faithfulness or fairness or doing the right thing by other people </w:t>
      </w:r>
    </w:p>
    <w:p w:rsidR="00640F0F" w:rsidRDefault="00640F0F" w:rsidP="00640F0F">
      <w:pPr>
        <w:pStyle w:val="ListParagraph"/>
        <w:numPr>
          <w:ilvl w:val="0"/>
          <w:numId w:val="6"/>
        </w:numPr>
      </w:pPr>
      <w:r>
        <w:t>awe towards G</w:t>
      </w:r>
      <w:r w:rsidR="0050540D">
        <w:t xml:space="preserve">od or submission to God (translations commonly have </w:t>
      </w:r>
      <w:r w:rsidR="007650FC">
        <w:t>“</w:t>
      </w:r>
      <w:r w:rsidR="0050540D">
        <w:t>the fear of Go</w:t>
      </w:r>
      <w:r>
        <w:t>d,</w:t>
      </w:r>
      <w:r w:rsidR="007650FC">
        <w:t>”</w:t>
      </w:r>
      <w:r>
        <w:t xml:space="preserve"> but that render</w:t>
      </w:r>
      <w:r w:rsidR="0050540D">
        <w:t>ing</w:t>
      </w:r>
      <w:r>
        <w:t xml:space="preserve"> gives the wrong impression</w:t>
      </w:r>
      <w:r w:rsidR="0050540D">
        <w:t xml:space="preserve">). </w:t>
      </w:r>
    </w:p>
    <w:p w:rsidR="00640F0F" w:rsidRDefault="00640F0F" w:rsidP="00640F0F">
      <w:pPr>
        <w:ind w:firstLine="0"/>
      </w:pPr>
    </w:p>
    <w:p w:rsidR="000228BA" w:rsidRDefault="00F72AD8" w:rsidP="00640F0F">
      <w:pPr>
        <w:ind w:firstLine="0"/>
      </w:pPr>
      <w:r>
        <w:t>Proverbs</w:t>
      </w:r>
      <w:r w:rsidR="00640F0F">
        <w:t xml:space="preserve"> goes on to talk </w:t>
      </w:r>
      <w:r w:rsidR="00F400C6">
        <w:t xml:space="preserve">(among other things) </w:t>
      </w:r>
      <w:r w:rsidR="00640F0F">
        <w:t xml:space="preserve">about sexual faithfulness, trust in God, generosity, acceptance of discipline, confidence for the future, </w:t>
      </w:r>
      <w:r w:rsidR="00FC6A83">
        <w:t xml:space="preserve">truthfulness, </w:t>
      </w:r>
      <w:r w:rsidR="00640F0F">
        <w:t xml:space="preserve">love of one’s neighbor, hard work, </w:t>
      </w:r>
      <w:r w:rsidR="00FC6A83">
        <w:t>and self-controlled speech. Vocational formation, then, suggests learning to be in submission, to trust, to do the right thing, and to expect things to work out. And the key to such learning is knowing who God is and listening to wise teachers.</w:t>
      </w:r>
      <w:r w:rsidR="008F734B">
        <w:t xml:space="preserve"> </w:t>
      </w:r>
    </w:p>
    <w:p w:rsidR="00152CAA" w:rsidRDefault="00F72AD8" w:rsidP="000228BA">
      <w:r>
        <w:t>Pairing with t</w:t>
      </w:r>
      <w:r w:rsidR="008F734B">
        <w:t>hat p</w:t>
      </w:r>
      <w:r>
        <w:t>assage at</w:t>
      </w:r>
      <w:r w:rsidR="008F734B">
        <w:t xml:space="preserve"> the opening of </w:t>
      </w:r>
      <w:r>
        <w:t>Proverbs is</w:t>
      </w:r>
      <w:r w:rsidR="008F734B">
        <w:t xml:space="preserve"> the portrait of a powerful woman that closes </w:t>
      </w:r>
      <w:r w:rsidR="000228BA">
        <w:t>Proverbs (</w:t>
      </w:r>
      <w:r w:rsidR="008F734B">
        <w:t>31:10-31</w:t>
      </w:r>
      <w:r w:rsidR="000228BA">
        <w:t>)</w:t>
      </w:r>
      <w:r>
        <w:t>, which</w:t>
      </w:r>
      <w:r w:rsidR="008F734B">
        <w:t xml:space="preserve"> has overlapping implications. </w:t>
      </w:r>
      <w:r>
        <w:t>Work is central to this woman’s</w:t>
      </w:r>
      <w:r w:rsidR="008F734B">
        <w:t xml:space="preserve"> fulfi</w:t>
      </w:r>
      <w:r>
        <w:t>lling her vocation, though her work is</w:t>
      </w:r>
      <w:r w:rsidR="008F734B">
        <w:t xml:space="preserve"> not employment and </w:t>
      </w:r>
      <w:r>
        <w:t xml:space="preserve">it is </w:t>
      </w:r>
      <w:r w:rsidR="008F734B">
        <w:t>not work separated</w:t>
      </w:r>
      <w:r>
        <w:t xml:space="preserve"> from life and home. H</w:t>
      </w:r>
      <w:r w:rsidR="008F734B">
        <w:t>er range of activities and achievements is discouraging for any ordinary mortal</w:t>
      </w:r>
      <w:r w:rsidR="002A1A55">
        <w:t>. But</w:t>
      </w:r>
      <w:r w:rsidR="008F734B">
        <w:t xml:space="preserve"> integral to them is the same awe for God or submission to </w:t>
      </w:r>
      <w:r w:rsidR="002A1A55">
        <w:t>God that</w:t>
      </w:r>
      <w:r w:rsidR="000228BA">
        <w:t xml:space="preserve"> the opening of P</w:t>
      </w:r>
      <w:r w:rsidR="002A1A55">
        <w:t>roverbs commend</w:t>
      </w:r>
      <w:r w:rsidR="008F734B">
        <w:t>s</w:t>
      </w:r>
      <w:r w:rsidR="002A1A55">
        <w:t>. A</w:t>
      </w:r>
      <w:r w:rsidR="000228BA">
        <w:t xml:space="preserve">lso integral to the picture is that her fulfilling her vocation includes teaching people with the kind of insight that expresses commitment and </w:t>
      </w:r>
      <w:r>
        <w:t xml:space="preserve">that </w:t>
      </w:r>
      <w:r w:rsidR="000228BA">
        <w:t>includes generosity to needy people in the community.</w:t>
      </w:r>
    </w:p>
    <w:p w:rsidR="001C3966" w:rsidRDefault="00FC6A83" w:rsidP="006F1155">
      <w:r>
        <w:t>The Song of Songs</w:t>
      </w:r>
      <w:r w:rsidR="00F72AD8">
        <w:t xml:space="preserve"> focuses on learning to love. This loving belongs in</w:t>
      </w:r>
      <w:r>
        <w:t xml:space="preserve"> the context of a sexual relationship that is all-consuming and exclusive</w:t>
      </w:r>
      <w:r w:rsidR="002A1A55">
        <w:t xml:space="preserve"> and likely to be lifelong</w:t>
      </w:r>
      <w:r w:rsidR="00F72AD8">
        <w:t xml:space="preserve">, but that doesn’t find </w:t>
      </w:r>
      <w:r>
        <w:t>things work</w:t>
      </w:r>
      <w:r w:rsidR="00F72AD8">
        <w:t>ing</w:t>
      </w:r>
      <w:r>
        <w:t xml:space="preserve"> </w:t>
      </w:r>
      <w:r w:rsidR="00F72AD8">
        <w:t>out in a straightforward way. The relationship</w:t>
      </w:r>
      <w:r>
        <w:t xml:space="preserve"> meets with opposition within the family and within the broader community. But it puts before the readers the ideal of not giving up.</w:t>
      </w:r>
    </w:p>
    <w:p w:rsidR="00A005DF" w:rsidRDefault="00F72AD8" w:rsidP="00A005DF">
      <w:r>
        <w:t>Ecclesiastes invites people</w:t>
      </w:r>
      <w:r w:rsidR="00E71BE6">
        <w:t xml:space="preserve"> to recognize that </w:t>
      </w:r>
      <w:r>
        <w:t xml:space="preserve">the things </w:t>
      </w:r>
      <w:r w:rsidR="00E71BE6">
        <w:t xml:space="preserve">people think will give their lives meaning cannot actually do so. Degrees, fun, </w:t>
      </w:r>
      <w:r>
        <w:t xml:space="preserve">culture, </w:t>
      </w:r>
      <w:r w:rsidR="00E71BE6">
        <w:t xml:space="preserve">achievements, work, </w:t>
      </w:r>
      <w:r w:rsidR="007650FC">
        <w:t xml:space="preserve">possessions, </w:t>
      </w:r>
      <w:r w:rsidR="00E71BE6">
        <w:t>relationships</w:t>
      </w:r>
      <w:r w:rsidR="00BC1197">
        <w:t>: they are all finally hollow.</w:t>
      </w:r>
      <w:r w:rsidR="003656D2">
        <w:t xml:space="preserve"> You are not going to change the world</w:t>
      </w:r>
      <w:r>
        <w:t>, Ecclesiastes urges</w:t>
      </w:r>
      <w:r w:rsidR="003656D2">
        <w:t xml:space="preserve">. And you are going to die, and </w:t>
      </w:r>
      <w:r>
        <w:t xml:space="preserve">you </w:t>
      </w:r>
      <w:r w:rsidR="00EE60DB">
        <w:t xml:space="preserve">need to live in </w:t>
      </w:r>
      <w:r w:rsidR="003656D2">
        <w:t>light of that fact. It is a particularly important set of insights for a young person or an old person.</w:t>
      </w:r>
    </w:p>
    <w:p w:rsidR="00A005DF" w:rsidRDefault="00A005DF" w:rsidP="00A005DF">
      <w:r>
        <w:t xml:space="preserve">Job offers multiplex resources for dealing with personal tragedy. </w:t>
      </w:r>
      <w:r w:rsidR="00F72AD8">
        <w:t>An aspect of the book that I especially</w:t>
      </w:r>
      <w:r>
        <w:t xml:space="preserve"> love is that Job never knows what lies behind his tragedy, which means he has to live with it the same way as we often have to. Like the rest of the Scriptures, it has no answer to the question about theodicy. Instead, it deals with the question what you do with tragedy, how you look at it. I</w:t>
      </w:r>
      <w:r w:rsidR="00EE60DB">
        <w:t>t is in this connection that it</w:t>
      </w:r>
      <w:r>
        <w:t xml:space="preserve"> offe</w:t>
      </w:r>
      <w:r w:rsidR="00EE60DB">
        <w:t>rs its</w:t>
      </w:r>
      <w:r w:rsidR="00F72AD8">
        <w:t xml:space="preserve"> multiplex resources. Tragedy</w:t>
      </w:r>
      <w:r>
        <w:t xml:space="preserve"> does mean you have to ask questions about your own responsibility for what has happened – is it your fault? But for Job, at least, the answer does not lie here. W</w:t>
      </w:r>
      <w:r w:rsidR="00F72AD8">
        <w:t>h</w:t>
      </w:r>
      <w:r>
        <w:t xml:space="preserve">at Job does not know is that tragedy may test you, help you and God see who you </w:t>
      </w:r>
      <w:r w:rsidR="00F72AD8">
        <w:t>are. It drives you to protest</w:t>
      </w:r>
      <w:r>
        <w:t xml:space="preserve"> to God about it. It forces you to recognize that in the end you simply have to submit to God and that there </w:t>
      </w:r>
      <w:r w:rsidR="00EE60DB">
        <w:t xml:space="preserve">are </w:t>
      </w:r>
      <w:r>
        <w:t>reasons why you not only must but can do so. It invites you to wonder if there might be a</w:t>
      </w:r>
      <w:r w:rsidR="00F72AD8">
        <w:t xml:space="preserve"> </w:t>
      </w:r>
      <w:r>
        <w:t>new day to dawn.</w:t>
      </w:r>
    </w:p>
    <w:p w:rsidR="00A005DF" w:rsidRPr="00A005DF" w:rsidRDefault="00A005DF" w:rsidP="00A005DF">
      <w:r>
        <w:rPr>
          <w:rStyle w:val="st"/>
        </w:rPr>
        <w:t xml:space="preserve">Maybe nothing is more important in thinking about vocation than relating it to suffering. Don McCullin, a photojournalist who has especially photographed scenes of conflict and hardship, “readily admits that he has been scarred by his experiences and thinks of his indisposition as part of his </w:t>
      </w:r>
      <w:r>
        <w:rPr>
          <w:rStyle w:val="Emphasis"/>
        </w:rPr>
        <w:t>vocation</w:t>
      </w:r>
      <w:r w:rsidRPr="00A005DF">
        <w:rPr>
          <w:rStyle w:val="st"/>
          <w:i/>
        </w:rPr>
        <w:t xml:space="preserve">: </w:t>
      </w:r>
      <w:r>
        <w:rPr>
          <w:rStyle w:val="st"/>
        </w:rPr>
        <w:t>‘</w:t>
      </w:r>
      <w:r w:rsidRPr="00A005DF">
        <w:rPr>
          <w:rStyle w:val="Emphasis"/>
          <w:i w:val="0"/>
        </w:rPr>
        <w:t>seeing, looking at what others</w:t>
      </w:r>
      <w:r w:rsidRPr="00A005DF">
        <w:rPr>
          <w:rStyle w:val="st"/>
          <w:i/>
        </w:rPr>
        <w:t xml:space="preserve"> </w:t>
      </w:r>
      <w:r w:rsidRPr="00CA7B68">
        <w:rPr>
          <w:rStyle w:val="st"/>
        </w:rPr>
        <w:t>cannot</w:t>
      </w:r>
      <w:r>
        <w:rPr>
          <w:rStyle w:val="st"/>
        </w:rPr>
        <w:t xml:space="preserve"> bear to see is what my life is all about’” (Jeremy Harding, </w:t>
      </w:r>
      <w:r w:rsidRPr="00A005DF">
        <w:rPr>
          <w:rStyle w:val="st"/>
          <w:i/>
        </w:rPr>
        <w:t>London Review of Books</w:t>
      </w:r>
      <w:r>
        <w:rPr>
          <w:rStyle w:val="st"/>
        </w:rPr>
        <w:t xml:space="preserve"> 18 April 2019, 20). </w:t>
      </w:r>
      <w:r w:rsidR="007650FC">
        <w:t xml:space="preserve">After the </w:t>
      </w:r>
      <w:r>
        <w:t>shootings</w:t>
      </w:r>
      <w:r w:rsidR="007650FC">
        <w:t xml:space="preserve"> in Christchurch, New Zealand</w:t>
      </w:r>
      <w:r>
        <w:t xml:space="preserve">, </w:t>
      </w:r>
      <w:r w:rsidR="007650FC">
        <w:t xml:space="preserve">in 2019, </w:t>
      </w:r>
      <w:r>
        <w:t>Prince William, the Duke of Camb</w:t>
      </w:r>
      <w:r w:rsidR="007650FC">
        <w:t>ridge, visited the country</w:t>
      </w:r>
      <w:r w:rsidR="00EE60DB">
        <w:t>, and in meeting</w:t>
      </w:r>
      <w:r>
        <w:t xml:space="preserve"> people who had lost loved ones</w:t>
      </w:r>
      <w:r w:rsidR="00EE60DB">
        <w:t>, spoke</w:t>
      </w:r>
      <w:r>
        <w:t xml:space="preserve"> as someone who had had the experience of losing his mother in a horrific auto accident. He knew that he had been shaped by having to come to terms with that loss. Being heir to the throne is n</w:t>
      </w:r>
      <w:r w:rsidR="00F72AD8">
        <w:t>ot a</w:t>
      </w:r>
      <w:r w:rsidR="00EE60DB">
        <w:t xml:space="preserve"> vocation in the sense of something he can</w:t>
      </w:r>
      <w:r>
        <w:t xml:space="preserve"> accept or decline, but it is a vocation in the sense of a </w:t>
      </w:r>
      <w:r>
        <w:lastRenderedPageBreak/>
        <w:t xml:space="preserve">position that calls him to the kind of life of service that </w:t>
      </w:r>
      <w:r w:rsidR="00F72AD8">
        <w:t>his grandmother has lived. T</w:t>
      </w:r>
      <w:r>
        <w:t xml:space="preserve">he shaping effect of his loss will have a decisive role in determining the way he fulfills his vocation. </w:t>
      </w:r>
    </w:p>
    <w:p w:rsidR="00C66532" w:rsidRDefault="00C66532" w:rsidP="006F1155">
      <w:r>
        <w:t xml:space="preserve">The three schools in Fuller stand symbolically for three roles in connection with vocation. The School of Psychology stands symbolically for people gaining some self-knowledge in connection with </w:t>
      </w:r>
      <w:r w:rsidR="008F4960">
        <w:t xml:space="preserve">their concern about the meaning and purpose of their lives, so that they can look at the vocation question from a less therapeutic angle. The School of Theology stands symbolically for people gaining some knowledge of the truth about God in whose context questions about God’s calling of us need to be </w:t>
      </w:r>
      <w:r w:rsidR="00EE60DB">
        <w:t>set. T</w:t>
      </w:r>
      <w:r w:rsidR="008F4960">
        <w:t>he School of Intercultural Studies stands for people gaining some knowledge of the cultures in which questions about vocation arise and of what the fulfillment of vocations then looks like.</w:t>
      </w:r>
    </w:p>
    <w:p w:rsidR="001C3966" w:rsidRDefault="001C3966" w:rsidP="006F1155"/>
    <w:p w:rsidR="00FE4D2D" w:rsidRPr="00303208" w:rsidRDefault="00B37E60" w:rsidP="00303208">
      <w:pPr>
        <w:pStyle w:val="Heading2"/>
        <w:ind w:firstLine="0"/>
        <w:rPr>
          <w:b/>
        </w:rPr>
      </w:pPr>
      <w:r w:rsidRPr="00303208">
        <w:rPr>
          <w:b/>
        </w:rPr>
        <w:t xml:space="preserve">My </w:t>
      </w:r>
      <w:r w:rsidR="00FE4D2D" w:rsidRPr="00303208">
        <w:rPr>
          <w:b/>
        </w:rPr>
        <w:t>Vocation</w:t>
      </w:r>
    </w:p>
    <w:p w:rsidR="00FE4D2D" w:rsidRDefault="00FE4D2D" w:rsidP="00FE4D2D">
      <w:pPr>
        <w:ind w:firstLine="0"/>
      </w:pPr>
    </w:p>
    <w:p w:rsidR="00FE4D2D" w:rsidRDefault="00FE4D2D" w:rsidP="00FE4D2D">
      <w:pPr>
        <w:pStyle w:val="ListParagraph"/>
        <w:ind w:firstLine="0"/>
      </w:pPr>
      <w:r>
        <w:t>When I was about eight weeks</w:t>
      </w:r>
    </w:p>
    <w:p w:rsidR="00FE4D2D" w:rsidRDefault="00FE4D2D" w:rsidP="00FE4D2D">
      <w:pPr>
        <w:pStyle w:val="ListParagraph"/>
        <w:ind w:firstLine="0"/>
      </w:pPr>
      <w:r>
        <w:t>my parents had me baptized</w:t>
      </w:r>
    </w:p>
    <w:p w:rsidR="00FE4D2D" w:rsidRDefault="00FE4D2D" w:rsidP="00FE4D2D">
      <w:pPr>
        <w:pStyle w:val="ListParagraph"/>
        <w:ind w:firstLine="0"/>
      </w:pPr>
      <w:r>
        <w:t>and thus initiated me into the vocation of the church</w:t>
      </w:r>
    </w:p>
    <w:p w:rsidR="00FE4D2D" w:rsidRDefault="00FE4D2D" w:rsidP="00FE4D2D">
      <w:pPr>
        <w:pStyle w:val="ListParagraph"/>
        <w:ind w:firstLine="0"/>
      </w:pPr>
    </w:p>
    <w:p w:rsidR="00FE4D2D" w:rsidRDefault="00FE4D2D" w:rsidP="00FE4D2D">
      <w:pPr>
        <w:pStyle w:val="ListParagraph"/>
        <w:ind w:firstLine="0"/>
      </w:pPr>
      <w:r>
        <w:t xml:space="preserve">When I was about eight </w:t>
      </w:r>
    </w:p>
    <w:p w:rsidR="00FE4D2D" w:rsidRDefault="00FE4D2D" w:rsidP="00FE4D2D">
      <w:pPr>
        <w:pStyle w:val="ListParagraph"/>
        <w:ind w:firstLine="0"/>
      </w:pPr>
      <w:r>
        <w:t>they sent me off to Sunday School</w:t>
      </w:r>
    </w:p>
    <w:p w:rsidR="00FE4D2D" w:rsidRDefault="00FE4D2D" w:rsidP="00FE4D2D">
      <w:pPr>
        <w:pStyle w:val="ListParagraph"/>
        <w:ind w:firstLine="0"/>
      </w:pPr>
      <w:r>
        <w:t>which led to my coming to realize that vocation</w:t>
      </w:r>
    </w:p>
    <w:p w:rsidR="00FE4D2D" w:rsidRDefault="00FE4D2D" w:rsidP="00FE4D2D">
      <w:pPr>
        <w:pStyle w:val="ListParagraph"/>
        <w:ind w:firstLine="0"/>
      </w:pPr>
    </w:p>
    <w:p w:rsidR="00FE4D2D" w:rsidRDefault="00FE4D2D" w:rsidP="00FE4D2D">
      <w:pPr>
        <w:pStyle w:val="ListParagraph"/>
        <w:ind w:firstLine="0"/>
      </w:pPr>
      <w:r>
        <w:t>When I was about eighteen</w:t>
      </w:r>
    </w:p>
    <w:p w:rsidR="00FE4D2D" w:rsidRDefault="00FE4D2D" w:rsidP="00FE4D2D">
      <w:pPr>
        <w:pStyle w:val="ListParagraph"/>
        <w:ind w:firstLine="0"/>
      </w:pPr>
      <w:r>
        <w:t xml:space="preserve">God gave me a vocation </w:t>
      </w:r>
    </w:p>
    <w:p w:rsidR="00FE4D2D" w:rsidRDefault="00FE4D2D" w:rsidP="00FE4D2D">
      <w:pPr>
        <w:pStyle w:val="ListParagraph"/>
        <w:ind w:firstLine="0"/>
      </w:pPr>
      <w:r>
        <w:t>to church ministry</w:t>
      </w:r>
    </w:p>
    <w:p w:rsidR="00FE4D2D" w:rsidRDefault="00FE4D2D" w:rsidP="00FE4D2D">
      <w:pPr>
        <w:pStyle w:val="ListParagraph"/>
        <w:ind w:firstLine="0"/>
      </w:pPr>
    </w:p>
    <w:p w:rsidR="00FE4D2D" w:rsidRDefault="00FE4D2D" w:rsidP="00FE4D2D">
      <w:pPr>
        <w:pStyle w:val="ListParagraph"/>
        <w:ind w:firstLine="0"/>
      </w:pPr>
      <w:r>
        <w:t xml:space="preserve">When I was about twenty-eight </w:t>
      </w:r>
    </w:p>
    <w:p w:rsidR="00FE4D2D" w:rsidRDefault="00FE4D2D" w:rsidP="00FE4D2D">
      <w:pPr>
        <w:pStyle w:val="ListParagraph"/>
        <w:ind w:firstLine="0"/>
      </w:pPr>
      <w:r>
        <w:t>I dr</w:t>
      </w:r>
      <w:r w:rsidR="008E54B2">
        <w:t>ifted into being an Old Testament professor</w:t>
      </w:r>
    </w:p>
    <w:p w:rsidR="00FE4D2D" w:rsidRDefault="008E54B2" w:rsidP="00FE4D2D">
      <w:pPr>
        <w:pStyle w:val="ListParagraph"/>
        <w:ind w:firstLine="0"/>
      </w:pPr>
      <w:r>
        <w:t>which you might say</w:t>
      </w:r>
      <w:r w:rsidR="00FE4D2D">
        <w:t xml:space="preserve"> became my vocation</w:t>
      </w:r>
    </w:p>
    <w:p w:rsidR="00FE4D2D" w:rsidRDefault="00FE4D2D" w:rsidP="00FE4D2D">
      <w:pPr>
        <w:pStyle w:val="ListParagraph"/>
        <w:ind w:firstLine="0"/>
      </w:pPr>
    </w:p>
    <w:p w:rsidR="00FE4D2D" w:rsidRDefault="00FE4D2D" w:rsidP="00FE4D2D">
      <w:pPr>
        <w:pStyle w:val="ListParagraph"/>
        <w:ind w:firstLine="0"/>
      </w:pPr>
      <w:r>
        <w:t xml:space="preserve">When I was about thirty-eight </w:t>
      </w:r>
    </w:p>
    <w:p w:rsidR="00FE4D2D" w:rsidRDefault="00FE4D2D" w:rsidP="00FE4D2D">
      <w:pPr>
        <w:pStyle w:val="ListParagraph"/>
        <w:ind w:firstLine="0"/>
      </w:pPr>
      <w:r>
        <w:t>I</w:t>
      </w:r>
      <w:r w:rsidR="00F72AD8">
        <w:t xml:space="preserve"> knew that my vocation </w:t>
      </w:r>
      <w:r>
        <w:t>was to look after my wife Ann</w:t>
      </w:r>
    </w:p>
    <w:p w:rsidR="00FE4D2D" w:rsidRDefault="00FE4D2D" w:rsidP="00FE4D2D">
      <w:pPr>
        <w:pStyle w:val="ListParagraph"/>
        <w:ind w:firstLine="0"/>
      </w:pPr>
      <w:r>
        <w:t>(she was becoming more and more disabled with multiple sclerosis)</w:t>
      </w:r>
    </w:p>
    <w:p w:rsidR="00FE4D2D" w:rsidRDefault="00FE4D2D" w:rsidP="00FE4D2D">
      <w:pPr>
        <w:pStyle w:val="ListParagraph"/>
        <w:ind w:firstLine="0"/>
      </w:pPr>
    </w:p>
    <w:p w:rsidR="00FE4D2D" w:rsidRDefault="00FE4D2D" w:rsidP="00FE4D2D">
      <w:pPr>
        <w:pStyle w:val="ListParagraph"/>
        <w:ind w:firstLine="0"/>
      </w:pPr>
      <w:r>
        <w:t>When I was about forty-eight</w:t>
      </w:r>
    </w:p>
    <w:p w:rsidR="00FE4D2D" w:rsidRDefault="00FE4D2D" w:rsidP="00FE4D2D">
      <w:pPr>
        <w:pStyle w:val="ListParagraph"/>
        <w:ind w:firstLine="0"/>
      </w:pPr>
      <w:r>
        <w:t>I fell into becoming a theological college principal (</w:t>
      </w:r>
      <w:r w:rsidR="008E54B2">
        <w:t xml:space="preserve">seminary </w:t>
      </w:r>
      <w:r>
        <w:t>president, in U.S.-speak)</w:t>
      </w:r>
    </w:p>
    <w:p w:rsidR="00FE4D2D" w:rsidRDefault="00FE4D2D" w:rsidP="00FE4D2D">
      <w:pPr>
        <w:pStyle w:val="ListParagraph"/>
        <w:ind w:firstLine="0"/>
      </w:pPr>
      <w:r>
        <w:t>which I guess became my vocation</w:t>
      </w:r>
    </w:p>
    <w:p w:rsidR="00FE4D2D" w:rsidRDefault="00FE4D2D" w:rsidP="00FE4D2D">
      <w:pPr>
        <w:pStyle w:val="ListParagraph"/>
        <w:ind w:firstLine="0"/>
      </w:pPr>
    </w:p>
    <w:p w:rsidR="00FE4D2D" w:rsidRDefault="00FE4D2D" w:rsidP="00FE4D2D">
      <w:pPr>
        <w:pStyle w:val="ListParagraph"/>
        <w:ind w:firstLine="0"/>
      </w:pPr>
      <w:r>
        <w:t xml:space="preserve">When I was about fifty-eight </w:t>
      </w:r>
    </w:p>
    <w:p w:rsidR="00FE4D2D" w:rsidRDefault="00F72AD8" w:rsidP="00FE4D2D">
      <w:pPr>
        <w:pStyle w:val="ListParagraph"/>
        <w:ind w:firstLine="0"/>
      </w:pPr>
      <w:r>
        <w:t>I segu</w:t>
      </w:r>
      <w:r w:rsidR="00FE4D2D">
        <w:t>ed into becoming more of a theologian and writer</w:t>
      </w:r>
    </w:p>
    <w:p w:rsidR="00FE4D2D" w:rsidRDefault="008E54B2" w:rsidP="00FE4D2D">
      <w:pPr>
        <w:pStyle w:val="ListParagraph"/>
        <w:ind w:firstLine="0"/>
      </w:pPr>
      <w:r>
        <w:t>which perhaps</w:t>
      </w:r>
      <w:r w:rsidR="00FE4D2D">
        <w:t xml:space="preserve"> became my vocation</w:t>
      </w:r>
    </w:p>
    <w:p w:rsidR="00FE4D2D" w:rsidRDefault="00FE4D2D" w:rsidP="00FE4D2D">
      <w:pPr>
        <w:pStyle w:val="ListParagraph"/>
        <w:ind w:firstLine="0"/>
      </w:pPr>
    </w:p>
    <w:p w:rsidR="00FE4D2D" w:rsidRDefault="00FE4D2D" w:rsidP="00FE4D2D">
      <w:pPr>
        <w:pStyle w:val="ListParagraph"/>
        <w:ind w:firstLine="0"/>
      </w:pPr>
      <w:r>
        <w:t>When I was about sixty-eight</w:t>
      </w:r>
    </w:p>
    <w:p w:rsidR="00FE4D2D" w:rsidRDefault="00FE4D2D" w:rsidP="00FE4D2D">
      <w:pPr>
        <w:pStyle w:val="ListParagraph"/>
        <w:ind w:firstLine="0"/>
      </w:pPr>
      <w:r>
        <w:t xml:space="preserve">I accepted a vocation </w:t>
      </w:r>
    </w:p>
    <w:p w:rsidR="00FE4D2D" w:rsidRDefault="008E54B2" w:rsidP="008E54B2">
      <w:pPr>
        <w:ind w:firstLine="432"/>
      </w:pPr>
      <w:r>
        <w:t>to be</w:t>
      </w:r>
      <w:r w:rsidR="00FE4D2D">
        <w:t xml:space="preserve"> volunteer priest-in-charge of a small church</w:t>
      </w:r>
    </w:p>
    <w:p w:rsidR="00FE4D2D" w:rsidRDefault="00FE4D2D" w:rsidP="00FE4D2D">
      <w:pPr>
        <w:pStyle w:val="ListParagraph"/>
        <w:ind w:firstLine="0"/>
      </w:pPr>
    </w:p>
    <w:p w:rsidR="00FE4D2D" w:rsidRDefault="00FE4D2D" w:rsidP="00FE4D2D">
      <w:pPr>
        <w:pStyle w:val="ListParagraph"/>
        <w:ind w:firstLine="0"/>
      </w:pPr>
      <w:r>
        <w:lastRenderedPageBreak/>
        <w:t xml:space="preserve">When I am about seventy-eight </w:t>
      </w:r>
    </w:p>
    <w:p w:rsidR="00FE4D2D" w:rsidRDefault="00FE4D2D" w:rsidP="00FE4D2D">
      <w:pPr>
        <w:pStyle w:val="ListParagraph"/>
        <w:ind w:firstLine="0"/>
      </w:pPr>
      <w:r>
        <w:t>I may</w:t>
      </w:r>
      <w:bookmarkStart w:id="0" w:name="_GoBack"/>
      <w:bookmarkEnd w:id="0"/>
      <w:r>
        <w:t xml:space="preserve"> glide into full retirement and think about vocations I might have followed</w:t>
      </w:r>
    </w:p>
    <w:p w:rsidR="00FE4D2D" w:rsidRDefault="00FE4D2D" w:rsidP="00FE4D2D">
      <w:pPr>
        <w:pStyle w:val="ListParagraph"/>
        <w:ind w:firstLine="0"/>
      </w:pPr>
      <w:r>
        <w:t>such as rock journalist or therapist</w:t>
      </w:r>
      <w:r w:rsidR="002276F2">
        <w:t xml:space="preserve"> or drummer</w:t>
      </w:r>
    </w:p>
    <w:p w:rsidR="00FE4D2D" w:rsidRDefault="00FE4D2D" w:rsidP="00FE4D2D">
      <w:pPr>
        <w:pStyle w:val="ListParagraph"/>
        <w:ind w:firstLine="0"/>
      </w:pPr>
    </w:p>
    <w:p w:rsidR="00FE4D2D" w:rsidRDefault="00FE4D2D" w:rsidP="00FE4D2D">
      <w:pPr>
        <w:ind w:firstLine="432"/>
      </w:pPr>
      <w:r>
        <w:t>When I am about eighty-eight</w:t>
      </w:r>
    </w:p>
    <w:p w:rsidR="00FE4D2D" w:rsidRDefault="000228BA" w:rsidP="00FE4D2D">
      <w:pPr>
        <w:tabs>
          <w:tab w:val="left" w:pos="450"/>
        </w:tabs>
        <w:ind w:firstLine="0"/>
      </w:pPr>
      <w:r>
        <w:tab/>
        <w:t>perhaps</w:t>
      </w:r>
      <w:r w:rsidR="00376952">
        <w:t xml:space="preserve"> I will have a specific</w:t>
      </w:r>
      <w:r w:rsidR="00FE4D2D">
        <w:t xml:space="preserve"> vocation </w:t>
      </w:r>
    </w:p>
    <w:p w:rsidR="00FE4D2D" w:rsidRDefault="00FE4D2D" w:rsidP="00FE4D2D">
      <w:pPr>
        <w:tabs>
          <w:tab w:val="left" w:pos="450"/>
        </w:tabs>
        <w:ind w:firstLine="0"/>
      </w:pPr>
      <w:r>
        <w:tab/>
        <w:t>in the new Jerus</w:t>
      </w:r>
      <w:r w:rsidR="008E54B2">
        <w:t>alem</w:t>
      </w:r>
    </w:p>
    <w:p w:rsidR="000548C6" w:rsidRDefault="000548C6" w:rsidP="004A708C">
      <w:pPr>
        <w:ind w:firstLine="0"/>
      </w:pPr>
    </w:p>
    <w:p w:rsidR="00383D32" w:rsidRDefault="00132B90" w:rsidP="00383D32">
      <w:pPr>
        <w:pStyle w:val="Heading2"/>
        <w:ind w:firstLine="0"/>
        <w:rPr>
          <w:b/>
        </w:rPr>
      </w:pPr>
      <w:r>
        <w:rPr>
          <w:b/>
        </w:rPr>
        <w:t xml:space="preserve">Formational Practices and </w:t>
      </w:r>
      <w:r w:rsidR="00383D32" w:rsidRPr="00383D32">
        <w:rPr>
          <w:b/>
        </w:rPr>
        <w:t>Resources</w:t>
      </w:r>
    </w:p>
    <w:p w:rsidR="00383D32" w:rsidRDefault="00383D32" w:rsidP="00383D32"/>
    <w:p w:rsidR="00132B90" w:rsidRDefault="00132B90" w:rsidP="00132B90">
      <w:pPr>
        <w:ind w:firstLine="0"/>
      </w:pPr>
      <w:r>
        <w:t>Read through the Scriptures</w:t>
      </w:r>
      <w:r w:rsidR="00EE60DB">
        <w:t>,</w:t>
      </w:r>
      <w:r>
        <w:t xml:space="preserve"> three chapters per day</w:t>
      </w:r>
      <w:r w:rsidR="00EE60DB">
        <w:t>,</w:t>
      </w:r>
      <w:r>
        <w:t xml:space="preserve"> starting at Genesis, Job, and Matthew. Ask </w:t>
      </w:r>
      <w:r w:rsidR="00EE60DB">
        <w:t>of each chapter: what does it</w:t>
      </w:r>
      <w:r w:rsidR="00B2144E">
        <w:t xml:space="preserve"> </w:t>
      </w:r>
      <w:r>
        <w:t>suggest about the church’s vocation and about my vocation</w:t>
      </w:r>
      <w:r w:rsidR="00EE60DB">
        <w:t>?</w:t>
      </w:r>
      <w:r w:rsidR="00B2144E">
        <w:t xml:space="preserve"> What difference might it make to my thinking and life? </w:t>
      </w:r>
      <w:r>
        <w:t xml:space="preserve">Don’t worry if </w:t>
      </w:r>
      <w:r w:rsidR="00B2144E">
        <w:t>only one of the chapters each day has something illuminating to say. One out of three ain’t bad</w:t>
      </w:r>
      <w:r w:rsidR="00EE60DB">
        <w:t>, as Meat Loaf didn’t say.</w:t>
      </w:r>
    </w:p>
    <w:p w:rsidR="00132B90" w:rsidRDefault="00132B90" w:rsidP="00383D32"/>
    <w:p w:rsidR="00B2144E" w:rsidRDefault="00B2144E" w:rsidP="00B2144E">
      <w:pPr>
        <w:ind w:firstLine="0"/>
      </w:pPr>
      <w:r>
        <w:t>Specific resources:</w:t>
      </w:r>
    </w:p>
    <w:p w:rsidR="00B2144E" w:rsidRDefault="00B2144E" w:rsidP="00383D32"/>
    <w:p w:rsidR="00383D32" w:rsidRDefault="00383D32" w:rsidP="00383D32">
      <w:r>
        <w:t xml:space="preserve">Exodus 3 – 4 </w:t>
      </w:r>
    </w:p>
    <w:p w:rsidR="00383D32" w:rsidRDefault="00383D32" w:rsidP="00383D32">
      <w:r>
        <w:t>1 Samuel 8 – 12</w:t>
      </w:r>
    </w:p>
    <w:p w:rsidR="00383D32" w:rsidRDefault="00383D32" w:rsidP="00383D32">
      <w:r>
        <w:t>Proverbs 31:10-31</w:t>
      </w:r>
    </w:p>
    <w:p w:rsidR="005735DA" w:rsidRDefault="005735DA" w:rsidP="00383D32">
      <w:r>
        <w:t>Mark 1</w:t>
      </w:r>
    </w:p>
    <w:p w:rsidR="005735DA" w:rsidRDefault="005735DA" w:rsidP="00383D32">
      <w:r>
        <w:t>1 Corinthians 7</w:t>
      </w:r>
    </w:p>
    <w:p w:rsidR="00EC034A" w:rsidRDefault="005735DA" w:rsidP="00A005DF">
      <w:r>
        <w:t>Ephesians 1</w:t>
      </w:r>
    </w:p>
    <w:sectPr w:rsidR="00EC03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5C" w:rsidRDefault="007F2A5C" w:rsidP="00330315">
      <w:pPr>
        <w:spacing w:line="240" w:lineRule="auto"/>
      </w:pPr>
      <w:r>
        <w:separator/>
      </w:r>
    </w:p>
  </w:endnote>
  <w:endnote w:type="continuationSeparator" w:id="0">
    <w:p w:rsidR="007F2A5C" w:rsidRDefault="007F2A5C" w:rsidP="0033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71455"/>
      <w:docPartObj>
        <w:docPartGallery w:val="Page Numbers (Bottom of Page)"/>
        <w:docPartUnique/>
      </w:docPartObj>
    </w:sdtPr>
    <w:sdtEndPr>
      <w:rPr>
        <w:noProof/>
      </w:rPr>
    </w:sdtEndPr>
    <w:sdtContent>
      <w:p w:rsidR="00FC6A83" w:rsidRDefault="00FC6A83">
        <w:pPr>
          <w:pStyle w:val="Footer"/>
          <w:jc w:val="center"/>
        </w:pPr>
        <w:r>
          <w:fldChar w:fldCharType="begin"/>
        </w:r>
        <w:r>
          <w:instrText xml:space="preserve"> PAGE   \* MERGEFORMAT </w:instrText>
        </w:r>
        <w:r>
          <w:fldChar w:fldCharType="separate"/>
        </w:r>
        <w:r w:rsidR="005836B7">
          <w:rPr>
            <w:noProof/>
          </w:rPr>
          <w:t>9</w:t>
        </w:r>
        <w:r>
          <w:rPr>
            <w:noProof/>
          </w:rPr>
          <w:fldChar w:fldCharType="end"/>
        </w:r>
      </w:p>
    </w:sdtContent>
  </w:sdt>
  <w:p w:rsidR="00FC6A83" w:rsidRDefault="00FC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5C" w:rsidRDefault="007F2A5C" w:rsidP="00330315">
      <w:pPr>
        <w:spacing w:line="240" w:lineRule="auto"/>
      </w:pPr>
      <w:r>
        <w:separator/>
      </w:r>
    </w:p>
  </w:footnote>
  <w:footnote w:type="continuationSeparator" w:id="0">
    <w:p w:rsidR="007F2A5C" w:rsidRDefault="007F2A5C" w:rsidP="00330315">
      <w:pPr>
        <w:spacing w:line="240" w:lineRule="auto"/>
      </w:pPr>
      <w:r>
        <w:continuationSeparator/>
      </w:r>
    </w:p>
  </w:footnote>
  <w:footnote w:id="1">
    <w:p w:rsidR="00B2144E" w:rsidRDefault="00B2144E">
      <w:pPr>
        <w:pStyle w:val="FootnoteText"/>
      </w:pPr>
      <w:r>
        <w:rPr>
          <w:rStyle w:val="FootnoteReference"/>
        </w:rPr>
        <w:footnoteRef/>
      </w:r>
      <w:r>
        <w:t xml:space="preserve"> I am grateful to Kathleen Scott Goldingay for her comments on this paper.</w:t>
      </w:r>
      <w:r w:rsidR="00277FE7">
        <w:t xml:space="preserve"> Translations from the Scriptures are my 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710"/>
    <w:multiLevelType w:val="hybridMultilevel"/>
    <w:tmpl w:val="F9D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71407"/>
    <w:multiLevelType w:val="hybridMultilevel"/>
    <w:tmpl w:val="037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A46"/>
    <w:multiLevelType w:val="hybridMultilevel"/>
    <w:tmpl w:val="37E80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FB0251"/>
    <w:multiLevelType w:val="hybridMultilevel"/>
    <w:tmpl w:val="32CA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E5C72"/>
    <w:multiLevelType w:val="hybridMultilevel"/>
    <w:tmpl w:val="B80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8E9"/>
    <w:multiLevelType w:val="hybridMultilevel"/>
    <w:tmpl w:val="5BD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152F7"/>
    <w:multiLevelType w:val="hybridMultilevel"/>
    <w:tmpl w:val="467ED3CE"/>
    <w:lvl w:ilvl="0" w:tplc="6AD0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1"/>
    <w:rsid w:val="00011BEB"/>
    <w:rsid w:val="000228BA"/>
    <w:rsid w:val="00026CF7"/>
    <w:rsid w:val="00043D8B"/>
    <w:rsid w:val="000538B6"/>
    <w:rsid w:val="000548C6"/>
    <w:rsid w:val="00054A42"/>
    <w:rsid w:val="00070652"/>
    <w:rsid w:val="00073BD3"/>
    <w:rsid w:val="00075B48"/>
    <w:rsid w:val="00092B2A"/>
    <w:rsid w:val="000B0B9A"/>
    <w:rsid w:val="00103470"/>
    <w:rsid w:val="00105BB8"/>
    <w:rsid w:val="0011037B"/>
    <w:rsid w:val="00112E2B"/>
    <w:rsid w:val="00117801"/>
    <w:rsid w:val="00132B90"/>
    <w:rsid w:val="00134899"/>
    <w:rsid w:val="001459F0"/>
    <w:rsid w:val="00152CAA"/>
    <w:rsid w:val="00171C46"/>
    <w:rsid w:val="001829E7"/>
    <w:rsid w:val="001A3FCE"/>
    <w:rsid w:val="001C3966"/>
    <w:rsid w:val="001F2CD4"/>
    <w:rsid w:val="002137DE"/>
    <w:rsid w:val="00222287"/>
    <w:rsid w:val="002276F2"/>
    <w:rsid w:val="00230EB7"/>
    <w:rsid w:val="00233246"/>
    <w:rsid w:val="002479F9"/>
    <w:rsid w:val="0025411A"/>
    <w:rsid w:val="00262A07"/>
    <w:rsid w:val="00277FE7"/>
    <w:rsid w:val="00283F42"/>
    <w:rsid w:val="00285253"/>
    <w:rsid w:val="00295C88"/>
    <w:rsid w:val="002A1A55"/>
    <w:rsid w:val="002A5CC1"/>
    <w:rsid w:val="002B233B"/>
    <w:rsid w:val="002D253B"/>
    <w:rsid w:val="002D550A"/>
    <w:rsid w:val="002D5C36"/>
    <w:rsid w:val="002E6692"/>
    <w:rsid w:val="00303208"/>
    <w:rsid w:val="00330315"/>
    <w:rsid w:val="00340EAE"/>
    <w:rsid w:val="00357B23"/>
    <w:rsid w:val="003656D2"/>
    <w:rsid w:val="00376952"/>
    <w:rsid w:val="00383D32"/>
    <w:rsid w:val="00384ED8"/>
    <w:rsid w:val="003C47D4"/>
    <w:rsid w:val="003D0200"/>
    <w:rsid w:val="003D14B2"/>
    <w:rsid w:val="003E5612"/>
    <w:rsid w:val="003E6D42"/>
    <w:rsid w:val="003F25B8"/>
    <w:rsid w:val="003F25BC"/>
    <w:rsid w:val="004078FE"/>
    <w:rsid w:val="00430DEB"/>
    <w:rsid w:val="004A30DD"/>
    <w:rsid w:val="004A708C"/>
    <w:rsid w:val="004B5C43"/>
    <w:rsid w:val="004E1A18"/>
    <w:rsid w:val="004F0A93"/>
    <w:rsid w:val="0050540D"/>
    <w:rsid w:val="005565A6"/>
    <w:rsid w:val="0055754E"/>
    <w:rsid w:val="00564565"/>
    <w:rsid w:val="005735DA"/>
    <w:rsid w:val="005745D6"/>
    <w:rsid w:val="005836B7"/>
    <w:rsid w:val="00590809"/>
    <w:rsid w:val="00595A01"/>
    <w:rsid w:val="005B2E2E"/>
    <w:rsid w:val="005C104C"/>
    <w:rsid w:val="005C28D3"/>
    <w:rsid w:val="005C35B5"/>
    <w:rsid w:val="005E4D3D"/>
    <w:rsid w:val="0060675A"/>
    <w:rsid w:val="00640F0F"/>
    <w:rsid w:val="00642E5A"/>
    <w:rsid w:val="006C4422"/>
    <w:rsid w:val="006D65A6"/>
    <w:rsid w:val="006D760E"/>
    <w:rsid w:val="006E0155"/>
    <w:rsid w:val="006F1155"/>
    <w:rsid w:val="007216B7"/>
    <w:rsid w:val="00727BDF"/>
    <w:rsid w:val="007403CA"/>
    <w:rsid w:val="00752ED7"/>
    <w:rsid w:val="007650FC"/>
    <w:rsid w:val="00791C7D"/>
    <w:rsid w:val="007A6C6E"/>
    <w:rsid w:val="007C11BC"/>
    <w:rsid w:val="007C6C46"/>
    <w:rsid w:val="007F2A5C"/>
    <w:rsid w:val="008177F9"/>
    <w:rsid w:val="0082539C"/>
    <w:rsid w:val="008335C0"/>
    <w:rsid w:val="008632DD"/>
    <w:rsid w:val="00867542"/>
    <w:rsid w:val="00886F9D"/>
    <w:rsid w:val="008A257F"/>
    <w:rsid w:val="008B426D"/>
    <w:rsid w:val="008C2EC5"/>
    <w:rsid w:val="008C6E14"/>
    <w:rsid w:val="008E54B2"/>
    <w:rsid w:val="008F4960"/>
    <w:rsid w:val="008F734B"/>
    <w:rsid w:val="009056D8"/>
    <w:rsid w:val="0091219F"/>
    <w:rsid w:val="00926DE5"/>
    <w:rsid w:val="009B1BF4"/>
    <w:rsid w:val="009B1E7A"/>
    <w:rsid w:val="009C2114"/>
    <w:rsid w:val="009C7CE0"/>
    <w:rsid w:val="009D0437"/>
    <w:rsid w:val="009D2357"/>
    <w:rsid w:val="009E175C"/>
    <w:rsid w:val="009E1806"/>
    <w:rsid w:val="00A005DF"/>
    <w:rsid w:val="00A5627C"/>
    <w:rsid w:val="00A60509"/>
    <w:rsid w:val="00A676A0"/>
    <w:rsid w:val="00A815C3"/>
    <w:rsid w:val="00AA08CB"/>
    <w:rsid w:val="00AB1955"/>
    <w:rsid w:val="00AC1E48"/>
    <w:rsid w:val="00B07C55"/>
    <w:rsid w:val="00B2144E"/>
    <w:rsid w:val="00B317D6"/>
    <w:rsid w:val="00B37E60"/>
    <w:rsid w:val="00B653C8"/>
    <w:rsid w:val="00B70135"/>
    <w:rsid w:val="00BA408C"/>
    <w:rsid w:val="00BA4890"/>
    <w:rsid w:val="00BA78A6"/>
    <w:rsid w:val="00BC1197"/>
    <w:rsid w:val="00BF5BE0"/>
    <w:rsid w:val="00C53440"/>
    <w:rsid w:val="00C66532"/>
    <w:rsid w:val="00C90AAF"/>
    <w:rsid w:val="00CA7B68"/>
    <w:rsid w:val="00CD2D85"/>
    <w:rsid w:val="00CD381D"/>
    <w:rsid w:val="00CF4CD8"/>
    <w:rsid w:val="00CF58D0"/>
    <w:rsid w:val="00CF7F2C"/>
    <w:rsid w:val="00D012DA"/>
    <w:rsid w:val="00D015BB"/>
    <w:rsid w:val="00D11A8A"/>
    <w:rsid w:val="00D2551E"/>
    <w:rsid w:val="00D31B83"/>
    <w:rsid w:val="00D400BD"/>
    <w:rsid w:val="00D44E46"/>
    <w:rsid w:val="00D509CF"/>
    <w:rsid w:val="00D62FE9"/>
    <w:rsid w:val="00D73914"/>
    <w:rsid w:val="00D96745"/>
    <w:rsid w:val="00DA471E"/>
    <w:rsid w:val="00DA4A10"/>
    <w:rsid w:val="00E102BD"/>
    <w:rsid w:val="00E37179"/>
    <w:rsid w:val="00E71BE6"/>
    <w:rsid w:val="00E816FB"/>
    <w:rsid w:val="00E963B1"/>
    <w:rsid w:val="00EC034A"/>
    <w:rsid w:val="00EE60DB"/>
    <w:rsid w:val="00EE67E7"/>
    <w:rsid w:val="00F34B3E"/>
    <w:rsid w:val="00F400C6"/>
    <w:rsid w:val="00F40F7F"/>
    <w:rsid w:val="00F53399"/>
    <w:rsid w:val="00F72AD8"/>
    <w:rsid w:val="00F73B2E"/>
    <w:rsid w:val="00FA2ED6"/>
    <w:rsid w:val="00FC677C"/>
    <w:rsid w:val="00FC6A83"/>
    <w:rsid w:val="00FE4D2D"/>
    <w:rsid w:val="00FE5417"/>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3275"/>
  <w15:chartTrackingRefBased/>
  <w15:docId w15:val="{3F2ECA07-0690-49B0-8AA2-60372F3F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42"/>
    <w:pPr>
      <w:spacing w:after="0"/>
      <w:ind w:firstLine="720"/>
    </w:pPr>
  </w:style>
  <w:style w:type="paragraph" w:styleId="Heading1">
    <w:name w:val="heading 1"/>
    <w:basedOn w:val="Normal"/>
    <w:next w:val="Normal"/>
    <w:link w:val="Heading1Char"/>
    <w:uiPriority w:val="9"/>
    <w:qFormat/>
    <w:rsid w:val="004B5C43"/>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B5C43"/>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371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43"/>
    <w:rPr>
      <w:rFonts w:eastAsiaTheme="majorEastAsia" w:cstheme="majorBidi"/>
      <w:sz w:val="32"/>
      <w:szCs w:val="32"/>
    </w:rPr>
  </w:style>
  <w:style w:type="paragraph" w:styleId="ListParagraph">
    <w:name w:val="List Paragraph"/>
    <w:basedOn w:val="Normal"/>
    <w:uiPriority w:val="34"/>
    <w:qFormat/>
    <w:rsid w:val="009D2357"/>
    <w:pPr>
      <w:ind w:left="432" w:hanging="432"/>
      <w:contextualSpacing/>
    </w:pPr>
  </w:style>
  <w:style w:type="character" w:customStyle="1" w:styleId="Heading2Char">
    <w:name w:val="Heading 2 Char"/>
    <w:basedOn w:val="DefaultParagraphFont"/>
    <w:link w:val="Heading2"/>
    <w:uiPriority w:val="9"/>
    <w:rsid w:val="004B5C43"/>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9D2357"/>
    <w:pPr>
      <w:ind w:left="864" w:right="864" w:firstLine="0"/>
    </w:pPr>
    <w:rPr>
      <w:iCs/>
      <w:color w:val="404040" w:themeColor="text1" w:themeTint="BF"/>
    </w:rPr>
  </w:style>
  <w:style w:type="character" w:customStyle="1" w:styleId="QuoteChar">
    <w:name w:val="Quote Char"/>
    <w:basedOn w:val="DefaultParagraphFont"/>
    <w:link w:val="Quote"/>
    <w:uiPriority w:val="29"/>
    <w:rsid w:val="009D2357"/>
    <w:rPr>
      <w:iCs/>
      <w:color w:val="404040" w:themeColor="text1" w:themeTint="BF"/>
    </w:rPr>
  </w:style>
  <w:style w:type="paragraph" w:styleId="Header">
    <w:name w:val="header"/>
    <w:basedOn w:val="Normal"/>
    <w:link w:val="HeaderChar"/>
    <w:uiPriority w:val="99"/>
    <w:unhideWhenUsed/>
    <w:rsid w:val="00330315"/>
    <w:pPr>
      <w:tabs>
        <w:tab w:val="center" w:pos="4680"/>
        <w:tab w:val="right" w:pos="9360"/>
      </w:tabs>
      <w:spacing w:line="240" w:lineRule="auto"/>
    </w:pPr>
  </w:style>
  <w:style w:type="character" w:customStyle="1" w:styleId="HeaderChar">
    <w:name w:val="Header Char"/>
    <w:basedOn w:val="DefaultParagraphFont"/>
    <w:link w:val="Header"/>
    <w:uiPriority w:val="99"/>
    <w:rsid w:val="00330315"/>
  </w:style>
  <w:style w:type="paragraph" w:styleId="Footer">
    <w:name w:val="footer"/>
    <w:basedOn w:val="Normal"/>
    <w:link w:val="FooterChar"/>
    <w:uiPriority w:val="99"/>
    <w:unhideWhenUsed/>
    <w:rsid w:val="00330315"/>
    <w:pPr>
      <w:tabs>
        <w:tab w:val="center" w:pos="4680"/>
        <w:tab w:val="right" w:pos="9360"/>
      </w:tabs>
      <w:spacing w:line="240" w:lineRule="auto"/>
    </w:pPr>
  </w:style>
  <w:style w:type="character" w:customStyle="1" w:styleId="FooterChar">
    <w:name w:val="Footer Char"/>
    <w:basedOn w:val="DefaultParagraphFont"/>
    <w:link w:val="Footer"/>
    <w:uiPriority w:val="99"/>
    <w:rsid w:val="00330315"/>
  </w:style>
  <w:style w:type="character" w:customStyle="1" w:styleId="Heading3Char">
    <w:name w:val="Heading 3 Char"/>
    <w:basedOn w:val="DefaultParagraphFont"/>
    <w:link w:val="Heading3"/>
    <w:uiPriority w:val="9"/>
    <w:rsid w:val="00E37179"/>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CA7B68"/>
  </w:style>
  <w:style w:type="character" w:styleId="Emphasis">
    <w:name w:val="Emphasis"/>
    <w:basedOn w:val="DefaultParagraphFont"/>
    <w:uiPriority w:val="20"/>
    <w:qFormat/>
    <w:rsid w:val="00CA7B68"/>
    <w:rPr>
      <w:i/>
      <w:iCs/>
    </w:rPr>
  </w:style>
  <w:style w:type="paragraph" w:styleId="NoSpacing">
    <w:name w:val="No Spacing"/>
    <w:uiPriority w:val="1"/>
    <w:qFormat/>
    <w:rsid w:val="006E0155"/>
    <w:pPr>
      <w:spacing w:after="0" w:line="240" w:lineRule="auto"/>
      <w:ind w:firstLine="720"/>
    </w:pPr>
  </w:style>
  <w:style w:type="character" w:customStyle="1" w:styleId="il">
    <w:name w:val="il"/>
    <w:basedOn w:val="DefaultParagraphFont"/>
    <w:rsid w:val="00383D32"/>
  </w:style>
  <w:style w:type="paragraph" w:styleId="FootnoteText">
    <w:name w:val="footnote text"/>
    <w:basedOn w:val="Normal"/>
    <w:link w:val="FootnoteTextChar"/>
    <w:uiPriority w:val="99"/>
    <w:semiHidden/>
    <w:unhideWhenUsed/>
    <w:rsid w:val="00B2144E"/>
    <w:pPr>
      <w:spacing w:line="240" w:lineRule="auto"/>
    </w:pPr>
    <w:rPr>
      <w:sz w:val="20"/>
      <w:szCs w:val="20"/>
    </w:rPr>
  </w:style>
  <w:style w:type="character" w:customStyle="1" w:styleId="FootnoteTextChar">
    <w:name w:val="Footnote Text Char"/>
    <w:basedOn w:val="DefaultParagraphFont"/>
    <w:link w:val="FootnoteText"/>
    <w:uiPriority w:val="99"/>
    <w:semiHidden/>
    <w:rsid w:val="00B2144E"/>
    <w:rPr>
      <w:sz w:val="20"/>
      <w:szCs w:val="20"/>
    </w:rPr>
  </w:style>
  <w:style w:type="character" w:styleId="FootnoteReference">
    <w:name w:val="footnote reference"/>
    <w:basedOn w:val="DefaultParagraphFont"/>
    <w:uiPriority w:val="99"/>
    <w:semiHidden/>
    <w:unhideWhenUsed/>
    <w:rsid w:val="00B2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1B21-5A77-4C74-A6AA-FEF86FF6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42</cp:revision>
  <dcterms:created xsi:type="dcterms:W3CDTF">2018-10-18T07:04:00Z</dcterms:created>
  <dcterms:modified xsi:type="dcterms:W3CDTF">2020-01-25T21:29:00Z</dcterms:modified>
</cp:coreProperties>
</file>