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18" w:rsidRPr="0064215B" w:rsidRDefault="004141C6">
      <w:pPr>
        <w:rPr>
          <w:b/>
          <w:lang w:val="en-GB"/>
        </w:rPr>
      </w:pPr>
      <w:r w:rsidRPr="0064215B">
        <w:rPr>
          <w:b/>
          <w:lang w:val="en-GB"/>
        </w:rPr>
        <w:t>Thinking with th</w:t>
      </w:r>
      <w:r w:rsidR="0001768D" w:rsidRPr="0064215B">
        <w:rPr>
          <w:b/>
          <w:lang w:val="en-GB"/>
        </w:rPr>
        <w:t>e Old</w:t>
      </w:r>
      <w:r w:rsidRPr="0064215B">
        <w:rPr>
          <w:b/>
          <w:lang w:val="en-GB"/>
        </w:rPr>
        <w:t xml:space="preserve"> Testament about the</w:t>
      </w:r>
      <w:r w:rsidR="00AE6392" w:rsidRPr="0064215B">
        <w:rPr>
          <w:b/>
          <w:lang w:val="en-GB"/>
        </w:rPr>
        <w:t xml:space="preserve"> Pandemic</w:t>
      </w:r>
    </w:p>
    <w:p w:rsidR="00D57B90" w:rsidRPr="0064215B" w:rsidRDefault="00D57B90">
      <w:pPr>
        <w:rPr>
          <w:b/>
          <w:lang w:val="en-GB"/>
        </w:rPr>
      </w:pPr>
    </w:p>
    <w:p w:rsidR="00D57B90" w:rsidRPr="0064215B" w:rsidRDefault="00D57B90">
      <w:pPr>
        <w:rPr>
          <w:b/>
          <w:lang w:val="en-GB"/>
        </w:rPr>
      </w:pPr>
      <w:r w:rsidRPr="0064215B">
        <w:rPr>
          <w:b/>
          <w:lang w:val="en-GB"/>
        </w:rPr>
        <w:t>John Goldingay with Kathleen Scott Goldingay</w:t>
      </w:r>
    </w:p>
    <w:p w:rsidR="00AE6392" w:rsidRPr="0064215B" w:rsidRDefault="00AE6392">
      <w:pPr>
        <w:rPr>
          <w:lang w:val="en-GB"/>
        </w:rPr>
      </w:pPr>
    </w:p>
    <w:p w:rsidR="005F5BDA" w:rsidRPr="0064215B" w:rsidRDefault="00115DF3">
      <w:pPr>
        <w:rPr>
          <w:lang w:val="en-GB"/>
        </w:rPr>
      </w:pPr>
      <w:r w:rsidRPr="0064215B">
        <w:rPr>
          <w:lang w:val="en-GB"/>
        </w:rPr>
        <w:t>T</w:t>
      </w:r>
      <w:r w:rsidR="004141C6" w:rsidRPr="0064215B">
        <w:rPr>
          <w:lang w:val="en-GB"/>
        </w:rPr>
        <w:t xml:space="preserve">elevision and </w:t>
      </w:r>
      <w:r w:rsidRPr="0064215B">
        <w:rPr>
          <w:lang w:val="en-GB"/>
        </w:rPr>
        <w:t>newspapers have drawn</w:t>
      </w:r>
      <w:r w:rsidR="001F2126" w:rsidRPr="0064215B">
        <w:rPr>
          <w:lang w:val="en-GB"/>
        </w:rPr>
        <w:t xml:space="preserve"> attention to</w:t>
      </w:r>
      <w:r w:rsidR="006430FF" w:rsidRPr="0064215B">
        <w:rPr>
          <w:lang w:val="en-GB"/>
        </w:rPr>
        <w:t xml:space="preserve"> the story of </w:t>
      </w:r>
      <w:r w:rsidR="00A72104" w:rsidRPr="0064215B">
        <w:rPr>
          <w:lang w:val="en-GB"/>
        </w:rPr>
        <w:t xml:space="preserve">the </w:t>
      </w:r>
      <w:r w:rsidRPr="0064215B">
        <w:rPr>
          <w:lang w:val="en-GB"/>
        </w:rPr>
        <w:t xml:space="preserve">Derbyshire </w:t>
      </w:r>
      <w:r w:rsidR="001F2126" w:rsidRPr="0064215B">
        <w:rPr>
          <w:lang w:val="en-GB"/>
        </w:rPr>
        <w:t xml:space="preserve">plague </w:t>
      </w:r>
      <w:r w:rsidRPr="0064215B">
        <w:rPr>
          <w:lang w:val="en-GB"/>
        </w:rPr>
        <w:t>village,</w:t>
      </w:r>
      <w:r w:rsidR="00A72104" w:rsidRPr="0064215B">
        <w:rPr>
          <w:lang w:val="en-GB"/>
        </w:rPr>
        <w:t xml:space="preserve"> </w:t>
      </w:r>
      <w:r w:rsidR="001F2126" w:rsidRPr="0064215B">
        <w:rPr>
          <w:lang w:val="en-GB"/>
        </w:rPr>
        <w:t>Eyam</w:t>
      </w:r>
      <w:r w:rsidR="00833231" w:rsidRPr="0064215B">
        <w:rPr>
          <w:lang w:val="en-GB"/>
        </w:rPr>
        <w:t>. In 1665-66 an epidemic reached it from London, from where</w:t>
      </w:r>
      <w:r w:rsidR="006430FF" w:rsidRPr="0064215B">
        <w:rPr>
          <w:lang w:val="en-GB"/>
        </w:rPr>
        <w:t xml:space="preserve"> </w:t>
      </w:r>
      <w:r w:rsidR="00833231" w:rsidRPr="0064215B">
        <w:rPr>
          <w:lang w:val="en-GB"/>
        </w:rPr>
        <w:t xml:space="preserve">it </w:t>
      </w:r>
      <w:r w:rsidR="006430FF" w:rsidRPr="0064215B">
        <w:rPr>
          <w:lang w:val="en-GB"/>
        </w:rPr>
        <w:t xml:space="preserve">could easily spread to the nearby </w:t>
      </w:r>
      <w:r w:rsidR="00833231" w:rsidRPr="0064215B">
        <w:rPr>
          <w:lang w:val="en-GB"/>
        </w:rPr>
        <w:t>big town</w:t>
      </w:r>
      <w:r w:rsidR="006430FF" w:rsidRPr="0064215B">
        <w:rPr>
          <w:lang w:val="en-GB"/>
        </w:rPr>
        <w:t xml:space="preserve"> of Sheffield</w:t>
      </w:r>
      <w:r w:rsidR="00AB267E" w:rsidRPr="0064215B">
        <w:rPr>
          <w:lang w:val="en-GB"/>
        </w:rPr>
        <w:t>. The village</w:t>
      </w:r>
      <w:r w:rsidR="00F15F34" w:rsidRPr="0064215B">
        <w:rPr>
          <w:lang w:val="en-GB"/>
        </w:rPr>
        <w:t xml:space="preserve"> priest</w:t>
      </w:r>
      <w:r w:rsidR="00833231" w:rsidRPr="0064215B">
        <w:rPr>
          <w:lang w:val="en-GB"/>
        </w:rPr>
        <w:t>,</w:t>
      </w:r>
      <w:r w:rsidR="00F15F34" w:rsidRPr="0064215B">
        <w:rPr>
          <w:lang w:val="en-GB"/>
        </w:rPr>
        <w:t xml:space="preserve"> William Mompesson</w:t>
      </w:r>
      <w:r w:rsidR="00833231" w:rsidRPr="0064215B">
        <w:rPr>
          <w:lang w:val="en-GB"/>
        </w:rPr>
        <w:t>, and a</w:t>
      </w:r>
      <w:r w:rsidR="00F15F34" w:rsidRPr="0064215B">
        <w:rPr>
          <w:lang w:val="en-GB"/>
        </w:rPr>
        <w:t xml:space="preserve"> Puritan </w:t>
      </w:r>
      <w:r w:rsidR="00833231" w:rsidRPr="0064215B">
        <w:rPr>
          <w:lang w:val="en-GB"/>
        </w:rPr>
        <w:t>predecessor of his who still lived in the village</w:t>
      </w:r>
      <w:r w:rsidR="00F15F34" w:rsidRPr="0064215B">
        <w:rPr>
          <w:lang w:val="en-GB"/>
        </w:rPr>
        <w:t>, Thomas Stanley</w:t>
      </w:r>
      <w:r w:rsidR="006430FF" w:rsidRPr="0064215B">
        <w:rPr>
          <w:lang w:val="en-GB"/>
        </w:rPr>
        <w:t xml:space="preserve">, </w:t>
      </w:r>
      <w:r w:rsidR="00F15F34" w:rsidRPr="0064215B">
        <w:rPr>
          <w:lang w:val="en-GB"/>
        </w:rPr>
        <w:t xml:space="preserve">persuaded the villagers </w:t>
      </w:r>
      <w:r w:rsidR="006430FF" w:rsidRPr="0064215B">
        <w:rPr>
          <w:lang w:val="en-GB"/>
        </w:rPr>
        <w:t xml:space="preserve">to </w:t>
      </w:r>
      <w:r w:rsidR="004D0787" w:rsidRPr="0064215B">
        <w:rPr>
          <w:lang w:val="en-GB"/>
        </w:rPr>
        <w:t xml:space="preserve">stay there and </w:t>
      </w:r>
      <w:r w:rsidR="006430FF" w:rsidRPr="0064215B">
        <w:rPr>
          <w:lang w:val="en-GB"/>
        </w:rPr>
        <w:t>self-i</w:t>
      </w:r>
      <w:r w:rsidR="00F15F34" w:rsidRPr="0064215B">
        <w:rPr>
          <w:lang w:val="en-GB"/>
        </w:rPr>
        <w:t xml:space="preserve">solate </w:t>
      </w:r>
      <w:r w:rsidR="004141C6" w:rsidRPr="0064215B">
        <w:rPr>
          <w:lang w:val="en-GB"/>
        </w:rPr>
        <w:t xml:space="preserve">together, </w:t>
      </w:r>
      <w:r w:rsidR="00F15F34" w:rsidRPr="0064215B">
        <w:rPr>
          <w:lang w:val="en-GB"/>
        </w:rPr>
        <w:t>so as</w:t>
      </w:r>
      <w:r w:rsidR="001F2126" w:rsidRPr="0064215B">
        <w:rPr>
          <w:lang w:val="en-GB"/>
        </w:rPr>
        <w:t xml:space="preserve"> to contain the plague (Mompesson was exercising the ministry that Stanley had had to vacate – one wonders how they interacted). The villagers </w:t>
      </w:r>
      <w:r w:rsidR="004141C6" w:rsidRPr="0064215B">
        <w:rPr>
          <w:lang w:val="en-GB"/>
        </w:rPr>
        <w:t>did</w:t>
      </w:r>
      <w:r w:rsidR="00A72104" w:rsidRPr="0064215B">
        <w:rPr>
          <w:lang w:val="en-GB"/>
        </w:rPr>
        <w:t>,</w:t>
      </w:r>
      <w:r w:rsidRPr="0064215B">
        <w:rPr>
          <w:lang w:val="en-GB"/>
        </w:rPr>
        <w:t xml:space="preserve"> and </w:t>
      </w:r>
      <w:r w:rsidR="006430FF" w:rsidRPr="0064215B">
        <w:rPr>
          <w:lang w:val="en-GB"/>
        </w:rPr>
        <w:t>succeeded, but</w:t>
      </w:r>
      <w:r w:rsidR="00833231" w:rsidRPr="0064215B">
        <w:rPr>
          <w:lang w:val="en-GB"/>
        </w:rPr>
        <w:t xml:space="preserve"> more than</w:t>
      </w:r>
      <w:r w:rsidR="006430FF" w:rsidRPr="0064215B">
        <w:rPr>
          <w:lang w:val="en-GB"/>
        </w:rPr>
        <w:t xml:space="preserve"> a qu</w:t>
      </w:r>
      <w:r w:rsidRPr="0064215B">
        <w:rPr>
          <w:lang w:val="en-GB"/>
        </w:rPr>
        <w:t>arter of them died. The</w:t>
      </w:r>
      <w:r w:rsidR="004D0787" w:rsidRPr="0064215B">
        <w:rPr>
          <w:lang w:val="en-GB"/>
        </w:rPr>
        <w:t>ir</w:t>
      </w:r>
      <w:r w:rsidRPr="0064215B">
        <w:rPr>
          <w:lang w:val="en-GB"/>
        </w:rPr>
        <w:t xml:space="preserve"> act of</w:t>
      </w:r>
      <w:r w:rsidR="001F2126" w:rsidRPr="0064215B">
        <w:rPr>
          <w:lang w:val="en-GB"/>
        </w:rPr>
        <w:t xml:space="preserve"> self-sacrifice</w:t>
      </w:r>
      <w:r w:rsidRPr="0064215B">
        <w:rPr>
          <w:lang w:val="en-GB"/>
        </w:rPr>
        <w:t xml:space="preserve"> </w:t>
      </w:r>
      <w:r w:rsidR="00DC6379" w:rsidRPr="0064215B">
        <w:rPr>
          <w:lang w:val="en-GB"/>
        </w:rPr>
        <w:t>sets a cha</w:t>
      </w:r>
      <w:r w:rsidR="001F2126" w:rsidRPr="0064215B">
        <w:rPr>
          <w:lang w:val="en-GB"/>
        </w:rPr>
        <w:t xml:space="preserve">llenging example before </w:t>
      </w:r>
      <w:r w:rsidRPr="0064215B">
        <w:rPr>
          <w:lang w:val="en-GB"/>
        </w:rPr>
        <w:t xml:space="preserve">us </w:t>
      </w:r>
      <w:r w:rsidR="00237305" w:rsidRPr="0064215B">
        <w:rPr>
          <w:lang w:val="en-GB"/>
        </w:rPr>
        <w:t>in connection</w:t>
      </w:r>
      <w:r w:rsidR="00DC6379" w:rsidRPr="0064215B">
        <w:rPr>
          <w:lang w:val="en-GB"/>
        </w:rPr>
        <w:t xml:space="preserve"> with the corona virus. </w:t>
      </w:r>
      <w:r w:rsidR="004141C6" w:rsidRPr="0064215B">
        <w:rPr>
          <w:lang w:val="en-GB"/>
        </w:rPr>
        <w:t>B</w:t>
      </w:r>
      <w:r w:rsidR="00237305" w:rsidRPr="0064215B">
        <w:rPr>
          <w:lang w:val="en-GB"/>
        </w:rPr>
        <w:t xml:space="preserve">ut </w:t>
      </w:r>
      <w:r w:rsidR="006430FF" w:rsidRPr="0064215B">
        <w:rPr>
          <w:lang w:val="en-GB"/>
        </w:rPr>
        <w:t>a story</w:t>
      </w:r>
      <w:r w:rsidR="00237305" w:rsidRPr="0064215B">
        <w:rPr>
          <w:lang w:val="en-GB"/>
        </w:rPr>
        <w:t>’s nature</w:t>
      </w:r>
      <w:r w:rsidR="006430FF" w:rsidRPr="0064215B">
        <w:rPr>
          <w:lang w:val="en-GB"/>
        </w:rPr>
        <w:t xml:space="preserve"> is to do</w:t>
      </w:r>
      <w:r w:rsidRPr="0064215B">
        <w:rPr>
          <w:lang w:val="en-GB"/>
        </w:rPr>
        <w:t xml:space="preserve"> more than provide a</w:t>
      </w:r>
      <w:r w:rsidR="00237305" w:rsidRPr="0064215B">
        <w:rPr>
          <w:lang w:val="en-GB"/>
        </w:rPr>
        <w:t xml:space="preserve"> good example. It can give us </w:t>
      </w:r>
      <w:r w:rsidRPr="0064215B">
        <w:rPr>
          <w:lang w:val="en-GB"/>
        </w:rPr>
        <w:t>way</w:t>
      </w:r>
      <w:r w:rsidR="00237305" w:rsidRPr="0064215B">
        <w:rPr>
          <w:lang w:val="en-GB"/>
        </w:rPr>
        <w:t>s</w:t>
      </w:r>
      <w:r w:rsidRPr="0064215B">
        <w:rPr>
          <w:lang w:val="en-GB"/>
        </w:rPr>
        <w:t xml:space="preserve"> of looking at ourselves, of asking what we</w:t>
      </w:r>
      <w:r w:rsidR="006430FF" w:rsidRPr="0064215B">
        <w:rPr>
          <w:lang w:val="en-GB"/>
        </w:rPr>
        <w:t xml:space="preserve"> wo</w:t>
      </w:r>
      <w:r w:rsidR="00FC62C4" w:rsidRPr="0064215B">
        <w:rPr>
          <w:lang w:val="en-GB"/>
        </w:rPr>
        <w:t xml:space="preserve">uld do in that situation, </w:t>
      </w:r>
      <w:r w:rsidRPr="0064215B">
        <w:rPr>
          <w:lang w:val="en-GB"/>
        </w:rPr>
        <w:t xml:space="preserve">of thinking about </w:t>
      </w:r>
      <w:r w:rsidR="006430FF" w:rsidRPr="0064215B">
        <w:rPr>
          <w:lang w:val="en-GB"/>
        </w:rPr>
        <w:t>our own experience</w:t>
      </w:r>
      <w:r w:rsidR="004D0787" w:rsidRPr="0064215B">
        <w:rPr>
          <w:lang w:val="en-GB"/>
        </w:rPr>
        <w:t>,</w:t>
      </w:r>
      <w:r w:rsidR="00237305" w:rsidRPr="0064215B">
        <w:rPr>
          <w:lang w:val="en-GB"/>
        </w:rPr>
        <w:t xml:space="preserve"> our </w:t>
      </w:r>
      <w:r w:rsidR="00FC62C4" w:rsidRPr="0064215B">
        <w:rPr>
          <w:lang w:val="en-GB"/>
        </w:rPr>
        <w:t>attitudes</w:t>
      </w:r>
      <w:r w:rsidR="004D0787" w:rsidRPr="0064215B">
        <w:rPr>
          <w:lang w:val="en-GB"/>
        </w:rPr>
        <w:t>,</w:t>
      </w:r>
      <w:r w:rsidR="00FC62C4" w:rsidRPr="0064215B">
        <w:rPr>
          <w:lang w:val="en-GB"/>
        </w:rPr>
        <w:t xml:space="preserve"> </w:t>
      </w:r>
      <w:r w:rsidR="006430FF" w:rsidRPr="0064215B">
        <w:rPr>
          <w:lang w:val="en-GB"/>
        </w:rPr>
        <w:t xml:space="preserve">and </w:t>
      </w:r>
      <w:r w:rsidR="00237305" w:rsidRPr="0064215B">
        <w:rPr>
          <w:lang w:val="en-GB"/>
        </w:rPr>
        <w:t xml:space="preserve">our </w:t>
      </w:r>
      <w:r w:rsidR="00FC62C4" w:rsidRPr="0064215B">
        <w:rPr>
          <w:lang w:val="en-GB"/>
        </w:rPr>
        <w:t>lives</w:t>
      </w:r>
      <w:r w:rsidR="004D0787" w:rsidRPr="0064215B">
        <w:rPr>
          <w:lang w:val="en-GB"/>
        </w:rPr>
        <w:t>,</w:t>
      </w:r>
      <w:r w:rsidR="00275AD0" w:rsidRPr="0064215B">
        <w:rPr>
          <w:lang w:val="en-GB"/>
        </w:rPr>
        <w:t xml:space="preserve"> and </w:t>
      </w:r>
      <w:r w:rsidR="004D0787" w:rsidRPr="0064215B">
        <w:rPr>
          <w:lang w:val="en-GB"/>
        </w:rPr>
        <w:t xml:space="preserve">about </w:t>
      </w:r>
      <w:r w:rsidR="00275AD0" w:rsidRPr="0064215B">
        <w:rPr>
          <w:lang w:val="en-GB"/>
        </w:rPr>
        <w:t>what they mean</w:t>
      </w:r>
      <w:r w:rsidR="006430FF" w:rsidRPr="0064215B">
        <w:rPr>
          <w:lang w:val="en-GB"/>
        </w:rPr>
        <w:t xml:space="preserve">. </w:t>
      </w:r>
    </w:p>
    <w:p w:rsidR="00410AD9" w:rsidRPr="0064215B" w:rsidRDefault="006430FF">
      <w:pPr>
        <w:rPr>
          <w:lang w:val="en-GB"/>
        </w:rPr>
      </w:pPr>
      <w:r w:rsidRPr="0064215B">
        <w:rPr>
          <w:lang w:val="en-GB"/>
        </w:rPr>
        <w:t>Wh</w:t>
      </w:r>
      <w:r w:rsidR="004D0787" w:rsidRPr="0064215B">
        <w:rPr>
          <w:lang w:val="en-GB"/>
        </w:rPr>
        <w:t>en it’s a factual story like the Eyam story</w:t>
      </w:r>
      <w:r w:rsidRPr="0064215B">
        <w:rPr>
          <w:lang w:val="en-GB"/>
        </w:rPr>
        <w:t>, it em</w:t>
      </w:r>
      <w:r w:rsidR="00DC6379" w:rsidRPr="0064215B">
        <w:rPr>
          <w:lang w:val="en-GB"/>
        </w:rPr>
        <w:t>bodies the truth</w:t>
      </w:r>
      <w:r w:rsidRPr="0064215B">
        <w:rPr>
          <w:lang w:val="en-GB"/>
        </w:rPr>
        <w:t xml:space="preserve"> that disa</w:t>
      </w:r>
      <w:r w:rsidR="00DC6379" w:rsidRPr="0064215B">
        <w:rPr>
          <w:lang w:val="en-GB"/>
        </w:rPr>
        <w:t>ster is not the begi</w:t>
      </w:r>
      <w:r w:rsidR="00237305" w:rsidRPr="0064215B">
        <w:rPr>
          <w:lang w:val="en-GB"/>
        </w:rPr>
        <w:t>nning and need not be the end. Eyam’s</w:t>
      </w:r>
      <w:r w:rsidRPr="0064215B">
        <w:rPr>
          <w:lang w:val="en-GB"/>
        </w:rPr>
        <w:t xml:space="preserve"> </w:t>
      </w:r>
      <w:r w:rsidR="00AB267E" w:rsidRPr="0064215B">
        <w:rPr>
          <w:lang w:val="en-GB"/>
        </w:rPr>
        <w:t xml:space="preserve">earlier </w:t>
      </w:r>
      <w:r w:rsidR="005F5BDA" w:rsidRPr="0064215B">
        <w:rPr>
          <w:lang w:val="en-GB"/>
        </w:rPr>
        <w:t>hi</w:t>
      </w:r>
      <w:r w:rsidR="00237305" w:rsidRPr="0064215B">
        <w:rPr>
          <w:lang w:val="en-GB"/>
        </w:rPr>
        <w:t>story</w:t>
      </w:r>
      <w:r w:rsidR="001F2126" w:rsidRPr="0064215B">
        <w:rPr>
          <w:lang w:val="en-GB"/>
        </w:rPr>
        <w:t xml:space="preserve"> and its</w:t>
      </w:r>
      <w:r w:rsidR="00AB267E" w:rsidRPr="0064215B">
        <w:rPr>
          <w:lang w:val="en-GB"/>
        </w:rPr>
        <w:t xml:space="preserve"> </w:t>
      </w:r>
      <w:r w:rsidRPr="0064215B">
        <w:rPr>
          <w:lang w:val="en-GB"/>
        </w:rPr>
        <w:t xml:space="preserve">ongoing </w:t>
      </w:r>
      <w:r w:rsidR="005F5BDA" w:rsidRPr="0064215B">
        <w:rPr>
          <w:lang w:val="en-GB"/>
        </w:rPr>
        <w:t>hi</w:t>
      </w:r>
      <w:r w:rsidR="00115DF3" w:rsidRPr="0064215B">
        <w:rPr>
          <w:lang w:val="en-GB"/>
        </w:rPr>
        <w:t>story are</w:t>
      </w:r>
      <w:r w:rsidR="001F2126" w:rsidRPr="0064215B">
        <w:rPr>
          <w:lang w:val="en-GB"/>
        </w:rPr>
        <w:t xml:space="preserve"> bigger than </w:t>
      </w:r>
      <w:r w:rsidR="00F15F34" w:rsidRPr="0064215B">
        <w:rPr>
          <w:lang w:val="en-GB"/>
        </w:rPr>
        <w:t>that one terrible even</w:t>
      </w:r>
      <w:r w:rsidR="00115DF3" w:rsidRPr="0064215B">
        <w:rPr>
          <w:lang w:val="en-GB"/>
        </w:rPr>
        <w:t>t. A previous</w:t>
      </w:r>
      <w:r w:rsidR="00DC6379" w:rsidRPr="0064215B">
        <w:rPr>
          <w:lang w:val="en-GB"/>
        </w:rPr>
        <w:t xml:space="preserve"> acquaintance wit</w:t>
      </w:r>
      <w:r w:rsidR="001F2126" w:rsidRPr="0064215B">
        <w:rPr>
          <w:lang w:val="en-GB"/>
        </w:rPr>
        <w:t xml:space="preserve">h the gospel lay behind the </w:t>
      </w:r>
      <w:r w:rsidR="00DC6379" w:rsidRPr="0064215B">
        <w:rPr>
          <w:lang w:val="en-GB"/>
        </w:rPr>
        <w:t xml:space="preserve">ministers’ </w:t>
      </w:r>
      <w:r w:rsidR="005F5BDA" w:rsidRPr="0064215B">
        <w:rPr>
          <w:lang w:val="en-GB"/>
        </w:rPr>
        <w:t xml:space="preserve">leadership </w:t>
      </w:r>
      <w:r w:rsidR="00115DF3" w:rsidRPr="0064215B">
        <w:rPr>
          <w:lang w:val="en-GB"/>
        </w:rPr>
        <w:t>and the people’s response</w:t>
      </w:r>
      <w:r w:rsidR="00237305" w:rsidRPr="0064215B">
        <w:rPr>
          <w:lang w:val="en-GB"/>
        </w:rPr>
        <w:t xml:space="preserve"> </w:t>
      </w:r>
      <w:r w:rsidR="00237305" w:rsidRPr="0064215B">
        <w:rPr>
          <w:lang w:val="en-GB"/>
        </w:rPr>
        <w:t>in this crisis</w:t>
      </w:r>
      <w:r w:rsidR="001F2126" w:rsidRPr="0064215B">
        <w:rPr>
          <w:lang w:val="en-GB"/>
        </w:rPr>
        <w:t>.</w:t>
      </w:r>
      <w:r w:rsidR="001F2126" w:rsidRPr="0064215B">
        <w:rPr>
          <w:lang w:val="en-GB"/>
        </w:rPr>
        <w:t xml:space="preserve"> </w:t>
      </w:r>
      <w:r w:rsidR="00237305" w:rsidRPr="0064215B">
        <w:rPr>
          <w:lang w:val="en-GB"/>
        </w:rPr>
        <w:t>And Eyam</w:t>
      </w:r>
      <w:r w:rsidR="005F5BDA" w:rsidRPr="0064215B">
        <w:rPr>
          <w:lang w:val="en-GB"/>
        </w:rPr>
        <w:t xml:space="preserve"> has endured through subsequent centuries as a living community and an </w:t>
      </w:r>
      <w:r w:rsidR="00DC6379" w:rsidRPr="0064215B">
        <w:rPr>
          <w:lang w:val="en-GB"/>
        </w:rPr>
        <w:t xml:space="preserve">inspiration </w:t>
      </w:r>
      <w:r w:rsidR="005F5BDA" w:rsidRPr="0064215B">
        <w:rPr>
          <w:lang w:val="en-GB"/>
        </w:rPr>
        <w:t>to visitors,</w:t>
      </w:r>
      <w:r w:rsidR="004141C6" w:rsidRPr="0064215B">
        <w:rPr>
          <w:lang w:val="en-GB"/>
        </w:rPr>
        <w:t xml:space="preserve"> in a broader sense</w:t>
      </w:r>
      <w:r w:rsidR="00275AD0" w:rsidRPr="0064215B">
        <w:rPr>
          <w:lang w:val="en-GB"/>
        </w:rPr>
        <w:t xml:space="preserve"> than </w:t>
      </w:r>
      <w:r w:rsidR="00A72104" w:rsidRPr="0064215B">
        <w:rPr>
          <w:lang w:val="en-GB"/>
        </w:rPr>
        <w:t xml:space="preserve">by </w:t>
      </w:r>
      <w:r w:rsidR="00275AD0" w:rsidRPr="0064215B">
        <w:rPr>
          <w:lang w:val="en-GB"/>
        </w:rPr>
        <w:t>embodying an example to follow –</w:t>
      </w:r>
      <w:r w:rsidR="005F5BDA" w:rsidRPr="0064215B">
        <w:rPr>
          <w:lang w:val="en-GB"/>
        </w:rPr>
        <w:t xml:space="preserve"> though shining in that way</w:t>
      </w:r>
      <w:r w:rsidR="00275AD0" w:rsidRPr="0064215B">
        <w:rPr>
          <w:lang w:val="en-GB"/>
        </w:rPr>
        <w:t xml:space="preserve"> is worthwhile</w:t>
      </w:r>
      <w:r w:rsidR="004141C6" w:rsidRPr="0064215B">
        <w:rPr>
          <w:lang w:val="en-GB"/>
        </w:rPr>
        <w:t xml:space="preserve">. </w:t>
      </w:r>
      <w:r w:rsidR="00115DF3" w:rsidRPr="0064215B">
        <w:rPr>
          <w:lang w:val="en-GB"/>
        </w:rPr>
        <w:t xml:space="preserve">It reminds us to see our </w:t>
      </w:r>
      <w:r w:rsidR="005F5BDA" w:rsidRPr="0064215B">
        <w:rPr>
          <w:lang w:val="en-GB"/>
        </w:rPr>
        <w:t>unprecedented pandemic</w:t>
      </w:r>
      <w:r w:rsidR="00AB267E" w:rsidRPr="0064215B">
        <w:rPr>
          <w:lang w:val="en-GB"/>
        </w:rPr>
        <w:t xml:space="preserve"> as not a beginning, and neither (please God) wil</w:t>
      </w:r>
      <w:r w:rsidR="00FC62C4" w:rsidRPr="0064215B">
        <w:rPr>
          <w:lang w:val="en-GB"/>
        </w:rPr>
        <w:t>l it be an end, but part of an o</w:t>
      </w:r>
      <w:r w:rsidR="00A84CAD" w:rsidRPr="0064215B">
        <w:rPr>
          <w:lang w:val="en-GB"/>
        </w:rPr>
        <w:t>ngo</w:t>
      </w:r>
      <w:r w:rsidR="00AB267E" w:rsidRPr="0064215B">
        <w:rPr>
          <w:lang w:val="en-GB"/>
        </w:rPr>
        <w:t xml:space="preserve">ing story. </w:t>
      </w:r>
    </w:p>
    <w:p w:rsidR="00DA2F2C" w:rsidRPr="0064215B" w:rsidRDefault="00275AD0" w:rsidP="00D7013A">
      <w:pPr>
        <w:rPr>
          <w:lang w:val="en-GB"/>
        </w:rPr>
      </w:pPr>
      <w:r w:rsidRPr="0064215B">
        <w:rPr>
          <w:lang w:val="en-GB"/>
        </w:rPr>
        <w:t xml:space="preserve">The Hebrew </w:t>
      </w:r>
      <w:r w:rsidR="003F50A8" w:rsidRPr="0064215B">
        <w:rPr>
          <w:lang w:val="en-GB"/>
        </w:rPr>
        <w:t xml:space="preserve">word </w:t>
      </w:r>
      <w:r w:rsidRPr="0064215B">
        <w:rPr>
          <w:lang w:val="en-GB"/>
        </w:rPr>
        <w:t xml:space="preserve">for a </w:t>
      </w:r>
      <w:r w:rsidR="003F50A8" w:rsidRPr="0064215B">
        <w:rPr>
          <w:lang w:val="en-GB"/>
        </w:rPr>
        <w:t xml:space="preserve">plague or epidemic is </w:t>
      </w:r>
      <w:r w:rsidR="003F50A8" w:rsidRPr="0064215B">
        <w:rPr>
          <w:i/>
          <w:lang w:val="en-GB"/>
        </w:rPr>
        <w:t>deber</w:t>
      </w:r>
      <w:r w:rsidR="003F50A8" w:rsidRPr="0064215B">
        <w:rPr>
          <w:lang w:val="en-GB"/>
        </w:rPr>
        <w:t xml:space="preserve">, </w:t>
      </w:r>
      <w:r w:rsidR="00F24B46" w:rsidRPr="0064215B">
        <w:rPr>
          <w:lang w:val="en-GB"/>
        </w:rPr>
        <w:t>though in this connection the Old Testament more often uses nouns meaning affliction or blow (</w:t>
      </w:r>
      <w:r w:rsidR="00F24B46" w:rsidRPr="0064215B">
        <w:rPr>
          <w:i/>
          <w:lang w:val="en-GB"/>
        </w:rPr>
        <w:t>nega</w:t>
      </w:r>
      <w:r w:rsidR="00F24B46" w:rsidRPr="0064215B">
        <w:rPr>
          <w:lang w:val="en-GB"/>
        </w:rPr>
        <w:t xml:space="preserve">‘, </w:t>
      </w:r>
      <w:r w:rsidR="00F24B46" w:rsidRPr="0064215B">
        <w:rPr>
          <w:i/>
          <w:lang w:val="en-GB"/>
        </w:rPr>
        <w:t>negep</w:t>
      </w:r>
      <w:r w:rsidR="00F24B46" w:rsidRPr="0064215B">
        <w:rPr>
          <w:lang w:val="en-GB"/>
        </w:rPr>
        <w:t xml:space="preserve">, </w:t>
      </w:r>
      <w:r w:rsidR="00F24B46" w:rsidRPr="0064215B">
        <w:rPr>
          <w:i/>
          <w:lang w:val="en-GB"/>
        </w:rPr>
        <w:t>maggepah</w:t>
      </w:r>
      <w:r w:rsidR="00F24B46" w:rsidRPr="0064215B">
        <w:rPr>
          <w:lang w:val="en-GB"/>
        </w:rPr>
        <w:t xml:space="preserve">, </w:t>
      </w:r>
      <w:r w:rsidR="00F24B46" w:rsidRPr="0064215B">
        <w:rPr>
          <w:i/>
          <w:lang w:val="en-GB"/>
        </w:rPr>
        <w:t>makkah</w:t>
      </w:r>
      <w:r w:rsidRPr="0064215B">
        <w:rPr>
          <w:lang w:val="en-GB"/>
        </w:rPr>
        <w:t>)</w:t>
      </w:r>
      <w:r w:rsidR="00A72104" w:rsidRPr="0064215B">
        <w:rPr>
          <w:lang w:val="en-GB"/>
        </w:rPr>
        <w:t>,</w:t>
      </w:r>
      <w:r w:rsidRPr="0064215B">
        <w:rPr>
          <w:lang w:val="en-GB"/>
        </w:rPr>
        <w:t xml:space="preserve"> and </w:t>
      </w:r>
      <w:r w:rsidR="00A84CAD" w:rsidRPr="0064215B">
        <w:rPr>
          <w:lang w:val="en-GB"/>
        </w:rPr>
        <w:t xml:space="preserve">often describes </w:t>
      </w:r>
      <w:r w:rsidR="00237305" w:rsidRPr="0064215B">
        <w:rPr>
          <w:lang w:val="en-GB"/>
        </w:rPr>
        <w:t xml:space="preserve">an epidemic’s arrival </w:t>
      </w:r>
      <w:r w:rsidR="003F50A8" w:rsidRPr="0064215B">
        <w:rPr>
          <w:lang w:val="en-GB"/>
        </w:rPr>
        <w:t xml:space="preserve">by </w:t>
      </w:r>
      <w:r w:rsidR="00A84CAD" w:rsidRPr="0064215B">
        <w:rPr>
          <w:lang w:val="en-GB"/>
        </w:rPr>
        <w:t xml:space="preserve">using </w:t>
      </w:r>
      <w:r w:rsidR="00A72104" w:rsidRPr="0064215B">
        <w:rPr>
          <w:lang w:val="en-GB"/>
        </w:rPr>
        <w:t>the</w:t>
      </w:r>
      <w:r w:rsidR="00F24B46" w:rsidRPr="0064215B">
        <w:rPr>
          <w:lang w:val="en-GB"/>
        </w:rPr>
        <w:t xml:space="preserve"> parent </w:t>
      </w:r>
      <w:r w:rsidRPr="0064215B">
        <w:rPr>
          <w:lang w:val="en-GB"/>
        </w:rPr>
        <w:t>verbs</w:t>
      </w:r>
      <w:r w:rsidR="003F50A8" w:rsidRPr="0064215B">
        <w:rPr>
          <w:lang w:val="en-GB"/>
        </w:rPr>
        <w:t xml:space="preserve"> </w:t>
      </w:r>
      <w:r w:rsidR="00A72104" w:rsidRPr="0064215B">
        <w:rPr>
          <w:lang w:val="en-GB"/>
        </w:rPr>
        <w:t xml:space="preserve">of these nouns, which </w:t>
      </w:r>
      <w:r w:rsidR="003F50A8" w:rsidRPr="0064215B">
        <w:rPr>
          <w:lang w:val="en-GB"/>
        </w:rPr>
        <w:t>mean hit or afflict (</w:t>
      </w:r>
      <w:r w:rsidR="003F50A8" w:rsidRPr="0064215B">
        <w:rPr>
          <w:i/>
          <w:lang w:val="en-GB"/>
        </w:rPr>
        <w:t>naga</w:t>
      </w:r>
      <w:r w:rsidR="003F50A8" w:rsidRPr="0064215B">
        <w:rPr>
          <w:lang w:val="en-GB"/>
        </w:rPr>
        <w:t xml:space="preserve">‘, </w:t>
      </w:r>
      <w:r w:rsidR="003F50A8" w:rsidRPr="0064215B">
        <w:rPr>
          <w:i/>
          <w:lang w:val="en-GB"/>
        </w:rPr>
        <w:t>nagap</w:t>
      </w:r>
      <w:r w:rsidR="003F50A8" w:rsidRPr="0064215B">
        <w:rPr>
          <w:lang w:val="en-GB"/>
        </w:rPr>
        <w:t xml:space="preserve">, </w:t>
      </w:r>
      <w:r w:rsidR="003F50A8" w:rsidRPr="0064215B">
        <w:rPr>
          <w:i/>
          <w:lang w:val="en-GB"/>
        </w:rPr>
        <w:t>nakah</w:t>
      </w:r>
      <w:r w:rsidR="003F50A8" w:rsidRPr="0064215B">
        <w:rPr>
          <w:lang w:val="en-GB"/>
        </w:rPr>
        <w:t>)</w:t>
      </w:r>
      <w:r w:rsidR="00A84CAD" w:rsidRPr="0064215B">
        <w:rPr>
          <w:lang w:val="en-GB"/>
        </w:rPr>
        <w:t>. Commonly God is those verbs’</w:t>
      </w:r>
      <w:r w:rsidR="00F24B46" w:rsidRPr="0064215B">
        <w:rPr>
          <w:lang w:val="en-GB"/>
        </w:rPr>
        <w:t xml:space="preserve"> subject</w:t>
      </w:r>
      <w:r w:rsidR="008E6B82" w:rsidRPr="0064215B">
        <w:rPr>
          <w:lang w:val="en-GB"/>
        </w:rPr>
        <w:t>, so that he</w:t>
      </w:r>
      <w:r w:rsidR="00A84CAD" w:rsidRPr="0064215B">
        <w:rPr>
          <w:lang w:val="en-GB"/>
        </w:rPr>
        <w:t xml:space="preserve"> is </w:t>
      </w:r>
      <w:r w:rsidR="00F24B46" w:rsidRPr="0064215B">
        <w:rPr>
          <w:lang w:val="en-GB"/>
        </w:rPr>
        <w:t>the one who brings epidemics, but it is n</w:t>
      </w:r>
      <w:r w:rsidR="008E6B82" w:rsidRPr="0064215B">
        <w:rPr>
          <w:lang w:val="en-GB"/>
        </w:rPr>
        <w:t xml:space="preserve">ot invariably so. </w:t>
      </w:r>
      <w:r w:rsidR="00A84CAD" w:rsidRPr="0064215B">
        <w:rPr>
          <w:lang w:val="en-GB"/>
        </w:rPr>
        <w:t>Israel knew that s</w:t>
      </w:r>
      <w:r w:rsidR="008E6B82" w:rsidRPr="0064215B">
        <w:rPr>
          <w:lang w:val="en-GB"/>
        </w:rPr>
        <w:t>ometimes epidemics</w:t>
      </w:r>
      <w:r w:rsidR="00F24B46" w:rsidRPr="0064215B">
        <w:rPr>
          <w:lang w:val="en-GB"/>
        </w:rPr>
        <w:t xml:space="preserve"> are just one of those things. </w:t>
      </w:r>
      <w:r w:rsidR="00DA2F2C" w:rsidRPr="0064215B">
        <w:rPr>
          <w:lang w:val="en-GB"/>
        </w:rPr>
        <w:t xml:space="preserve">The variation corresponds to the way the Old Testament speaks of (e.g.) infertility and illness. </w:t>
      </w:r>
      <w:r w:rsidR="005F5BDA" w:rsidRPr="0064215B">
        <w:rPr>
          <w:lang w:val="en-GB"/>
        </w:rPr>
        <w:t>Sometimes God closes a woman’s womb; s</w:t>
      </w:r>
      <w:r w:rsidR="00DA2F2C" w:rsidRPr="0064215B">
        <w:rPr>
          <w:lang w:val="en-GB"/>
        </w:rPr>
        <w:t xml:space="preserve">ometimes a woman </w:t>
      </w:r>
      <w:r w:rsidR="005F5BDA" w:rsidRPr="0064215B">
        <w:rPr>
          <w:lang w:val="en-GB"/>
        </w:rPr>
        <w:t>simply cannot have children</w:t>
      </w:r>
      <w:r w:rsidR="00DA2F2C" w:rsidRPr="0064215B">
        <w:rPr>
          <w:lang w:val="en-GB"/>
        </w:rPr>
        <w:t xml:space="preserve">. </w:t>
      </w:r>
      <w:r w:rsidR="008E6B82" w:rsidRPr="0064215B">
        <w:rPr>
          <w:lang w:val="en-GB"/>
        </w:rPr>
        <w:t>A</w:t>
      </w:r>
      <w:r w:rsidR="000C1765" w:rsidRPr="0064215B">
        <w:rPr>
          <w:lang w:val="en-GB"/>
        </w:rPr>
        <w:t>t one level God is responsible for all such events, but the Old Testament is at least as intere</w:t>
      </w:r>
      <w:r w:rsidR="008E6B82" w:rsidRPr="0064215B">
        <w:rPr>
          <w:lang w:val="en-GB"/>
        </w:rPr>
        <w:t>sted in the fact that some of his actions are</w:t>
      </w:r>
      <w:r w:rsidR="000C1765" w:rsidRPr="0064215B">
        <w:rPr>
          <w:lang w:val="en-GB"/>
        </w:rPr>
        <w:t xml:space="preserve"> more del</w:t>
      </w:r>
      <w:r w:rsidR="00A84CAD" w:rsidRPr="0064215B">
        <w:rPr>
          <w:lang w:val="en-GB"/>
        </w:rPr>
        <w:t>iberate</w:t>
      </w:r>
      <w:r w:rsidR="008E6B82" w:rsidRPr="0064215B">
        <w:rPr>
          <w:lang w:val="en-GB"/>
        </w:rPr>
        <w:t xml:space="preserve"> or </w:t>
      </w:r>
      <w:r w:rsidR="000C1765" w:rsidRPr="0064215B">
        <w:rPr>
          <w:lang w:val="en-GB"/>
        </w:rPr>
        <w:t>more significant for his ultimate purpose than others.</w:t>
      </w:r>
      <w:r w:rsidR="00A72104" w:rsidRPr="0064215B">
        <w:rPr>
          <w:lang w:val="en-GB"/>
        </w:rPr>
        <w:t xml:space="preserve"> W</w:t>
      </w:r>
      <w:r w:rsidR="008E6B82" w:rsidRPr="0064215B">
        <w:rPr>
          <w:lang w:val="en-GB"/>
        </w:rPr>
        <w:t>hen he does act deliberately or with par</w:t>
      </w:r>
      <w:r w:rsidR="005F5BDA" w:rsidRPr="0064215B">
        <w:rPr>
          <w:lang w:val="en-GB"/>
        </w:rPr>
        <w:t xml:space="preserve">ticular purpose, the act may </w:t>
      </w:r>
      <w:r w:rsidR="004D0787" w:rsidRPr="0064215B">
        <w:rPr>
          <w:lang w:val="en-GB"/>
        </w:rPr>
        <w:t xml:space="preserve">then </w:t>
      </w:r>
      <w:r w:rsidR="005F5BDA" w:rsidRPr="0064215B">
        <w:rPr>
          <w:lang w:val="en-GB"/>
        </w:rPr>
        <w:t>be</w:t>
      </w:r>
      <w:r w:rsidR="008E6B82" w:rsidRPr="0064215B">
        <w:rPr>
          <w:lang w:val="en-GB"/>
        </w:rPr>
        <w:t xml:space="preserve"> a chastisemen</w:t>
      </w:r>
      <w:r w:rsidR="00237305" w:rsidRPr="0064215B">
        <w:rPr>
          <w:lang w:val="en-GB"/>
        </w:rPr>
        <w:t>t. But the Job story and many</w:t>
      </w:r>
      <w:r w:rsidR="008E6B82" w:rsidRPr="0064215B">
        <w:rPr>
          <w:lang w:val="en-GB"/>
        </w:rPr>
        <w:t xml:space="preserve"> other Old Testament stories reflect </w:t>
      </w:r>
      <w:r w:rsidR="00AB267E" w:rsidRPr="0064215B">
        <w:rPr>
          <w:lang w:val="en-GB"/>
        </w:rPr>
        <w:t xml:space="preserve">the awareness that </w:t>
      </w:r>
      <w:r w:rsidR="00A72104" w:rsidRPr="0064215B">
        <w:rPr>
          <w:lang w:val="en-GB"/>
        </w:rPr>
        <w:t xml:space="preserve">one </w:t>
      </w:r>
      <w:r w:rsidR="005F5BDA" w:rsidRPr="0064215B">
        <w:rPr>
          <w:lang w:val="en-GB"/>
        </w:rPr>
        <w:t xml:space="preserve">mustn’t assume that something going wrong </w:t>
      </w:r>
      <w:r w:rsidR="004D0787" w:rsidRPr="0064215B">
        <w:rPr>
          <w:lang w:val="en-GB"/>
        </w:rPr>
        <w:t xml:space="preserve">must be </w:t>
      </w:r>
      <w:r w:rsidR="00A84CAD" w:rsidRPr="0064215B">
        <w:rPr>
          <w:lang w:val="en-GB"/>
        </w:rPr>
        <w:t>a response</w:t>
      </w:r>
      <w:r w:rsidR="00A72104" w:rsidRPr="0064215B">
        <w:rPr>
          <w:lang w:val="en-GB"/>
        </w:rPr>
        <w:t xml:space="preserve"> t</w:t>
      </w:r>
      <w:r w:rsidR="00533B71" w:rsidRPr="0064215B">
        <w:rPr>
          <w:lang w:val="en-GB"/>
        </w:rPr>
        <w:t>o people doing something wrong (i</w:t>
      </w:r>
      <w:r w:rsidR="00FC62C4" w:rsidRPr="0064215B">
        <w:rPr>
          <w:lang w:val="en-GB"/>
        </w:rPr>
        <w:t xml:space="preserve">t’s a myth that the Old Testament generally makes a tight link between </w:t>
      </w:r>
      <w:r w:rsidR="00533B71" w:rsidRPr="0064215B">
        <w:rPr>
          <w:lang w:val="en-GB"/>
        </w:rPr>
        <w:t xml:space="preserve">sin and disaster). </w:t>
      </w:r>
      <w:r w:rsidR="00A72104" w:rsidRPr="0064215B">
        <w:rPr>
          <w:lang w:val="en-GB"/>
        </w:rPr>
        <w:t>The stories know that s</w:t>
      </w:r>
      <w:r w:rsidR="00A84CAD" w:rsidRPr="0064215B">
        <w:rPr>
          <w:lang w:val="en-GB"/>
        </w:rPr>
        <w:t xml:space="preserve">omething </w:t>
      </w:r>
      <w:r w:rsidR="008E6B82" w:rsidRPr="0064215B">
        <w:rPr>
          <w:lang w:val="en-GB"/>
        </w:rPr>
        <w:t xml:space="preserve">different </w:t>
      </w:r>
      <w:r w:rsidR="00AB267E" w:rsidRPr="0064215B">
        <w:rPr>
          <w:lang w:val="en-GB"/>
        </w:rPr>
        <w:t xml:space="preserve">may be </w:t>
      </w:r>
      <w:r w:rsidR="008E6B82" w:rsidRPr="0064215B">
        <w:rPr>
          <w:lang w:val="en-GB"/>
        </w:rPr>
        <w:t>going on, and that ofte</w:t>
      </w:r>
      <w:r w:rsidR="00AB267E" w:rsidRPr="0064215B">
        <w:rPr>
          <w:lang w:val="en-GB"/>
        </w:rPr>
        <w:t>n we don’t know what it is</w:t>
      </w:r>
      <w:r w:rsidR="00533B71" w:rsidRPr="0064215B">
        <w:rPr>
          <w:lang w:val="en-GB"/>
        </w:rPr>
        <w:t>. Further</w:t>
      </w:r>
      <w:r w:rsidR="008E6B82" w:rsidRPr="0064215B">
        <w:rPr>
          <w:lang w:val="en-GB"/>
        </w:rPr>
        <w:t xml:space="preserve">, whereas Christians often think in terms of God as judge and </w:t>
      </w:r>
      <w:r w:rsidR="00533B71" w:rsidRPr="0064215B">
        <w:rPr>
          <w:lang w:val="en-GB"/>
        </w:rPr>
        <w:t xml:space="preserve">thus </w:t>
      </w:r>
      <w:r w:rsidR="008E6B82" w:rsidRPr="0064215B">
        <w:rPr>
          <w:lang w:val="en-GB"/>
        </w:rPr>
        <w:t>as bringing judgment, that language implies a ruling metaphor from law which fits Western thinking and culture but is not the Old T</w:t>
      </w:r>
      <w:r w:rsidR="00A84CAD" w:rsidRPr="0064215B">
        <w:rPr>
          <w:lang w:val="en-GB"/>
        </w:rPr>
        <w:t xml:space="preserve">estament’s </w:t>
      </w:r>
      <w:r w:rsidR="00A72104" w:rsidRPr="0064215B">
        <w:rPr>
          <w:lang w:val="en-GB"/>
        </w:rPr>
        <w:t>default imagery – hence I speak in terms of chastisement rather than judgment.</w:t>
      </w:r>
    </w:p>
    <w:p w:rsidR="00F24B46" w:rsidRPr="0064215B" w:rsidRDefault="00F24B46" w:rsidP="00D7013A">
      <w:pPr>
        <w:rPr>
          <w:lang w:val="en-GB"/>
        </w:rPr>
      </w:pPr>
      <w:r w:rsidRPr="0064215B">
        <w:rPr>
          <w:lang w:val="en-GB"/>
        </w:rPr>
        <w:t xml:space="preserve">In his prayer at the </w:t>
      </w:r>
      <w:r w:rsidR="00A84CAD" w:rsidRPr="0064215B">
        <w:rPr>
          <w:lang w:val="en-GB"/>
        </w:rPr>
        <w:t xml:space="preserve">temple dedication, </w:t>
      </w:r>
      <w:r w:rsidR="00017AFA" w:rsidRPr="0064215B">
        <w:rPr>
          <w:lang w:val="en-GB"/>
        </w:rPr>
        <w:t xml:space="preserve">Solomon leaves an intriguing space and ambiguity between epidemic and divine chastisement. </w:t>
      </w:r>
      <w:r w:rsidR="003345B4" w:rsidRPr="0064215B">
        <w:rPr>
          <w:lang w:val="en-GB"/>
        </w:rPr>
        <w:t>He entreats Yahweh</w:t>
      </w:r>
      <w:r w:rsidR="00D7013A" w:rsidRPr="0064215B">
        <w:rPr>
          <w:lang w:val="en-GB"/>
        </w:rPr>
        <w:t xml:space="preserve"> to listen when people</w:t>
      </w:r>
      <w:r w:rsidR="00A84CAD" w:rsidRPr="0064215B">
        <w:rPr>
          <w:lang w:val="en-GB"/>
        </w:rPr>
        <w:t xml:space="preserve"> reach out to him </w:t>
      </w:r>
      <w:r w:rsidR="00D7013A" w:rsidRPr="0064215B">
        <w:rPr>
          <w:lang w:val="en-GB"/>
        </w:rPr>
        <w:t xml:space="preserve">in the context of epidemic or some other disaster (he </w:t>
      </w:r>
      <w:r w:rsidR="00237305" w:rsidRPr="0064215B">
        <w:rPr>
          <w:lang w:val="en-GB"/>
        </w:rPr>
        <w:t>lists a number). He</w:t>
      </w:r>
      <w:r w:rsidR="003345B4" w:rsidRPr="0064215B">
        <w:rPr>
          <w:lang w:val="en-GB"/>
        </w:rPr>
        <w:t xml:space="preserve"> entreats Yahweh</w:t>
      </w:r>
      <w:r w:rsidR="00D7013A" w:rsidRPr="0064215B">
        <w:rPr>
          <w:lang w:val="en-GB"/>
        </w:rPr>
        <w:t xml:space="preserve"> to pardon</w:t>
      </w:r>
      <w:r w:rsidR="008E6B82" w:rsidRPr="0064215B">
        <w:rPr>
          <w:lang w:val="en-GB"/>
        </w:rPr>
        <w:t>,</w:t>
      </w:r>
      <w:r w:rsidR="00D7013A" w:rsidRPr="0064215B">
        <w:rPr>
          <w:lang w:val="en-GB"/>
        </w:rPr>
        <w:t xml:space="preserve"> and to deal with each person in acco</w:t>
      </w:r>
      <w:r w:rsidR="00533B71" w:rsidRPr="0064215B">
        <w:rPr>
          <w:lang w:val="en-GB"/>
        </w:rPr>
        <w:t xml:space="preserve">rdance with </w:t>
      </w:r>
      <w:r w:rsidR="00D7013A" w:rsidRPr="0064215B">
        <w:rPr>
          <w:lang w:val="en-GB"/>
        </w:rPr>
        <w:t>the state of their heart</w:t>
      </w:r>
      <w:r w:rsidR="008E6B82" w:rsidRPr="0064215B">
        <w:rPr>
          <w:lang w:val="en-GB"/>
        </w:rPr>
        <w:t xml:space="preserve"> (2 Chronicles</w:t>
      </w:r>
      <w:r w:rsidR="004D0787" w:rsidRPr="0064215B">
        <w:rPr>
          <w:lang w:val="en-GB"/>
        </w:rPr>
        <w:t xml:space="preserve"> 6:28 – 30). Putting it this way</w:t>
      </w:r>
      <w:r w:rsidR="00533B71" w:rsidRPr="0064215B">
        <w:rPr>
          <w:lang w:val="en-GB"/>
        </w:rPr>
        <w:t xml:space="preserve"> suggests </w:t>
      </w:r>
      <w:r w:rsidR="00A72104" w:rsidRPr="0064215B">
        <w:rPr>
          <w:lang w:val="en-GB"/>
        </w:rPr>
        <w:t>that Yahweh</w:t>
      </w:r>
      <w:r w:rsidR="00F20881" w:rsidRPr="0064215B">
        <w:rPr>
          <w:lang w:val="en-GB"/>
        </w:rPr>
        <w:t xml:space="preserve"> would know that they might</w:t>
      </w:r>
      <w:r w:rsidR="00A72104" w:rsidRPr="0064215B">
        <w:rPr>
          <w:lang w:val="en-GB"/>
        </w:rPr>
        <w:t xml:space="preserve"> </w:t>
      </w:r>
      <w:r w:rsidR="00D7013A" w:rsidRPr="0064215B">
        <w:rPr>
          <w:lang w:val="en-GB"/>
        </w:rPr>
        <w:t>need pardon</w:t>
      </w:r>
      <w:r w:rsidR="00A72104" w:rsidRPr="0064215B">
        <w:rPr>
          <w:lang w:val="en-GB"/>
        </w:rPr>
        <w:t xml:space="preserve"> but might not</w:t>
      </w:r>
      <w:r w:rsidR="00D7013A" w:rsidRPr="0064215B">
        <w:rPr>
          <w:lang w:val="en-GB"/>
        </w:rPr>
        <w:t xml:space="preserve">; they </w:t>
      </w:r>
      <w:r w:rsidR="00F20881" w:rsidRPr="0064215B">
        <w:rPr>
          <w:lang w:val="en-GB"/>
        </w:rPr>
        <w:t>might just need deliverance. I allude</w:t>
      </w:r>
      <w:r w:rsidR="00D7013A" w:rsidRPr="0064215B">
        <w:rPr>
          <w:lang w:val="en-GB"/>
        </w:rPr>
        <w:t xml:space="preserve"> t</w:t>
      </w:r>
      <w:r w:rsidR="00533B71" w:rsidRPr="0064215B">
        <w:rPr>
          <w:lang w:val="en-GB"/>
        </w:rPr>
        <w:t>o the Chronicles version of the</w:t>
      </w:r>
      <w:r w:rsidR="00D7013A" w:rsidRPr="0064215B">
        <w:rPr>
          <w:lang w:val="en-GB"/>
        </w:rPr>
        <w:t xml:space="preserve"> prayer</w:t>
      </w:r>
      <w:r w:rsidR="00CA4AD6" w:rsidRPr="0064215B">
        <w:rPr>
          <w:lang w:val="en-GB"/>
        </w:rPr>
        <w:t xml:space="preserve"> (it also comes in 1 Kings 8)</w:t>
      </w:r>
      <w:r w:rsidR="00D7013A" w:rsidRPr="0064215B">
        <w:rPr>
          <w:lang w:val="en-GB"/>
        </w:rPr>
        <w:t xml:space="preserve"> because </w:t>
      </w:r>
      <w:r w:rsidR="00D7013A" w:rsidRPr="0064215B">
        <w:rPr>
          <w:lang w:val="en-GB"/>
        </w:rPr>
        <w:lastRenderedPageBreak/>
        <w:t>Chronicles later has Jehoshaphat taki</w:t>
      </w:r>
      <w:r w:rsidR="00A84CAD" w:rsidRPr="0064215B">
        <w:rPr>
          <w:lang w:val="en-GB"/>
        </w:rPr>
        <w:t>ng up its language when Judah i</w:t>
      </w:r>
      <w:r w:rsidR="00D7013A" w:rsidRPr="0064215B">
        <w:rPr>
          <w:lang w:val="en-GB"/>
        </w:rPr>
        <w:t xml:space="preserve">s </w:t>
      </w:r>
      <w:r w:rsidR="00A84CAD" w:rsidRPr="0064215B">
        <w:rPr>
          <w:lang w:val="en-GB"/>
        </w:rPr>
        <w:t>under attack</w:t>
      </w:r>
      <w:r w:rsidR="00CA4AD6" w:rsidRPr="0064215B">
        <w:rPr>
          <w:lang w:val="en-GB"/>
        </w:rPr>
        <w:t xml:space="preserve"> and</w:t>
      </w:r>
      <w:r w:rsidR="00D7013A" w:rsidRPr="0064215B">
        <w:rPr>
          <w:lang w:val="en-GB"/>
        </w:rPr>
        <w:t xml:space="preserve"> the context is not one</w:t>
      </w:r>
      <w:r w:rsidR="005D409C" w:rsidRPr="0064215B">
        <w:rPr>
          <w:lang w:val="en-GB"/>
        </w:rPr>
        <w:t xml:space="preserve"> of divine chastisement</w:t>
      </w:r>
      <w:r w:rsidR="003000F3" w:rsidRPr="0064215B">
        <w:rPr>
          <w:lang w:val="en-GB"/>
        </w:rPr>
        <w:t>; Judah just needs protection (2 Chronicles 20:1 – 12)</w:t>
      </w:r>
      <w:r w:rsidR="00F20881" w:rsidRPr="0064215B">
        <w:rPr>
          <w:lang w:val="en-GB"/>
        </w:rPr>
        <w:t xml:space="preserve">. </w:t>
      </w:r>
      <w:r w:rsidR="003000F3" w:rsidRPr="0064215B">
        <w:rPr>
          <w:lang w:val="en-GB"/>
        </w:rPr>
        <w:t xml:space="preserve">The accounts of Solomon’s prayer exemplify a </w:t>
      </w:r>
      <w:r w:rsidR="005D409C" w:rsidRPr="0064215B">
        <w:rPr>
          <w:lang w:val="en-GB"/>
        </w:rPr>
        <w:t xml:space="preserve">difference between the </w:t>
      </w:r>
      <w:r w:rsidR="00175EA6" w:rsidRPr="0064215B">
        <w:rPr>
          <w:lang w:val="en-GB"/>
        </w:rPr>
        <w:t>Samuel-</w:t>
      </w:r>
      <w:r w:rsidR="00A84CAD" w:rsidRPr="0064215B">
        <w:rPr>
          <w:lang w:val="en-GB"/>
        </w:rPr>
        <w:t xml:space="preserve">Kings and </w:t>
      </w:r>
      <w:r w:rsidR="005D409C" w:rsidRPr="0064215B">
        <w:rPr>
          <w:lang w:val="en-GB"/>
        </w:rPr>
        <w:t>Chronic</w:t>
      </w:r>
      <w:r w:rsidR="00A84CAD" w:rsidRPr="0064215B">
        <w:rPr>
          <w:lang w:val="en-GB"/>
        </w:rPr>
        <w:t>les versions of Israel’s history.</w:t>
      </w:r>
      <w:r w:rsidR="005D409C" w:rsidRPr="0064215B">
        <w:rPr>
          <w:lang w:val="en-GB"/>
        </w:rPr>
        <w:t xml:space="preserve"> </w:t>
      </w:r>
      <w:r w:rsidR="00175EA6" w:rsidRPr="0064215B">
        <w:rPr>
          <w:lang w:val="en-GB"/>
        </w:rPr>
        <w:t>Samuel-</w:t>
      </w:r>
      <w:r w:rsidR="005D409C" w:rsidRPr="0064215B">
        <w:rPr>
          <w:lang w:val="en-GB"/>
        </w:rPr>
        <w:t>Kings k</w:t>
      </w:r>
      <w:r w:rsidR="00A84CAD" w:rsidRPr="0064215B">
        <w:rPr>
          <w:lang w:val="en-GB"/>
        </w:rPr>
        <w:t>nows that in its day Judah is undergoing</w:t>
      </w:r>
      <w:r w:rsidR="003345B4" w:rsidRPr="0064215B">
        <w:rPr>
          <w:lang w:val="en-GB"/>
        </w:rPr>
        <w:t xml:space="preserve"> Yahweh</w:t>
      </w:r>
      <w:r w:rsidR="00F20881" w:rsidRPr="0064215B">
        <w:rPr>
          <w:lang w:val="en-GB"/>
        </w:rPr>
        <w:t>’s chastise</w:t>
      </w:r>
      <w:r w:rsidR="005D409C" w:rsidRPr="0064215B">
        <w:rPr>
          <w:lang w:val="en-GB"/>
        </w:rPr>
        <w:t>ment an</w:t>
      </w:r>
      <w:r w:rsidR="00F20881" w:rsidRPr="0064215B">
        <w:rPr>
          <w:lang w:val="en-GB"/>
        </w:rPr>
        <w:t>d need</w:t>
      </w:r>
      <w:r w:rsidR="00533B71" w:rsidRPr="0064215B">
        <w:rPr>
          <w:lang w:val="en-GB"/>
        </w:rPr>
        <w:t>s to think in those terms;</w:t>
      </w:r>
      <w:r w:rsidR="005D409C" w:rsidRPr="0064215B">
        <w:rPr>
          <w:lang w:val="en-GB"/>
        </w:rPr>
        <w:t xml:space="preserve"> Chr</w:t>
      </w:r>
      <w:r w:rsidR="003000F3" w:rsidRPr="0064215B">
        <w:rPr>
          <w:lang w:val="en-GB"/>
        </w:rPr>
        <w:t>onicles knows that in its day Judah</w:t>
      </w:r>
      <w:r w:rsidR="003345B4" w:rsidRPr="0064215B">
        <w:rPr>
          <w:lang w:val="en-GB"/>
        </w:rPr>
        <w:t xml:space="preserve"> needs encouragement about Yahweh’</w:t>
      </w:r>
      <w:r w:rsidR="005D409C" w:rsidRPr="0064215B">
        <w:rPr>
          <w:lang w:val="en-GB"/>
        </w:rPr>
        <w:t xml:space="preserve">s </w:t>
      </w:r>
      <w:r w:rsidR="00F20881" w:rsidRPr="0064215B">
        <w:rPr>
          <w:lang w:val="en-GB"/>
        </w:rPr>
        <w:t>grace rather than rebuke. But</w:t>
      </w:r>
      <w:r w:rsidR="00B15E9B" w:rsidRPr="0064215B">
        <w:rPr>
          <w:lang w:val="en-GB"/>
        </w:rPr>
        <w:t xml:space="preserve"> even the Kings version of the</w:t>
      </w:r>
      <w:r w:rsidR="005D409C" w:rsidRPr="0064215B">
        <w:rPr>
          <w:lang w:val="en-GB"/>
        </w:rPr>
        <w:t xml:space="preserve"> prayer leaves both possibilities open. Psalm 91 compares wit</w:t>
      </w:r>
      <w:r w:rsidR="003000F3" w:rsidRPr="0064215B">
        <w:rPr>
          <w:lang w:val="en-GB"/>
        </w:rPr>
        <w:t>h Chronicles in affirm</w:t>
      </w:r>
      <w:r w:rsidR="00B15E9B" w:rsidRPr="0064215B">
        <w:rPr>
          <w:lang w:val="en-GB"/>
        </w:rPr>
        <w:t>ing</w:t>
      </w:r>
      <w:r w:rsidR="003345B4" w:rsidRPr="0064215B">
        <w:rPr>
          <w:lang w:val="en-GB"/>
        </w:rPr>
        <w:t xml:space="preserve"> Yahweh</w:t>
      </w:r>
      <w:r w:rsidR="005D409C" w:rsidRPr="0064215B">
        <w:rPr>
          <w:lang w:val="en-GB"/>
        </w:rPr>
        <w:t xml:space="preserve">’s protection from epidemic, though </w:t>
      </w:r>
      <w:r w:rsidR="003345B4" w:rsidRPr="0064215B">
        <w:rPr>
          <w:lang w:val="en-GB"/>
        </w:rPr>
        <w:t>the unequivocal nature of Yahweh</w:t>
      </w:r>
      <w:r w:rsidR="005D409C" w:rsidRPr="0064215B">
        <w:rPr>
          <w:lang w:val="en-GB"/>
        </w:rPr>
        <w:t>’s promises</w:t>
      </w:r>
      <w:r w:rsidR="003000F3" w:rsidRPr="0064215B">
        <w:rPr>
          <w:lang w:val="en-GB"/>
        </w:rPr>
        <w:t xml:space="preserve"> in the psalm</w:t>
      </w:r>
      <w:r w:rsidR="00F20881" w:rsidRPr="0064215B">
        <w:rPr>
          <w:lang w:val="en-GB"/>
        </w:rPr>
        <w:t xml:space="preserve"> raises questions of its own. </w:t>
      </w:r>
      <w:r w:rsidR="00533B71" w:rsidRPr="0064215B">
        <w:rPr>
          <w:lang w:val="en-GB"/>
        </w:rPr>
        <w:t>If you “live</w:t>
      </w:r>
      <w:r w:rsidR="00CA4AD6" w:rsidRPr="0064215B">
        <w:rPr>
          <w:lang w:val="en-GB"/>
        </w:rPr>
        <w:t xml:space="preserve"> in the shelter of the Most High” you will find that Yahweh “will save you from the engulfing epidemic.” </w:t>
      </w:r>
      <w:r w:rsidR="00F20881" w:rsidRPr="0064215B">
        <w:rPr>
          <w:lang w:val="en-GB"/>
        </w:rPr>
        <w:t>After Mompesson’s wife died of the plague, one wonders what he</w:t>
      </w:r>
      <w:r w:rsidR="005D409C" w:rsidRPr="0064215B">
        <w:rPr>
          <w:lang w:val="en-GB"/>
        </w:rPr>
        <w:t xml:space="preserve"> mad</w:t>
      </w:r>
      <w:r w:rsidR="00F20881" w:rsidRPr="0064215B">
        <w:rPr>
          <w:lang w:val="en-GB"/>
        </w:rPr>
        <w:t>e of Psalm 91</w:t>
      </w:r>
      <w:r w:rsidR="005D409C" w:rsidRPr="0064215B">
        <w:rPr>
          <w:lang w:val="en-GB"/>
        </w:rPr>
        <w:t xml:space="preserve"> when it came up as the psalm for the </w:t>
      </w:r>
      <w:r w:rsidR="001331AD" w:rsidRPr="0064215B">
        <w:rPr>
          <w:lang w:val="en-GB"/>
        </w:rPr>
        <w:t xml:space="preserve">eighteenth morning </w:t>
      </w:r>
      <w:r w:rsidR="00F20881" w:rsidRPr="0064215B">
        <w:rPr>
          <w:lang w:val="en-GB"/>
        </w:rPr>
        <w:t xml:space="preserve">each month, </w:t>
      </w:r>
      <w:r w:rsidR="001331AD" w:rsidRPr="0064215B">
        <w:rPr>
          <w:lang w:val="en-GB"/>
        </w:rPr>
        <w:t>and whether he was tempted to follow the Puritan Stanley in declining to be bound by the 1662 Act of Uniformity</w:t>
      </w:r>
      <w:r w:rsidR="00F20881" w:rsidRPr="0064215B">
        <w:rPr>
          <w:lang w:val="en-GB"/>
        </w:rPr>
        <w:t xml:space="preserve"> that required him to follow the Prayer Book lectionary</w:t>
      </w:r>
      <w:r w:rsidR="001331AD" w:rsidRPr="0064215B">
        <w:rPr>
          <w:lang w:val="en-GB"/>
        </w:rPr>
        <w:t>.</w:t>
      </w:r>
    </w:p>
    <w:p w:rsidR="00622B25" w:rsidRPr="0064215B" w:rsidRDefault="00622B25" w:rsidP="00584FD5">
      <w:pPr>
        <w:rPr>
          <w:lang w:val="en-GB"/>
        </w:rPr>
      </w:pPr>
      <w:r w:rsidRPr="0064215B">
        <w:rPr>
          <w:lang w:val="en-GB"/>
        </w:rPr>
        <w:t>In Jeremiah and Ezekiel Yahweh threatens epidemic twenty-nine ti</w:t>
      </w:r>
      <w:r w:rsidR="00B15E9B" w:rsidRPr="0064215B">
        <w:rPr>
          <w:lang w:val="en-GB"/>
        </w:rPr>
        <w:t>mes</w:t>
      </w:r>
      <w:r w:rsidRPr="0064215B">
        <w:rPr>
          <w:lang w:val="en-GB"/>
        </w:rPr>
        <w:t xml:space="preserve">, </w:t>
      </w:r>
      <w:r w:rsidR="00314E54" w:rsidRPr="0064215B">
        <w:rPr>
          <w:lang w:val="en-GB"/>
        </w:rPr>
        <w:t>as an</w:t>
      </w:r>
      <w:r w:rsidR="003000F3" w:rsidRPr="0064215B">
        <w:rPr>
          <w:lang w:val="en-GB"/>
        </w:rPr>
        <w:t xml:space="preserve"> aspect of the disaster menacing</w:t>
      </w:r>
      <w:r w:rsidR="00314E54" w:rsidRPr="0064215B">
        <w:rPr>
          <w:lang w:val="en-GB"/>
        </w:rPr>
        <w:t xml:space="preserve"> Jer</w:t>
      </w:r>
      <w:r w:rsidR="00B15E9B" w:rsidRPr="0064215B">
        <w:rPr>
          <w:lang w:val="en-GB"/>
        </w:rPr>
        <w:t>usalem that they</w:t>
      </w:r>
      <w:r w:rsidR="00314E54" w:rsidRPr="0064215B">
        <w:rPr>
          <w:lang w:val="en-GB"/>
        </w:rPr>
        <w:t xml:space="preserve"> sought to prepare people for, or preferably to obviate. B</w:t>
      </w:r>
      <w:r w:rsidR="00B15E9B" w:rsidRPr="0064215B">
        <w:rPr>
          <w:lang w:val="en-GB"/>
        </w:rPr>
        <w:t xml:space="preserve">ut there are no </w:t>
      </w:r>
      <w:r w:rsidR="003000F3" w:rsidRPr="0064215B">
        <w:rPr>
          <w:lang w:val="en-GB"/>
        </w:rPr>
        <w:t>accounts of Yahweh</w:t>
      </w:r>
      <w:r w:rsidR="00314E54" w:rsidRPr="0064215B">
        <w:rPr>
          <w:lang w:val="en-GB"/>
        </w:rPr>
        <w:t xml:space="preserve"> fulfilling that threat</w:t>
      </w:r>
      <w:r w:rsidRPr="0064215B">
        <w:rPr>
          <w:lang w:val="en-GB"/>
        </w:rPr>
        <w:t xml:space="preserve"> </w:t>
      </w:r>
      <w:r w:rsidR="00B15E9B" w:rsidRPr="0064215B">
        <w:rPr>
          <w:lang w:val="en-GB"/>
        </w:rPr>
        <w:t>when</w:t>
      </w:r>
      <w:r w:rsidR="00314E54" w:rsidRPr="0064215B">
        <w:rPr>
          <w:lang w:val="en-GB"/>
        </w:rPr>
        <w:t xml:space="preserve"> Jerusalem</w:t>
      </w:r>
      <w:r w:rsidR="00B15E9B" w:rsidRPr="0064215B">
        <w:rPr>
          <w:lang w:val="en-GB"/>
        </w:rPr>
        <w:t xml:space="preserve"> fell</w:t>
      </w:r>
      <w:r w:rsidR="00314E54" w:rsidRPr="0064215B">
        <w:rPr>
          <w:lang w:val="en-GB"/>
        </w:rPr>
        <w:t xml:space="preserve">, </w:t>
      </w:r>
      <w:r w:rsidRPr="0064215B">
        <w:rPr>
          <w:lang w:val="en-GB"/>
        </w:rPr>
        <w:t>as there are o</w:t>
      </w:r>
      <w:r w:rsidR="00314E54" w:rsidRPr="0064215B">
        <w:rPr>
          <w:lang w:val="en-GB"/>
        </w:rPr>
        <w:t xml:space="preserve">f death by </w:t>
      </w:r>
      <w:r w:rsidR="00F20881" w:rsidRPr="0064215B">
        <w:rPr>
          <w:lang w:val="en-GB"/>
        </w:rPr>
        <w:t>sword and famine</w:t>
      </w:r>
      <w:r w:rsidR="00314E54" w:rsidRPr="0064215B">
        <w:rPr>
          <w:lang w:val="en-GB"/>
        </w:rPr>
        <w:t xml:space="preserve">. </w:t>
      </w:r>
      <w:r w:rsidR="00584FD5" w:rsidRPr="0064215B">
        <w:rPr>
          <w:lang w:val="en-GB"/>
        </w:rPr>
        <w:t xml:space="preserve">Epidemic is not </w:t>
      </w:r>
      <w:r w:rsidR="00B15E9B" w:rsidRPr="0064215B">
        <w:rPr>
          <w:lang w:val="en-GB"/>
        </w:rPr>
        <w:t>built into a city’s</w:t>
      </w:r>
      <w:r w:rsidR="00F20881" w:rsidRPr="0064215B">
        <w:rPr>
          <w:lang w:val="en-GB"/>
        </w:rPr>
        <w:t xml:space="preserve"> </w:t>
      </w:r>
      <w:r w:rsidR="00CA4AD6" w:rsidRPr="0064215B">
        <w:rPr>
          <w:lang w:val="en-GB"/>
        </w:rPr>
        <w:t>blocka</w:t>
      </w:r>
      <w:r w:rsidR="00237305" w:rsidRPr="0064215B">
        <w:rPr>
          <w:lang w:val="en-GB"/>
        </w:rPr>
        <w:t>de</w:t>
      </w:r>
      <w:r w:rsidR="00F20881" w:rsidRPr="0064215B">
        <w:rPr>
          <w:lang w:val="en-GB"/>
        </w:rPr>
        <w:t xml:space="preserve"> and </w:t>
      </w:r>
      <w:r w:rsidR="003000F3" w:rsidRPr="0064215B">
        <w:rPr>
          <w:lang w:val="en-GB"/>
        </w:rPr>
        <w:t>capture</w:t>
      </w:r>
      <w:r w:rsidR="00B15E9B" w:rsidRPr="0064215B">
        <w:rPr>
          <w:lang w:val="en-GB"/>
        </w:rPr>
        <w:t xml:space="preserve"> </w:t>
      </w:r>
      <w:r w:rsidR="00584FD5" w:rsidRPr="0064215B">
        <w:rPr>
          <w:lang w:val="en-GB"/>
        </w:rPr>
        <w:t xml:space="preserve">as </w:t>
      </w:r>
      <w:r w:rsidR="00314E54" w:rsidRPr="0064215B">
        <w:rPr>
          <w:lang w:val="en-GB"/>
        </w:rPr>
        <w:t xml:space="preserve">are </w:t>
      </w:r>
      <w:r w:rsidR="00584FD5" w:rsidRPr="0064215B">
        <w:rPr>
          <w:lang w:val="en-GB"/>
        </w:rPr>
        <w:t>fa</w:t>
      </w:r>
      <w:r w:rsidR="00314E54" w:rsidRPr="0064215B">
        <w:rPr>
          <w:lang w:val="en-GB"/>
        </w:rPr>
        <w:t>mine and sword. But</w:t>
      </w:r>
      <w:r w:rsidR="0064215B">
        <w:rPr>
          <w:lang w:val="en-GB"/>
        </w:rPr>
        <w:t xml:space="preserve"> the shortfall of fulfil</w:t>
      </w:r>
      <w:r w:rsidR="00584FD5" w:rsidRPr="0064215B">
        <w:rPr>
          <w:lang w:val="en-GB"/>
        </w:rPr>
        <w:t xml:space="preserve">ment </w:t>
      </w:r>
      <w:r w:rsidR="00314E54" w:rsidRPr="0064215B">
        <w:rPr>
          <w:lang w:val="en-GB"/>
        </w:rPr>
        <w:t xml:space="preserve">also </w:t>
      </w:r>
      <w:r w:rsidR="00B15E9B" w:rsidRPr="0064215B">
        <w:rPr>
          <w:lang w:val="en-GB"/>
        </w:rPr>
        <w:t>reflects how</w:t>
      </w:r>
      <w:r w:rsidR="00584FD5" w:rsidRPr="0064215B">
        <w:rPr>
          <w:lang w:val="en-GB"/>
        </w:rPr>
        <w:t xml:space="preserve"> Yahweh’s word is regularly harsher</w:t>
      </w:r>
      <w:r w:rsidR="00314E54" w:rsidRPr="0064215B">
        <w:rPr>
          <w:lang w:val="en-GB"/>
        </w:rPr>
        <w:t xml:space="preserve"> than his bite and/or </w:t>
      </w:r>
      <w:r w:rsidR="00CA4AD6" w:rsidRPr="0064215B">
        <w:rPr>
          <w:lang w:val="en-GB"/>
        </w:rPr>
        <w:t xml:space="preserve">is </w:t>
      </w:r>
      <w:r w:rsidR="00314E54" w:rsidRPr="0064215B">
        <w:rPr>
          <w:lang w:val="en-GB"/>
        </w:rPr>
        <w:t>not to be taken too literally.</w:t>
      </w:r>
    </w:p>
    <w:p w:rsidR="0001015A" w:rsidRPr="0064215B" w:rsidRDefault="00EB1B84" w:rsidP="000C1765">
      <w:pPr>
        <w:rPr>
          <w:lang w:val="en-GB"/>
        </w:rPr>
      </w:pPr>
      <w:r w:rsidRPr="0064215B">
        <w:rPr>
          <w:lang w:val="en-GB"/>
        </w:rPr>
        <w:t>The Old Tes</w:t>
      </w:r>
      <w:r w:rsidR="00314E54" w:rsidRPr="0064215B">
        <w:rPr>
          <w:lang w:val="en-GB"/>
        </w:rPr>
        <w:t>tament’s stories about actual epidemic</w:t>
      </w:r>
      <w:r w:rsidRPr="0064215B">
        <w:rPr>
          <w:lang w:val="en-GB"/>
        </w:rPr>
        <w:t xml:space="preserve"> are appropriately terrifying, though they also have </w:t>
      </w:r>
      <w:r w:rsidR="001331AD" w:rsidRPr="0064215B">
        <w:rPr>
          <w:lang w:val="en-GB"/>
        </w:rPr>
        <w:t xml:space="preserve">instructive </w:t>
      </w:r>
      <w:r w:rsidR="00314E54" w:rsidRPr="0064215B">
        <w:rPr>
          <w:lang w:val="en-GB"/>
        </w:rPr>
        <w:t xml:space="preserve">and constructive </w:t>
      </w:r>
      <w:r w:rsidR="00B15E9B" w:rsidRPr="0064215B">
        <w:rPr>
          <w:lang w:val="en-GB"/>
        </w:rPr>
        <w:t>implications. When the disasters</w:t>
      </w:r>
      <w:r w:rsidR="007068DF" w:rsidRPr="0064215B">
        <w:rPr>
          <w:lang w:val="en-GB"/>
        </w:rPr>
        <w:t xml:space="preserve"> </w:t>
      </w:r>
      <w:r w:rsidR="0001015A" w:rsidRPr="0064215B">
        <w:rPr>
          <w:lang w:val="en-GB"/>
        </w:rPr>
        <w:t>consume</w:t>
      </w:r>
      <w:r w:rsidR="00584FD5" w:rsidRPr="0064215B">
        <w:rPr>
          <w:lang w:val="en-GB"/>
        </w:rPr>
        <w:t xml:space="preserve"> Israel’s enemies, </w:t>
      </w:r>
      <w:r w:rsidR="00B15E9B" w:rsidRPr="0064215B">
        <w:rPr>
          <w:lang w:val="en-GB"/>
        </w:rPr>
        <w:t>their significance</w:t>
      </w:r>
      <w:r w:rsidR="00CA4AD6" w:rsidRPr="0064215B">
        <w:rPr>
          <w:lang w:val="en-GB"/>
        </w:rPr>
        <w:t xml:space="preserve"> </w:t>
      </w:r>
      <w:r w:rsidR="0001015A" w:rsidRPr="0064215B">
        <w:rPr>
          <w:lang w:val="en-GB"/>
        </w:rPr>
        <w:t xml:space="preserve">characteristically </w:t>
      </w:r>
      <w:r w:rsidR="007068DF" w:rsidRPr="0064215B">
        <w:rPr>
          <w:lang w:val="en-GB"/>
        </w:rPr>
        <w:t>go</w:t>
      </w:r>
      <w:r w:rsidR="00B15E9B" w:rsidRPr="0064215B">
        <w:rPr>
          <w:lang w:val="en-GB"/>
        </w:rPr>
        <w:t>es</w:t>
      </w:r>
      <w:r w:rsidR="007068DF" w:rsidRPr="0064215B">
        <w:rPr>
          <w:lang w:val="en-GB"/>
        </w:rPr>
        <w:t xml:space="preserve"> beyond </w:t>
      </w:r>
      <w:r w:rsidR="007068DF" w:rsidRPr="0064215B">
        <w:rPr>
          <w:i/>
          <w:lang w:val="en-GB"/>
        </w:rPr>
        <w:t>schadenfreude</w:t>
      </w:r>
      <w:r w:rsidR="007068DF" w:rsidRPr="0064215B">
        <w:rPr>
          <w:lang w:val="en-GB"/>
        </w:rPr>
        <w:t>. E</w:t>
      </w:r>
      <w:r w:rsidR="00584FD5" w:rsidRPr="0064215B">
        <w:rPr>
          <w:lang w:val="en-GB"/>
        </w:rPr>
        <w:t xml:space="preserve">ven when they happen to </w:t>
      </w:r>
      <w:r w:rsidR="00B15E9B" w:rsidRPr="0064215B">
        <w:rPr>
          <w:lang w:val="en-GB"/>
        </w:rPr>
        <w:t>Israel</w:t>
      </w:r>
      <w:r w:rsidR="0001015A" w:rsidRPr="0064215B">
        <w:rPr>
          <w:lang w:val="en-GB"/>
        </w:rPr>
        <w:t>’s</w:t>
      </w:r>
      <w:r w:rsidR="00584FD5" w:rsidRPr="0064215B">
        <w:rPr>
          <w:lang w:val="en-GB"/>
        </w:rPr>
        <w:t xml:space="preserve"> </w:t>
      </w:r>
      <w:r w:rsidR="003000F3" w:rsidRPr="0064215B">
        <w:rPr>
          <w:lang w:val="en-GB"/>
        </w:rPr>
        <w:t>oppressors and contribute to its</w:t>
      </w:r>
      <w:r w:rsidR="0001015A" w:rsidRPr="0064215B">
        <w:rPr>
          <w:lang w:val="en-GB"/>
        </w:rPr>
        <w:t xml:space="preserve"> </w:t>
      </w:r>
      <w:r w:rsidR="00B15E9B" w:rsidRPr="0064215B">
        <w:rPr>
          <w:lang w:val="en-GB"/>
        </w:rPr>
        <w:t>deliverance, the stories</w:t>
      </w:r>
      <w:r w:rsidR="00584FD5" w:rsidRPr="0064215B">
        <w:rPr>
          <w:lang w:val="en-GB"/>
        </w:rPr>
        <w:t xml:space="preserve"> </w:t>
      </w:r>
      <w:r w:rsidR="0001015A" w:rsidRPr="0064215B">
        <w:rPr>
          <w:lang w:val="en-GB"/>
        </w:rPr>
        <w:t>can h</w:t>
      </w:r>
      <w:r w:rsidR="00B15E9B" w:rsidRPr="0064215B">
        <w:rPr>
          <w:lang w:val="en-GB"/>
        </w:rPr>
        <w:t>ave an</w:t>
      </w:r>
      <w:r w:rsidR="00584FD5" w:rsidRPr="0064215B">
        <w:rPr>
          <w:lang w:val="en-GB"/>
        </w:rPr>
        <w:t xml:space="preserve"> edge </w:t>
      </w:r>
      <w:r w:rsidR="00B15E9B" w:rsidRPr="0064215B">
        <w:rPr>
          <w:lang w:val="en-GB"/>
        </w:rPr>
        <w:t>as</w:t>
      </w:r>
      <w:r w:rsidR="00584FD5" w:rsidRPr="0064215B">
        <w:rPr>
          <w:lang w:val="en-GB"/>
        </w:rPr>
        <w:t xml:space="preserve"> they address Israel itself</w:t>
      </w:r>
      <w:r w:rsidRPr="0064215B">
        <w:rPr>
          <w:lang w:val="en-GB"/>
        </w:rPr>
        <w:t xml:space="preserve">. </w:t>
      </w:r>
    </w:p>
    <w:p w:rsidR="003F50A8" w:rsidRPr="0064215B" w:rsidRDefault="00EB1B84" w:rsidP="000C1765">
      <w:pPr>
        <w:rPr>
          <w:lang w:val="en-GB"/>
        </w:rPr>
      </w:pPr>
      <w:r w:rsidRPr="0064215B">
        <w:rPr>
          <w:lang w:val="en-GB"/>
        </w:rPr>
        <w:t>The first epidemic is the one with which Yahweh afflicts Pharaoh when Abraham facilitates his taking Sarah in his harem</w:t>
      </w:r>
      <w:r w:rsidR="001331AD" w:rsidRPr="0064215B">
        <w:rPr>
          <w:lang w:val="en-GB"/>
        </w:rPr>
        <w:t xml:space="preserve">. </w:t>
      </w:r>
      <w:r w:rsidR="00DA2F2C" w:rsidRPr="0064215B">
        <w:rPr>
          <w:lang w:val="en-GB"/>
        </w:rPr>
        <w:t xml:space="preserve">The story </w:t>
      </w:r>
      <w:r w:rsidR="00F545B7" w:rsidRPr="0064215B">
        <w:rPr>
          <w:lang w:val="en-GB"/>
        </w:rPr>
        <w:t xml:space="preserve">in Genesis 12 </w:t>
      </w:r>
      <w:r w:rsidR="00584FD5" w:rsidRPr="0064215B">
        <w:rPr>
          <w:lang w:val="en-GB"/>
        </w:rPr>
        <w:t>begins with a f</w:t>
      </w:r>
      <w:r w:rsidR="00C426F1" w:rsidRPr="0064215B">
        <w:rPr>
          <w:lang w:val="en-GB"/>
        </w:rPr>
        <w:t xml:space="preserve">amine. </w:t>
      </w:r>
      <w:r w:rsidR="0001015A" w:rsidRPr="0064215B">
        <w:rPr>
          <w:lang w:val="en-GB"/>
        </w:rPr>
        <w:t>T</w:t>
      </w:r>
      <w:r w:rsidR="00DA2F2C" w:rsidRPr="0064215B">
        <w:rPr>
          <w:lang w:val="en-GB"/>
        </w:rPr>
        <w:t xml:space="preserve">he Old Testament’s famine stories </w:t>
      </w:r>
      <w:r w:rsidR="003B5B6C" w:rsidRPr="0064215B">
        <w:rPr>
          <w:lang w:val="en-GB"/>
        </w:rPr>
        <w:t>make</w:t>
      </w:r>
      <w:r w:rsidR="00DA2F2C" w:rsidRPr="0064215B">
        <w:rPr>
          <w:lang w:val="en-GB"/>
        </w:rPr>
        <w:t xml:space="preserve"> illuminating reading set alongside </w:t>
      </w:r>
      <w:r w:rsidR="00314E54" w:rsidRPr="0064215B">
        <w:rPr>
          <w:lang w:val="en-GB"/>
        </w:rPr>
        <w:t>its epidemic stories (i</w:t>
      </w:r>
      <w:r w:rsidR="003B5B6C" w:rsidRPr="0064215B">
        <w:rPr>
          <w:lang w:val="en-GB"/>
        </w:rPr>
        <w:t>t leads</w:t>
      </w:r>
      <w:r w:rsidR="00314E54" w:rsidRPr="0064215B">
        <w:rPr>
          <w:lang w:val="en-GB"/>
        </w:rPr>
        <w:t xml:space="preserve"> o</w:t>
      </w:r>
      <w:r w:rsidR="00C426F1" w:rsidRPr="0064215B">
        <w:rPr>
          <w:lang w:val="en-GB"/>
        </w:rPr>
        <w:t xml:space="preserve">ne </w:t>
      </w:r>
      <w:r w:rsidR="003B5B6C" w:rsidRPr="0064215B">
        <w:rPr>
          <w:lang w:val="en-GB"/>
        </w:rPr>
        <w:t xml:space="preserve">to </w:t>
      </w:r>
      <w:r w:rsidR="00C426F1" w:rsidRPr="0064215B">
        <w:rPr>
          <w:lang w:val="en-GB"/>
        </w:rPr>
        <w:t>think about the anxiety concerning</w:t>
      </w:r>
      <w:r w:rsidR="00DA2F2C" w:rsidRPr="0064215B">
        <w:rPr>
          <w:lang w:val="en-GB"/>
        </w:rPr>
        <w:t xml:space="preserve"> food s</w:t>
      </w:r>
      <w:r w:rsidR="007068DF" w:rsidRPr="0064215B">
        <w:rPr>
          <w:lang w:val="en-GB"/>
        </w:rPr>
        <w:t xml:space="preserve">hortages that has generated </w:t>
      </w:r>
      <w:r w:rsidR="00DA2F2C" w:rsidRPr="0064215B">
        <w:rPr>
          <w:lang w:val="en-GB"/>
        </w:rPr>
        <w:t>raids on supermarket shelves in the context of the pandemic</w:t>
      </w:r>
      <w:r w:rsidR="00C426F1" w:rsidRPr="0064215B">
        <w:rPr>
          <w:lang w:val="en-GB"/>
        </w:rPr>
        <w:t>)</w:t>
      </w:r>
      <w:r w:rsidR="00DA2F2C" w:rsidRPr="0064215B">
        <w:rPr>
          <w:lang w:val="en-GB"/>
        </w:rPr>
        <w:t xml:space="preserve">. </w:t>
      </w:r>
      <w:r w:rsidR="0001015A" w:rsidRPr="0064215B">
        <w:rPr>
          <w:lang w:val="en-GB"/>
        </w:rPr>
        <w:t>Famine here goes along with epidemic</w:t>
      </w:r>
      <w:r w:rsidR="003000F3" w:rsidRPr="0064215B">
        <w:rPr>
          <w:lang w:val="en-GB"/>
        </w:rPr>
        <w:t>,</w:t>
      </w:r>
      <w:r w:rsidR="0001015A" w:rsidRPr="0064215B">
        <w:rPr>
          <w:lang w:val="en-GB"/>
        </w:rPr>
        <w:t xml:space="preserve"> </w:t>
      </w:r>
      <w:r w:rsidR="00B15E9B" w:rsidRPr="0064215B">
        <w:rPr>
          <w:lang w:val="en-GB"/>
        </w:rPr>
        <w:t>in a different way from their association</w:t>
      </w:r>
      <w:r w:rsidR="0001015A" w:rsidRPr="0064215B">
        <w:rPr>
          <w:lang w:val="en-GB"/>
        </w:rPr>
        <w:t xml:space="preserve"> in Jeremiah and Ezekiel. </w:t>
      </w:r>
      <w:r w:rsidR="00DA2F2C" w:rsidRPr="0064215B">
        <w:rPr>
          <w:lang w:val="en-GB"/>
        </w:rPr>
        <w:t>I</w:t>
      </w:r>
      <w:r w:rsidR="0001015A" w:rsidRPr="0064215B">
        <w:rPr>
          <w:lang w:val="en-GB"/>
        </w:rPr>
        <w:t xml:space="preserve">n </w:t>
      </w:r>
      <w:r w:rsidR="00B15E9B" w:rsidRPr="0064215B">
        <w:rPr>
          <w:lang w:val="en-GB"/>
        </w:rPr>
        <w:t xml:space="preserve">the Old Testament </w:t>
      </w:r>
      <w:r w:rsidR="00DA2F2C" w:rsidRPr="0064215B">
        <w:rPr>
          <w:lang w:val="en-GB"/>
        </w:rPr>
        <w:t>famine someti</w:t>
      </w:r>
      <w:r w:rsidR="007068DF" w:rsidRPr="0064215B">
        <w:rPr>
          <w:lang w:val="en-GB"/>
        </w:rPr>
        <w:t>mes issues from God’s action but</w:t>
      </w:r>
      <w:r w:rsidR="00DA2F2C" w:rsidRPr="0064215B">
        <w:rPr>
          <w:lang w:val="en-GB"/>
        </w:rPr>
        <w:t xml:space="preserve"> is </w:t>
      </w:r>
      <w:r w:rsidR="00B15E9B" w:rsidRPr="0064215B">
        <w:rPr>
          <w:lang w:val="en-GB"/>
        </w:rPr>
        <w:t xml:space="preserve">indeed </w:t>
      </w:r>
      <w:r w:rsidR="00DA2F2C" w:rsidRPr="0064215B">
        <w:rPr>
          <w:lang w:val="en-GB"/>
        </w:rPr>
        <w:t>some</w:t>
      </w:r>
      <w:r w:rsidR="000C1765" w:rsidRPr="0064215B">
        <w:rPr>
          <w:lang w:val="en-GB"/>
        </w:rPr>
        <w:t>times just one of those things, like infertility.</w:t>
      </w:r>
      <w:r w:rsidR="003B5B6C" w:rsidRPr="0064215B">
        <w:rPr>
          <w:lang w:val="en-GB"/>
        </w:rPr>
        <w:t xml:space="preserve"> Genesis 12 does not clai</w:t>
      </w:r>
      <w:r w:rsidR="0001015A" w:rsidRPr="0064215B">
        <w:rPr>
          <w:lang w:val="en-GB"/>
        </w:rPr>
        <w:t>m to have an</w:t>
      </w:r>
      <w:r w:rsidR="003000F3" w:rsidRPr="0064215B">
        <w:rPr>
          <w:lang w:val="en-GB"/>
        </w:rPr>
        <w:t xml:space="preserve"> explanation for its</w:t>
      </w:r>
      <w:r w:rsidR="0001015A" w:rsidRPr="0064215B">
        <w:rPr>
          <w:lang w:val="en-GB"/>
        </w:rPr>
        <w:t xml:space="preserve"> famine. It</w:t>
      </w:r>
      <w:r w:rsidR="003B5B6C" w:rsidRPr="0064215B">
        <w:rPr>
          <w:lang w:val="en-GB"/>
        </w:rPr>
        <w:t xml:space="preserve"> is not the only ambiguity in the story. W</w:t>
      </w:r>
      <w:r w:rsidR="000C1765" w:rsidRPr="0064215B">
        <w:rPr>
          <w:lang w:val="en-GB"/>
        </w:rPr>
        <w:t xml:space="preserve">as Abraham </w:t>
      </w:r>
      <w:r w:rsidR="003B5B6C" w:rsidRPr="0064215B">
        <w:rPr>
          <w:lang w:val="en-GB"/>
        </w:rPr>
        <w:t>wrong to leave Canaan for Egypt? W</w:t>
      </w:r>
      <w:r w:rsidR="000C1765" w:rsidRPr="0064215B">
        <w:rPr>
          <w:lang w:val="en-GB"/>
        </w:rPr>
        <w:t>as he wrong in being economical with the truth ov</w:t>
      </w:r>
      <w:r w:rsidR="003B5B6C" w:rsidRPr="0064215B">
        <w:rPr>
          <w:lang w:val="en-GB"/>
        </w:rPr>
        <w:t>er his relationship with Sarah? S</w:t>
      </w:r>
      <w:r w:rsidR="007068DF" w:rsidRPr="0064215B">
        <w:rPr>
          <w:lang w:val="en-GB"/>
        </w:rPr>
        <w:t>hould Sarah have said “No” when he asked her to go along with his economy</w:t>
      </w:r>
      <w:r w:rsidR="00AE0678" w:rsidRPr="0064215B">
        <w:rPr>
          <w:lang w:val="en-GB"/>
        </w:rPr>
        <w:t>?</w:t>
      </w:r>
      <w:r w:rsidR="007068DF" w:rsidRPr="0064215B">
        <w:rPr>
          <w:lang w:val="en-GB"/>
        </w:rPr>
        <w:t xml:space="preserve"> (Abraham asked her nicely and said “please</w:t>
      </w:r>
      <w:r w:rsidR="00AE0678" w:rsidRPr="0064215B">
        <w:rPr>
          <w:lang w:val="en-GB"/>
        </w:rPr>
        <w:t>” – you do not mess with Sarah).</w:t>
      </w:r>
      <w:r w:rsidR="007068DF" w:rsidRPr="0064215B">
        <w:rPr>
          <w:lang w:val="en-GB"/>
        </w:rPr>
        <w:t xml:space="preserve"> </w:t>
      </w:r>
      <w:r w:rsidR="003B5B6C" w:rsidRPr="0064215B">
        <w:rPr>
          <w:lang w:val="en-GB"/>
        </w:rPr>
        <w:t>H</w:t>
      </w:r>
      <w:r w:rsidR="000C1765" w:rsidRPr="0064215B">
        <w:rPr>
          <w:lang w:val="en-GB"/>
        </w:rPr>
        <w:t xml:space="preserve">ow did Pharaoh </w:t>
      </w:r>
      <w:r w:rsidR="00DB4F51" w:rsidRPr="0064215B">
        <w:rPr>
          <w:lang w:val="en-GB"/>
        </w:rPr>
        <w:t>know the cause of th</w:t>
      </w:r>
      <w:r w:rsidR="00B15E9B" w:rsidRPr="0064215B">
        <w:rPr>
          <w:lang w:val="en-GB"/>
        </w:rPr>
        <w:t xml:space="preserve">e epidemic? The epidemic </w:t>
      </w:r>
      <w:r w:rsidR="00033BD9" w:rsidRPr="0064215B">
        <w:rPr>
          <w:lang w:val="en-GB"/>
        </w:rPr>
        <w:t xml:space="preserve">does </w:t>
      </w:r>
      <w:r w:rsidR="007068DF" w:rsidRPr="0064215B">
        <w:rPr>
          <w:lang w:val="en-GB"/>
        </w:rPr>
        <w:t>rescue Pharaoh from accidental wrongdoing</w:t>
      </w:r>
      <w:r w:rsidR="003B5B6C" w:rsidRPr="0064215B">
        <w:rPr>
          <w:lang w:val="en-GB"/>
        </w:rPr>
        <w:t>,</w:t>
      </w:r>
      <w:r w:rsidR="003000F3" w:rsidRPr="0064215B">
        <w:rPr>
          <w:lang w:val="en-GB"/>
        </w:rPr>
        <w:t xml:space="preserve"> </w:t>
      </w:r>
      <w:r w:rsidR="00DB4F51" w:rsidRPr="0064215B">
        <w:rPr>
          <w:lang w:val="en-GB"/>
        </w:rPr>
        <w:t>rescue Sarah</w:t>
      </w:r>
      <w:r w:rsidR="003B5B6C" w:rsidRPr="0064215B">
        <w:rPr>
          <w:lang w:val="en-GB"/>
        </w:rPr>
        <w:t>,</w:t>
      </w:r>
      <w:r w:rsidR="003000F3" w:rsidRPr="0064215B">
        <w:rPr>
          <w:lang w:val="en-GB"/>
        </w:rPr>
        <w:t xml:space="preserve"> </w:t>
      </w:r>
      <w:r w:rsidR="00DB4F51" w:rsidRPr="0064215B">
        <w:rPr>
          <w:lang w:val="en-GB"/>
        </w:rPr>
        <w:t xml:space="preserve">rescue Abraham, and thus </w:t>
      </w:r>
      <w:r w:rsidR="007068DF" w:rsidRPr="0064215B">
        <w:rPr>
          <w:lang w:val="en-GB"/>
        </w:rPr>
        <w:t xml:space="preserve">rescue </w:t>
      </w:r>
      <w:r w:rsidR="00DB4F51" w:rsidRPr="0064215B">
        <w:rPr>
          <w:lang w:val="en-GB"/>
        </w:rPr>
        <w:t xml:space="preserve">God’s promise. </w:t>
      </w:r>
      <w:r w:rsidR="007068DF" w:rsidRPr="0064215B">
        <w:rPr>
          <w:lang w:val="en-GB"/>
        </w:rPr>
        <w:t>O</w:t>
      </w:r>
      <w:r w:rsidR="00F545B7" w:rsidRPr="0064215B">
        <w:rPr>
          <w:lang w:val="en-GB"/>
        </w:rPr>
        <w:t>verlapping dynamics appear in a story about Abraham’s son Isaac and his wife Rebekah in Genesis 26</w:t>
      </w:r>
      <w:r w:rsidR="003B5B6C" w:rsidRPr="0064215B">
        <w:rPr>
          <w:lang w:val="en-GB"/>
        </w:rPr>
        <w:t>. That</w:t>
      </w:r>
      <w:r w:rsidR="007068DF" w:rsidRPr="0064215B">
        <w:rPr>
          <w:lang w:val="en-GB"/>
        </w:rPr>
        <w:t xml:space="preserve"> story</w:t>
      </w:r>
      <w:r w:rsidR="007524F3" w:rsidRPr="0064215B">
        <w:rPr>
          <w:lang w:val="en-GB"/>
        </w:rPr>
        <w:t xml:space="preserve"> </w:t>
      </w:r>
      <w:r w:rsidR="003B5B6C" w:rsidRPr="0064215B">
        <w:rPr>
          <w:lang w:val="en-GB"/>
        </w:rPr>
        <w:t xml:space="preserve">also </w:t>
      </w:r>
      <w:r w:rsidR="007524F3" w:rsidRPr="0064215B">
        <w:rPr>
          <w:lang w:val="en-GB"/>
        </w:rPr>
        <w:t>begins with an unexplained famine</w:t>
      </w:r>
      <w:r w:rsidR="00033BD9" w:rsidRPr="0064215B">
        <w:rPr>
          <w:lang w:val="en-GB"/>
        </w:rPr>
        <w:t xml:space="preserve">, and </w:t>
      </w:r>
      <w:r w:rsidR="007524F3" w:rsidRPr="0064215B">
        <w:rPr>
          <w:lang w:val="en-GB"/>
        </w:rPr>
        <w:t>include</w:t>
      </w:r>
      <w:r w:rsidR="0001015A" w:rsidRPr="0064215B">
        <w:rPr>
          <w:lang w:val="en-GB"/>
        </w:rPr>
        <w:t>s</w:t>
      </w:r>
      <w:r w:rsidR="00F545B7" w:rsidRPr="0064215B">
        <w:rPr>
          <w:lang w:val="en-GB"/>
        </w:rPr>
        <w:t xml:space="preserve"> a</w:t>
      </w:r>
      <w:r w:rsidR="007524F3" w:rsidRPr="0064215B">
        <w:rPr>
          <w:lang w:val="en-GB"/>
        </w:rPr>
        <w:t>n eventual</w:t>
      </w:r>
      <w:r w:rsidR="00F545B7" w:rsidRPr="0064215B">
        <w:rPr>
          <w:lang w:val="en-GB"/>
        </w:rPr>
        <w:t xml:space="preserve"> warning by </w:t>
      </w:r>
      <w:r w:rsidR="007524F3" w:rsidRPr="0064215B">
        <w:rPr>
          <w:lang w:val="en-GB"/>
        </w:rPr>
        <w:t xml:space="preserve">the king that none of his people should “bother” Sarah: ironically, he uses the verb </w:t>
      </w:r>
      <w:r w:rsidR="007524F3" w:rsidRPr="0064215B">
        <w:rPr>
          <w:i/>
          <w:lang w:val="en-GB"/>
        </w:rPr>
        <w:t>naga‘</w:t>
      </w:r>
      <w:r w:rsidR="007068DF" w:rsidRPr="0064215B">
        <w:rPr>
          <w:lang w:val="en-GB"/>
        </w:rPr>
        <w:t xml:space="preserve">, </w:t>
      </w:r>
      <w:r w:rsidR="007524F3" w:rsidRPr="0064215B">
        <w:rPr>
          <w:lang w:val="en-GB"/>
        </w:rPr>
        <w:t xml:space="preserve">one of the words that can mean to afflict with an epidemic. </w:t>
      </w:r>
    </w:p>
    <w:p w:rsidR="004C7E7B" w:rsidRPr="0064215B" w:rsidRDefault="007068DF" w:rsidP="00D66791">
      <w:pPr>
        <w:rPr>
          <w:lang w:val="en-GB"/>
        </w:rPr>
      </w:pPr>
      <w:r w:rsidRPr="0064215B">
        <w:rPr>
          <w:lang w:val="en-GB"/>
        </w:rPr>
        <w:t>E</w:t>
      </w:r>
      <w:r w:rsidR="007524F3" w:rsidRPr="0064215B">
        <w:rPr>
          <w:lang w:val="en-GB"/>
        </w:rPr>
        <w:t xml:space="preserve">specially illuminating as we think about epidemics </w:t>
      </w:r>
      <w:r w:rsidRPr="0064215B">
        <w:rPr>
          <w:lang w:val="en-GB"/>
        </w:rPr>
        <w:t xml:space="preserve">and pandemics </w:t>
      </w:r>
      <w:r w:rsidR="0001768D" w:rsidRPr="0064215B">
        <w:rPr>
          <w:lang w:val="en-GB"/>
        </w:rPr>
        <w:t xml:space="preserve">is the account of the seven-year famine through the entire world of Egypt and Canaan in Genesis 41 – 47. </w:t>
      </w:r>
      <w:r w:rsidR="00175EC7" w:rsidRPr="0064215B">
        <w:rPr>
          <w:lang w:val="en-GB"/>
        </w:rPr>
        <w:t>A</w:t>
      </w:r>
      <w:r w:rsidR="0001015A" w:rsidRPr="0064215B">
        <w:rPr>
          <w:lang w:val="en-GB"/>
        </w:rPr>
        <w:t xml:space="preserve">gain </w:t>
      </w:r>
      <w:r w:rsidR="00907B98" w:rsidRPr="0064215B">
        <w:rPr>
          <w:lang w:val="en-GB"/>
        </w:rPr>
        <w:t>Genesis gi</w:t>
      </w:r>
      <w:r w:rsidR="0001015A" w:rsidRPr="0064215B">
        <w:rPr>
          <w:lang w:val="en-GB"/>
        </w:rPr>
        <w:t>ves no reason for the</w:t>
      </w:r>
      <w:r w:rsidR="00033BD9" w:rsidRPr="0064215B">
        <w:rPr>
          <w:lang w:val="en-GB"/>
        </w:rPr>
        <w:t xml:space="preserve"> famine. It</w:t>
      </w:r>
      <w:r w:rsidR="003B5B6C" w:rsidRPr="0064215B">
        <w:rPr>
          <w:lang w:val="en-GB"/>
        </w:rPr>
        <w:t xml:space="preserve"> is not </w:t>
      </w:r>
      <w:r w:rsidR="0001015A" w:rsidRPr="0064215B">
        <w:rPr>
          <w:lang w:val="en-GB"/>
        </w:rPr>
        <w:t>described</w:t>
      </w:r>
      <w:r w:rsidR="003B5B6C" w:rsidRPr="0064215B">
        <w:rPr>
          <w:lang w:val="en-GB"/>
        </w:rPr>
        <w:t xml:space="preserve"> as</w:t>
      </w:r>
      <w:r w:rsidR="0001768D" w:rsidRPr="0064215B">
        <w:rPr>
          <w:lang w:val="en-GB"/>
        </w:rPr>
        <w:t xml:space="preserve"> a</w:t>
      </w:r>
      <w:r w:rsidR="00907B98" w:rsidRPr="0064215B">
        <w:rPr>
          <w:lang w:val="en-GB"/>
        </w:rPr>
        <w:t>n</w:t>
      </w:r>
      <w:r w:rsidR="003B5B6C" w:rsidRPr="0064215B">
        <w:rPr>
          <w:lang w:val="en-GB"/>
        </w:rPr>
        <w:t xml:space="preserve"> act of divine chastisement; </w:t>
      </w:r>
      <w:r w:rsidR="00175EC7" w:rsidRPr="0064215B">
        <w:rPr>
          <w:lang w:val="en-GB"/>
        </w:rPr>
        <w:t xml:space="preserve">by implication, </w:t>
      </w:r>
      <w:r w:rsidR="003B5B6C" w:rsidRPr="0064215B">
        <w:rPr>
          <w:lang w:val="en-GB"/>
        </w:rPr>
        <w:t xml:space="preserve">it </w:t>
      </w:r>
      <w:r w:rsidR="00175EC7" w:rsidRPr="0064215B">
        <w:rPr>
          <w:lang w:val="en-GB"/>
        </w:rPr>
        <w:t xml:space="preserve">too </w:t>
      </w:r>
      <w:r w:rsidR="003B5B6C" w:rsidRPr="0064215B">
        <w:rPr>
          <w:lang w:val="en-GB"/>
        </w:rPr>
        <w:t xml:space="preserve">was </w:t>
      </w:r>
      <w:r w:rsidR="0001768D" w:rsidRPr="0064215B">
        <w:rPr>
          <w:lang w:val="en-GB"/>
        </w:rPr>
        <w:t xml:space="preserve">just one of those things. </w:t>
      </w:r>
      <w:r w:rsidR="003B5B6C" w:rsidRPr="0064215B">
        <w:rPr>
          <w:lang w:val="en-GB"/>
        </w:rPr>
        <w:t>But c</w:t>
      </w:r>
      <w:r w:rsidR="006239D1" w:rsidRPr="0064215B">
        <w:rPr>
          <w:lang w:val="en-GB"/>
        </w:rPr>
        <w:t>oincidentally</w:t>
      </w:r>
      <w:r w:rsidR="00907B98" w:rsidRPr="0064215B">
        <w:rPr>
          <w:lang w:val="en-GB"/>
        </w:rPr>
        <w:t xml:space="preserve"> (?)</w:t>
      </w:r>
      <w:r w:rsidR="006239D1" w:rsidRPr="0064215B">
        <w:rPr>
          <w:lang w:val="en-GB"/>
        </w:rPr>
        <w:t xml:space="preserve">, it followed on a breakdown in relationships in Jacob’s family that </w:t>
      </w:r>
      <w:r w:rsidR="00033BD9" w:rsidRPr="0064215B">
        <w:rPr>
          <w:lang w:val="en-GB"/>
        </w:rPr>
        <w:t xml:space="preserve">issued in </w:t>
      </w:r>
      <w:r w:rsidR="006239D1" w:rsidRPr="0064215B">
        <w:rPr>
          <w:lang w:val="en-GB"/>
        </w:rPr>
        <w:t xml:space="preserve">one of his sons </w:t>
      </w:r>
      <w:r w:rsidR="00033BD9" w:rsidRPr="0064215B">
        <w:rPr>
          <w:lang w:val="en-GB"/>
        </w:rPr>
        <w:t xml:space="preserve">being taken </w:t>
      </w:r>
      <w:r w:rsidR="006239D1" w:rsidRPr="0064215B">
        <w:rPr>
          <w:lang w:val="en-GB"/>
        </w:rPr>
        <w:t>to Egy</w:t>
      </w:r>
      <w:r w:rsidR="00175EC7" w:rsidRPr="0064215B">
        <w:rPr>
          <w:lang w:val="en-GB"/>
        </w:rPr>
        <w:t>pt as a bondservant. And</w:t>
      </w:r>
      <w:r w:rsidR="006239D1" w:rsidRPr="0064215B">
        <w:rPr>
          <w:lang w:val="en-GB"/>
        </w:rPr>
        <w:t xml:space="preserve"> Joseph later saw his being sold into servitude not as a coincidence </w:t>
      </w:r>
      <w:r w:rsidR="00175EC7" w:rsidRPr="0064215B">
        <w:rPr>
          <w:lang w:val="en-GB"/>
        </w:rPr>
        <w:t>nor</w:t>
      </w:r>
      <w:r w:rsidR="00D66791" w:rsidRPr="0064215B">
        <w:rPr>
          <w:lang w:val="en-GB"/>
        </w:rPr>
        <w:t xml:space="preserve"> as the result of his brothers’ faithlessness </w:t>
      </w:r>
      <w:r w:rsidR="00033BD9" w:rsidRPr="0064215B">
        <w:rPr>
          <w:lang w:val="en-GB"/>
        </w:rPr>
        <w:t xml:space="preserve">but as something God </w:t>
      </w:r>
      <w:r w:rsidR="00033BD9" w:rsidRPr="0064215B">
        <w:rPr>
          <w:lang w:val="en-GB"/>
        </w:rPr>
        <w:lastRenderedPageBreak/>
        <w:t>effected</w:t>
      </w:r>
      <w:r w:rsidR="006239D1" w:rsidRPr="0064215B">
        <w:rPr>
          <w:lang w:val="en-GB"/>
        </w:rPr>
        <w:t xml:space="preserve"> as an act of compassion. </w:t>
      </w:r>
      <w:r w:rsidR="00033BD9" w:rsidRPr="0064215B">
        <w:rPr>
          <w:lang w:val="en-GB"/>
        </w:rPr>
        <w:t>Did</w:t>
      </w:r>
      <w:r w:rsidR="00907B98" w:rsidRPr="0064215B">
        <w:rPr>
          <w:lang w:val="en-GB"/>
        </w:rPr>
        <w:t xml:space="preserve"> even the famine</w:t>
      </w:r>
      <w:r w:rsidR="00033BD9" w:rsidRPr="0064215B">
        <w:rPr>
          <w:lang w:val="en-GB"/>
        </w:rPr>
        <w:t xml:space="preserve"> itself have</w:t>
      </w:r>
      <w:r w:rsidR="003B5B6C" w:rsidRPr="0064215B">
        <w:rPr>
          <w:lang w:val="en-GB"/>
        </w:rPr>
        <w:t xml:space="preserve"> tha</w:t>
      </w:r>
      <w:r w:rsidR="00175EC7" w:rsidRPr="0064215B">
        <w:rPr>
          <w:lang w:val="en-GB"/>
        </w:rPr>
        <w:t>t aim in mind, it being the event</w:t>
      </w:r>
      <w:r w:rsidR="003B5B6C" w:rsidRPr="0064215B">
        <w:rPr>
          <w:lang w:val="en-GB"/>
        </w:rPr>
        <w:t xml:space="preserve"> that</w:t>
      </w:r>
      <w:r w:rsidR="00907B98" w:rsidRPr="0064215B">
        <w:rPr>
          <w:lang w:val="en-GB"/>
        </w:rPr>
        <w:t xml:space="preserve"> ma</w:t>
      </w:r>
      <w:r w:rsidR="0001015A" w:rsidRPr="0064215B">
        <w:rPr>
          <w:lang w:val="en-GB"/>
        </w:rPr>
        <w:t>de the family reconciliation</w:t>
      </w:r>
      <w:r w:rsidR="00175EC7" w:rsidRPr="0064215B">
        <w:rPr>
          <w:lang w:val="en-GB"/>
        </w:rPr>
        <w:t xml:space="preserve"> possible?</w:t>
      </w:r>
      <w:r w:rsidR="003B5B6C" w:rsidRPr="0064215B">
        <w:rPr>
          <w:lang w:val="en-GB"/>
        </w:rPr>
        <w:t xml:space="preserve"> But the point Joseph</w:t>
      </w:r>
      <w:r w:rsidR="00033BD9" w:rsidRPr="0064215B">
        <w:rPr>
          <w:lang w:val="en-GB"/>
        </w:rPr>
        <w:t xml:space="preserve"> </w:t>
      </w:r>
      <w:r w:rsidR="00907B98" w:rsidRPr="0064215B">
        <w:rPr>
          <w:lang w:val="en-GB"/>
        </w:rPr>
        <w:t>make</w:t>
      </w:r>
      <w:r w:rsidR="00033BD9" w:rsidRPr="0064215B">
        <w:rPr>
          <w:lang w:val="en-GB"/>
        </w:rPr>
        <w:t>s</w:t>
      </w:r>
      <w:r w:rsidR="00907B98" w:rsidRPr="0064215B">
        <w:rPr>
          <w:lang w:val="en-GB"/>
        </w:rPr>
        <w:t xml:space="preserve"> is that </w:t>
      </w:r>
      <w:r w:rsidR="006239D1" w:rsidRPr="0064215B">
        <w:rPr>
          <w:lang w:val="en-GB"/>
        </w:rPr>
        <w:t>God was invo</w:t>
      </w:r>
      <w:r w:rsidR="00175EC7" w:rsidRPr="0064215B">
        <w:rPr>
          <w:lang w:val="en-GB"/>
        </w:rPr>
        <w:t>lved not in causing it</w:t>
      </w:r>
      <w:r w:rsidR="006239D1" w:rsidRPr="0064215B">
        <w:rPr>
          <w:lang w:val="en-GB"/>
        </w:rPr>
        <w:t xml:space="preserve"> but in arranging for Joseph to be in the right place at the right time as an act of</w:t>
      </w:r>
      <w:r w:rsidR="00033BD9" w:rsidRPr="0064215B">
        <w:rPr>
          <w:lang w:val="en-GB"/>
        </w:rPr>
        <w:t xml:space="preserve"> mercy for the world </w:t>
      </w:r>
      <w:r w:rsidR="006239D1" w:rsidRPr="0064215B">
        <w:rPr>
          <w:lang w:val="en-GB"/>
        </w:rPr>
        <w:t xml:space="preserve">and </w:t>
      </w:r>
      <w:r w:rsidR="00033BD9" w:rsidRPr="0064215B">
        <w:rPr>
          <w:lang w:val="en-GB"/>
        </w:rPr>
        <w:t>for the people of God</w:t>
      </w:r>
      <w:r w:rsidR="006239D1" w:rsidRPr="0064215B">
        <w:rPr>
          <w:lang w:val="en-GB"/>
        </w:rPr>
        <w:t xml:space="preserve">. </w:t>
      </w:r>
      <w:r w:rsidR="003B5B6C" w:rsidRPr="0064215B">
        <w:rPr>
          <w:lang w:val="en-GB"/>
        </w:rPr>
        <w:t xml:space="preserve">Joseph oversimplifies things </w:t>
      </w:r>
      <w:r w:rsidR="00175EC7" w:rsidRPr="0064215B">
        <w:rPr>
          <w:lang w:val="en-GB"/>
        </w:rPr>
        <w:t xml:space="preserve">in gracious hyperbole </w:t>
      </w:r>
      <w:r w:rsidR="003B5B6C" w:rsidRPr="0064215B">
        <w:rPr>
          <w:lang w:val="en-GB"/>
        </w:rPr>
        <w:t>when he says that it was</w:t>
      </w:r>
      <w:r w:rsidR="00033BD9" w:rsidRPr="0064215B">
        <w:rPr>
          <w:lang w:val="en-GB"/>
        </w:rPr>
        <w:t xml:space="preserve"> God not his brothers </w:t>
      </w:r>
      <w:r w:rsidR="003B5B6C" w:rsidRPr="0064215B">
        <w:rPr>
          <w:lang w:val="en-GB"/>
        </w:rPr>
        <w:t>who sent him</w:t>
      </w:r>
      <w:r w:rsidR="00175EC7" w:rsidRPr="0064215B">
        <w:rPr>
          <w:lang w:val="en-GB"/>
        </w:rPr>
        <w:t xml:space="preserve">. </w:t>
      </w:r>
      <w:r w:rsidR="00AE0678" w:rsidRPr="0064215B">
        <w:rPr>
          <w:lang w:val="en-GB"/>
        </w:rPr>
        <w:t xml:space="preserve">But </w:t>
      </w:r>
      <w:r w:rsidR="006239D1" w:rsidRPr="0064215B">
        <w:rPr>
          <w:lang w:val="en-GB"/>
        </w:rPr>
        <w:t xml:space="preserve">things </w:t>
      </w:r>
      <w:r w:rsidR="00AE0678" w:rsidRPr="0064215B">
        <w:rPr>
          <w:lang w:val="en-GB"/>
        </w:rPr>
        <w:t xml:space="preserve">indeed </w:t>
      </w:r>
      <w:r w:rsidR="006239D1" w:rsidRPr="0064215B">
        <w:rPr>
          <w:lang w:val="en-GB"/>
        </w:rPr>
        <w:t xml:space="preserve">worked out not only </w:t>
      </w:r>
      <w:r w:rsidR="00033BD9" w:rsidRPr="0064215B">
        <w:rPr>
          <w:lang w:val="en-GB"/>
        </w:rPr>
        <w:t>to save the world but to</w:t>
      </w:r>
      <w:r w:rsidR="006239D1" w:rsidRPr="0064215B">
        <w:rPr>
          <w:lang w:val="en-GB"/>
        </w:rPr>
        <w:t xml:space="preserve"> </w:t>
      </w:r>
      <w:r w:rsidR="00033BD9" w:rsidRPr="0064215B">
        <w:rPr>
          <w:lang w:val="en-GB"/>
        </w:rPr>
        <w:t>open</w:t>
      </w:r>
      <w:r w:rsidR="00907B98" w:rsidRPr="0064215B">
        <w:rPr>
          <w:lang w:val="en-GB"/>
        </w:rPr>
        <w:t xml:space="preserve"> up the way to the brothers owning the faithlessness of their action and to the restoring of</w:t>
      </w:r>
      <w:r w:rsidR="0001015A" w:rsidRPr="0064215B">
        <w:rPr>
          <w:lang w:val="en-GB"/>
        </w:rPr>
        <w:t xml:space="preserve"> </w:t>
      </w:r>
      <w:r w:rsidR="00033BD9" w:rsidRPr="0064215B">
        <w:rPr>
          <w:lang w:val="en-GB"/>
        </w:rPr>
        <w:t>family relationships. And i</w:t>
      </w:r>
      <w:r w:rsidR="006239D1" w:rsidRPr="0064215B">
        <w:rPr>
          <w:lang w:val="en-GB"/>
        </w:rPr>
        <w:t>n doing so, it generated the</w:t>
      </w:r>
      <w:r w:rsidR="005B4F79" w:rsidRPr="0064215B">
        <w:rPr>
          <w:lang w:val="en-GB"/>
        </w:rPr>
        <w:t xml:space="preserve"> first great</w:t>
      </w:r>
      <w:r w:rsidR="006239D1" w:rsidRPr="0064215B">
        <w:rPr>
          <w:lang w:val="en-GB"/>
        </w:rPr>
        <w:t xml:space="preserve"> scriptural </w:t>
      </w:r>
      <w:r w:rsidR="005B4F79" w:rsidRPr="0064215B">
        <w:rPr>
          <w:lang w:val="en-GB"/>
        </w:rPr>
        <w:t xml:space="preserve">example </w:t>
      </w:r>
      <w:r w:rsidR="006239D1" w:rsidRPr="0064215B">
        <w:rPr>
          <w:lang w:val="en-GB"/>
        </w:rPr>
        <w:t xml:space="preserve">of someone turning the other cheek. </w:t>
      </w:r>
    </w:p>
    <w:p w:rsidR="009C6449" w:rsidRPr="0064215B" w:rsidRDefault="00D66791" w:rsidP="009C6449">
      <w:pPr>
        <w:rPr>
          <w:lang w:val="en-GB"/>
        </w:rPr>
      </w:pPr>
      <w:r w:rsidRPr="0064215B">
        <w:rPr>
          <w:lang w:val="en-GB"/>
        </w:rPr>
        <w:t>Without a famine, too, Ruth would never have found Naom</w:t>
      </w:r>
      <w:r w:rsidR="00033BD9" w:rsidRPr="0064215B">
        <w:rPr>
          <w:lang w:val="en-GB"/>
        </w:rPr>
        <w:t xml:space="preserve">i or Yahweh or Boaz, </w:t>
      </w:r>
      <w:r w:rsidRPr="0064215B">
        <w:rPr>
          <w:lang w:val="en-GB"/>
        </w:rPr>
        <w:t xml:space="preserve">David would never have found his grandfather, and Jesus would never have been a descendant of David. </w:t>
      </w:r>
      <w:r w:rsidR="0001015A" w:rsidRPr="0064215B">
        <w:rPr>
          <w:lang w:val="en-GB"/>
        </w:rPr>
        <w:t>T</w:t>
      </w:r>
      <w:r w:rsidR="004C7E7B" w:rsidRPr="0064215B">
        <w:rPr>
          <w:lang w:val="en-GB"/>
        </w:rPr>
        <w:t>he famine in Bethlehem that opens</w:t>
      </w:r>
      <w:r w:rsidR="009C6449" w:rsidRPr="0064215B">
        <w:rPr>
          <w:lang w:val="en-GB"/>
        </w:rPr>
        <w:t xml:space="preserve"> the Ruth story, like </w:t>
      </w:r>
      <w:r w:rsidR="004C7E7B" w:rsidRPr="0064215B">
        <w:rPr>
          <w:lang w:val="en-GB"/>
        </w:rPr>
        <w:t xml:space="preserve">the arrival of the epidemic in </w:t>
      </w:r>
      <w:r w:rsidR="005B4F79" w:rsidRPr="0064215B">
        <w:rPr>
          <w:lang w:val="en-GB"/>
        </w:rPr>
        <w:t>Eyam</w:t>
      </w:r>
      <w:r w:rsidR="009C6449" w:rsidRPr="0064215B">
        <w:rPr>
          <w:lang w:val="en-GB"/>
        </w:rPr>
        <w:t>,</w:t>
      </w:r>
      <w:r w:rsidR="00AE0678" w:rsidRPr="0064215B">
        <w:rPr>
          <w:lang w:val="en-GB"/>
        </w:rPr>
        <w:t xml:space="preserve"> is neither an end nor</w:t>
      </w:r>
      <w:r w:rsidR="004C7E7B" w:rsidRPr="0064215B">
        <w:rPr>
          <w:lang w:val="en-GB"/>
        </w:rPr>
        <w:t xml:space="preserve"> </w:t>
      </w:r>
      <w:r w:rsidR="009C6449" w:rsidRPr="0064215B">
        <w:rPr>
          <w:lang w:val="en-GB"/>
        </w:rPr>
        <w:t xml:space="preserve">a beginning. </w:t>
      </w:r>
      <w:r w:rsidR="00AE0678" w:rsidRPr="0064215B">
        <w:rPr>
          <w:lang w:val="en-GB"/>
        </w:rPr>
        <w:t xml:space="preserve">The </w:t>
      </w:r>
      <w:r w:rsidR="004C7E7B" w:rsidRPr="0064215B">
        <w:rPr>
          <w:lang w:val="en-GB"/>
        </w:rPr>
        <w:t>story keeps emphasizing</w:t>
      </w:r>
      <w:r w:rsidR="005B4F79" w:rsidRPr="0064215B">
        <w:rPr>
          <w:lang w:val="en-GB"/>
        </w:rPr>
        <w:t xml:space="preserve"> that Ruth</w:t>
      </w:r>
      <w:r w:rsidR="004C7E7B" w:rsidRPr="0064215B">
        <w:rPr>
          <w:lang w:val="en-GB"/>
        </w:rPr>
        <w:t xml:space="preserve"> is a Moabite, which means she</w:t>
      </w:r>
      <w:r w:rsidR="009C6449" w:rsidRPr="0064215B">
        <w:rPr>
          <w:lang w:val="en-GB"/>
        </w:rPr>
        <w:t xml:space="preserve"> herself is a descen</w:t>
      </w:r>
      <w:r w:rsidR="00033BD9" w:rsidRPr="0064215B">
        <w:rPr>
          <w:lang w:val="en-GB"/>
        </w:rPr>
        <w:t>dant of Abraham’s family</w:t>
      </w:r>
      <w:r w:rsidR="009C6449" w:rsidRPr="0064215B">
        <w:rPr>
          <w:lang w:val="en-GB"/>
        </w:rPr>
        <w:t>: see the un</w:t>
      </w:r>
      <w:r w:rsidR="00AE0678" w:rsidRPr="0064215B">
        <w:rPr>
          <w:lang w:val="en-GB"/>
        </w:rPr>
        <w:t>savo</w:t>
      </w:r>
      <w:r w:rsidR="0064215B">
        <w:rPr>
          <w:lang w:val="en-GB"/>
        </w:rPr>
        <w:t>u</w:t>
      </w:r>
      <w:r w:rsidR="00AE0678" w:rsidRPr="0064215B">
        <w:rPr>
          <w:lang w:val="en-GB"/>
        </w:rPr>
        <w:t>ry and/or scatological account</w:t>
      </w:r>
      <w:r w:rsidR="009C6449" w:rsidRPr="0064215B">
        <w:rPr>
          <w:lang w:val="en-GB"/>
        </w:rPr>
        <w:t xml:space="preserve"> of </w:t>
      </w:r>
      <w:r w:rsidR="005B4F79" w:rsidRPr="0064215B">
        <w:rPr>
          <w:lang w:val="en-GB"/>
        </w:rPr>
        <w:t>Lot’s</w:t>
      </w:r>
      <w:r w:rsidR="00033BD9" w:rsidRPr="0064215B">
        <w:rPr>
          <w:lang w:val="en-GB"/>
        </w:rPr>
        <w:t xml:space="preserve"> daughter</w:t>
      </w:r>
      <w:r w:rsidR="009C6449" w:rsidRPr="0064215B">
        <w:rPr>
          <w:lang w:val="en-GB"/>
        </w:rPr>
        <w:t>s</w:t>
      </w:r>
      <w:r w:rsidR="00033BD9" w:rsidRPr="0064215B">
        <w:rPr>
          <w:lang w:val="en-GB"/>
        </w:rPr>
        <w:t>’</w:t>
      </w:r>
      <w:r w:rsidR="009C6449" w:rsidRPr="0064215B">
        <w:rPr>
          <w:lang w:val="en-GB"/>
        </w:rPr>
        <w:t xml:space="preserve"> initiative in Genesis 19. And </w:t>
      </w:r>
      <w:r w:rsidR="004C7E7B" w:rsidRPr="0064215B">
        <w:rPr>
          <w:lang w:val="en-GB"/>
        </w:rPr>
        <w:t xml:space="preserve">the end of the story notes that </w:t>
      </w:r>
      <w:r w:rsidR="009C6449" w:rsidRPr="0064215B">
        <w:rPr>
          <w:lang w:val="en-GB"/>
        </w:rPr>
        <w:t>Boaz</w:t>
      </w:r>
      <w:r w:rsidR="004C7E7B" w:rsidRPr="0064215B">
        <w:rPr>
          <w:lang w:val="en-GB"/>
        </w:rPr>
        <w:t xml:space="preserve"> is a </w:t>
      </w:r>
      <w:r w:rsidR="00FA464E" w:rsidRPr="0064215B">
        <w:rPr>
          <w:lang w:val="en-GB"/>
        </w:rPr>
        <w:t>descendant of Abraham</w:t>
      </w:r>
      <w:r w:rsidR="00A72104" w:rsidRPr="0064215B">
        <w:rPr>
          <w:lang w:val="en-GB"/>
        </w:rPr>
        <w:t xml:space="preserve"> via </w:t>
      </w:r>
      <w:r w:rsidR="004C7E7B" w:rsidRPr="0064215B">
        <w:rPr>
          <w:lang w:val="en-GB"/>
        </w:rPr>
        <w:t>Perez</w:t>
      </w:r>
      <w:r w:rsidR="009C6449" w:rsidRPr="0064215B">
        <w:rPr>
          <w:lang w:val="en-GB"/>
        </w:rPr>
        <w:t>: see the unsavo</w:t>
      </w:r>
      <w:r w:rsidR="0064215B">
        <w:rPr>
          <w:lang w:val="en-GB"/>
        </w:rPr>
        <w:t>u</w:t>
      </w:r>
      <w:r w:rsidR="009C6449" w:rsidRPr="0064215B">
        <w:rPr>
          <w:lang w:val="en-GB"/>
        </w:rPr>
        <w:t>ry</w:t>
      </w:r>
      <w:r w:rsidR="00AE0678" w:rsidRPr="0064215B">
        <w:rPr>
          <w:lang w:val="en-GB"/>
        </w:rPr>
        <w:t xml:space="preserve"> and/or scatological account</w:t>
      </w:r>
      <w:r w:rsidR="005B4F79" w:rsidRPr="0064215B">
        <w:rPr>
          <w:lang w:val="en-GB"/>
        </w:rPr>
        <w:t xml:space="preserve"> of Perez’s</w:t>
      </w:r>
      <w:r w:rsidR="009C6449" w:rsidRPr="0064215B">
        <w:rPr>
          <w:lang w:val="en-GB"/>
        </w:rPr>
        <w:t xml:space="preserve"> </w:t>
      </w:r>
      <w:r w:rsidR="00A72104" w:rsidRPr="0064215B">
        <w:rPr>
          <w:lang w:val="en-GB"/>
        </w:rPr>
        <w:t>mother</w:t>
      </w:r>
      <w:r w:rsidR="009C6449" w:rsidRPr="0064215B">
        <w:rPr>
          <w:lang w:val="en-GB"/>
        </w:rPr>
        <w:t xml:space="preserve">’s initiative in Genesis 38. </w:t>
      </w:r>
      <w:r w:rsidR="005B4F79" w:rsidRPr="0064215B">
        <w:rPr>
          <w:lang w:val="en-GB"/>
        </w:rPr>
        <w:t>While t</w:t>
      </w:r>
      <w:r w:rsidR="00314E54" w:rsidRPr="0064215B">
        <w:rPr>
          <w:lang w:val="en-GB"/>
        </w:rPr>
        <w:t xml:space="preserve">he sins of parents </w:t>
      </w:r>
      <w:r w:rsidR="00C426F1" w:rsidRPr="0064215B">
        <w:rPr>
          <w:lang w:val="en-GB"/>
        </w:rPr>
        <w:t>can take a toll of th</w:t>
      </w:r>
      <w:r w:rsidR="005B4F79" w:rsidRPr="0064215B">
        <w:rPr>
          <w:lang w:val="en-GB"/>
        </w:rPr>
        <w:t xml:space="preserve">e next generation or three, </w:t>
      </w:r>
      <w:r w:rsidR="00C426F1" w:rsidRPr="0064215B">
        <w:rPr>
          <w:lang w:val="en-GB"/>
        </w:rPr>
        <w:t>the Torah more often</w:t>
      </w:r>
      <w:r w:rsidR="00033BD9" w:rsidRPr="0064215B">
        <w:rPr>
          <w:lang w:val="en-GB"/>
        </w:rPr>
        <w:t xml:space="preserve"> comments that God’s commitment</w:t>
      </w:r>
      <w:r w:rsidR="00C426F1" w:rsidRPr="0064215B">
        <w:rPr>
          <w:lang w:val="en-GB"/>
        </w:rPr>
        <w:t xml:space="preserve"> ext</w:t>
      </w:r>
      <w:r w:rsidR="00033BD9" w:rsidRPr="0064215B">
        <w:rPr>
          <w:lang w:val="en-GB"/>
        </w:rPr>
        <w:t xml:space="preserve">ends to a thousand generations. </w:t>
      </w:r>
      <w:r w:rsidR="00175EC7" w:rsidRPr="0064215B">
        <w:rPr>
          <w:lang w:val="en-GB"/>
        </w:rPr>
        <w:t>No, o</w:t>
      </w:r>
      <w:r w:rsidR="004C7E7B" w:rsidRPr="0064215B">
        <w:rPr>
          <w:lang w:val="en-GB"/>
        </w:rPr>
        <w:t xml:space="preserve">ur epidemic is </w:t>
      </w:r>
      <w:r w:rsidR="009C6449" w:rsidRPr="0064215B">
        <w:rPr>
          <w:lang w:val="en-GB"/>
        </w:rPr>
        <w:t>not a beginning, and neither (please God) will it be an</w:t>
      </w:r>
      <w:r w:rsidR="00175EC7" w:rsidRPr="0064215B">
        <w:rPr>
          <w:lang w:val="en-GB"/>
        </w:rPr>
        <w:t xml:space="preserve"> end, but part of an o</w:t>
      </w:r>
      <w:r w:rsidR="00033BD9" w:rsidRPr="0064215B">
        <w:rPr>
          <w:lang w:val="en-GB"/>
        </w:rPr>
        <w:t>ngoing</w:t>
      </w:r>
      <w:r w:rsidR="009C6449" w:rsidRPr="0064215B">
        <w:rPr>
          <w:lang w:val="en-GB"/>
        </w:rPr>
        <w:t xml:space="preserve"> story.</w:t>
      </w:r>
      <w:r w:rsidR="00AE0678" w:rsidRPr="0064215B">
        <w:rPr>
          <w:lang w:val="en-GB"/>
        </w:rPr>
        <w:t xml:space="preserve"> If epidemic </w:t>
      </w:r>
      <w:r w:rsidR="00314E54" w:rsidRPr="0064215B">
        <w:rPr>
          <w:lang w:val="en-GB"/>
        </w:rPr>
        <w:t>issue</w:t>
      </w:r>
      <w:r w:rsidR="00AE0678" w:rsidRPr="0064215B">
        <w:rPr>
          <w:lang w:val="en-GB"/>
        </w:rPr>
        <w:t xml:space="preserve">s from our stupidity, </w:t>
      </w:r>
      <w:r w:rsidR="00314E54" w:rsidRPr="0064215B">
        <w:rPr>
          <w:lang w:val="en-GB"/>
        </w:rPr>
        <w:t>this fact does not mean that God abandons us or declines to weave it into his story.</w:t>
      </w:r>
    </w:p>
    <w:p w:rsidR="00C17B22" w:rsidRPr="0064215B" w:rsidRDefault="000C1225">
      <w:pPr>
        <w:rPr>
          <w:lang w:val="en-GB"/>
        </w:rPr>
      </w:pPr>
      <w:r w:rsidRPr="0064215B">
        <w:rPr>
          <w:lang w:val="en-GB"/>
        </w:rPr>
        <w:t xml:space="preserve">The </w:t>
      </w:r>
      <w:r w:rsidR="006239D1" w:rsidRPr="0064215B">
        <w:rPr>
          <w:lang w:val="en-GB"/>
        </w:rPr>
        <w:t xml:space="preserve">great </w:t>
      </w:r>
      <w:r w:rsidRPr="0064215B">
        <w:rPr>
          <w:lang w:val="en-GB"/>
        </w:rPr>
        <w:t xml:space="preserve">actual </w:t>
      </w:r>
      <w:r w:rsidR="006239D1" w:rsidRPr="0064215B">
        <w:rPr>
          <w:lang w:val="en-GB"/>
        </w:rPr>
        <w:t xml:space="preserve">epidemic story </w:t>
      </w:r>
      <w:r w:rsidRPr="0064215B">
        <w:rPr>
          <w:lang w:val="en-GB"/>
        </w:rPr>
        <w:t xml:space="preserve">in the Old Testament </w:t>
      </w:r>
      <w:r w:rsidR="006239D1" w:rsidRPr="0064215B">
        <w:rPr>
          <w:lang w:val="en-GB"/>
        </w:rPr>
        <w:t>follows</w:t>
      </w:r>
      <w:r w:rsidR="00D66791" w:rsidRPr="0064215B">
        <w:rPr>
          <w:lang w:val="en-GB"/>
        </w:rPr>
        <w:t xml:space="preserve"> soon on the Joseph story</w:t>
      </w:r>
      <w:r w:rsidR="006239D1" w:rsidRPr="0064215B">
        <w:rPr>
          <w:lang w:val="en-GB"/>
        </w:rPr>
        <w:t>, in Exodus 6 – 12. That series</w:t>
      </w:r>
      <w:r w:rsidR="00AE0678" w:rsidRPr="0064215B">
        <w:rPr>
          <w:lang w:val="en-GB"/>
        </w:rPr>
        <w:t xml:space="preserve"> of disasters does</w:t>
      </w:r>
      <w:r w:rsidR="003345B4" w:rsidRPr="0064215B">
        <w:rPr>
          <w:lang w:val="en-GB"/>
        </w:rPr>
        <w:t xml:space="preserve"> issue from Yahweh</w:t>
      </w:r>
      <w:r w:rsidR="006239D1" w:rsidRPr="0064215B">
        <w:rPr>
          <w:lang w:val="en-GB"/>
        </w:rPr>
        <w:t>’s action</w:t>
      </w:r>
      <w:r w:rsidR="005B4F79" w:rsidRPr="0064215B">
        <w:rPr>
          <w:lang w:val="en-GB"/>
        </w:rPr>
        <w:t>. It constitutes a demonstration of the authority and power of Yahweh, though</w:t>
      </w:r>
      <w:r w:rsidR="006239D1" w:rsidRPr="0064215B">
        <w:rPr>
          <w:lang w:val="en-GB"/>
        </w:rPr>
        <w:t xml:space="preserve"> </w:t>
      </w:r>
      <w:r w:rsidR="005B4F79" w:rsidRPr="0064215B">
        <w:rPr>
          <w:lang w:val="en-GB"/>
        </w:rPr>
        <w:t xml:space="preserve">also </w:t>
      </w:r>
      <w:r w:rsidR="006239D1" w:rsidRPr="0064215B">
        <w:rPr>
          <w:lang w:val="en-GB"/>
        </w:rPr>
        <w:t>an attempt to get P</w:t>
      </w:r>
      <w:r w:rsidR="005B4F79" w:rsidRPr="0064215B">
        <w:rPr>
          <w:lang w:val="en-GB"/>
        </w:rPr>
        <w:t>haraoh to do the right thing in</w:t>
      </w:r>
      <w:r w:rsidR="006239D1" w:rsidRPr="0064215B">
        <w:rPr>
          <w:lang w:val="en-GB"/>
        </w:rPr>
        <w:t xml:space="preserve"> let</w:t>
      </w:r>
      <w:r w:rsidR="005B4F79" w:rsidRPr="0064215B">
        <w:rPr>
          <w:lang w:val="en-GB"/>
        </w:rPr>
        <w:t>ting Israel go</w:t>
      </w:r>
      <w:r w:rsidR="006239D1" w:rsidRPr="0064215B">
        <w:rPr>
          <w:lang w:val="en-GB"/>
        </w:rPr>
        <w:t xml:space="preserve"> and thus </w:t>
      </w:r>
      <w:r w:rsidR="00D66791" w:rsidRPr="0064215B">
        <w:rPr>
          <w:lang w:val="en-GB"/>
        </w:rPr>
        <w:t xml:space="preserve">to </w:t>
      </w:r>
      <w:r w:rsidR="006239D1" w:rsidRPr="0064215B">
        <w:rPr>
          <w:lang w:val="en-GB"/>
        </w:rPr>
        <w:t xml:space="preserve">recognize who is the real authority in Egypt. </w:t>
      </w:r>
      <w:r w:rsidR="003345B4" w:rsidRPr="0064215B">
        <w:rPr>
          <w:lang w:val="en-GB"/>
        </w:rPr>
        <w:t>Paradoxically, Yahweh</w:t>
      </w:r>
      <w:r w:rsidR="00D66791" w:rsidRPr="0064215B">
        <w:rPr>
          <w:lang w:val="en-GB"/>
        </w:rPr>
        <w:t xml:space="preserve"> </w:t>
      </w:r>
      <w:r w:rsidR="005B4F79" w:rsidRPr="0064215B">
        <w:rPr>
          <w:lang w:val="en-GB"/>
        </w:rPr>
        <w:t xml:space="preserve">eventually </w:t>
      </w:r>
      <w:r w:rsidRPr="0064215B">
        <w:rPr>
          <w:lang w:val="en-GB"/>
        </w:rPr>
        <w:t>encourage</w:t>
      </w:r>
      <w:r w:rsidR="00D66791" w:rsidRPr="0064215B">
        <w:rPr>
          <w:lang w:val="en-GB"/>
        </w:rPr>
        <w:t>s</w:t>
      </w:r>
      <w:r w:rsidRPr="0064215B">
        <w:rPr>
          <w:lang w:val="en-GB"/>
        </w:rPr>
        <w:t xml:space="preserve"> Pharaoh to take no notice of him, </w:t>
      </w:r>
      <w:r w:rsidR="00FA464E" w:rsidRPr="0064215B">
        <w:rPr>
          <w:lang w:val="en-GB"/>
        </w:rPr>
        <w:t xml:space="preserve">to </w:t>
      </w:r>
      <w:r w:rsidR="00C17B22" w:rsidRPr="0064215B">
        <w:rPr>
          <w:lang w:val="en-GB"/>
        </w:rPr>
        <w:t>st</w:t>
      </w:r>
      <w:r w:rsidR="005B4F79" w:rsidRPr="0064215B">
        <w:rPr>
          <w:lang w:val="en-GB"/>
        </w:rPr>
        <w:t xml:space="preserve">ay stubborn in his thinking, </w:t>
      </w:r>
      <w:r w:rsidR="00FA464E" w:rsidRPr="0064215B">
        <w:rPr>
          <w:lang w:val="en-GB"/>
        </w:rPr>
        <w:t>to stiffen his resolve about</w:t>
      </w:r>
      <w:r w:rsidR="00C17B22" w:rsidRPr="0064215B">
        <w:rPr>
          <w:lang w:val="en-GB"/>
        </w:rPr>
        <w:t xml:space="preserve"> hold</w:t>
      </w:r>
      <w:r w:rsidR="00FA464E" w:rsidRPr="0064215B">
        <w:rPr>
          <w:lang w:val="en-GB"/>
        </w:rPr>
        <w:t>ing</w:t>
      </w:r>
      <w:r w:rsidR="00C17B22" w:rsidRPr="0064215B">
        <w:rPr>
          <w:lang w:val="en-GB"/>
        </w:rPr>
        <w:t xml:space="preserve"> onto the Isr</w:t>
      </w:r>
      <w:r w:rsidR="00FA464E" w:rsidRPr="0064215B">
        <w:rPr>
          <w:lang w:val="en-GB"/>
        </w:rPr>
        <w:t>aelites (whose labo</w:t>
      </w:r>
      <w:r w:rsidR="0064215B">
        <w:rPr>
          <w:lang w:val="en-GB"/>
        </w:rPr>
        <w:t>u</w:t>
      </w:r>
      <w:r w:rsidR="00FA464E" w:rsidRPr="0064215B">
        <w:rPr>
          <w:lang w:val="en-GB"/>
        </w:rPr>
        <w:t xml:space="preserve">r is a </w:t>
      </w:r>
      <w:r w:rsidR="00AE0678" w:rsidRPr="0064215B">
        <w:rPr>
          <w:lang w:val="en-GB"/>
        </w:rPr>
        <w:t>state</w:t>
      </w:r>
      <w:r w:rsidR="00C17B22" w:rsidRPr="0064215B">
        <w:rPr>
          <w:lang w:val="en-GB"/>
        </w:rPr>
        <w:t xml:space="preserve"> asset); as the traditional translation puts it, eventually </w:t>
      </w:r>
      <w:r w:rsidR="003345B4" w:rsidRPr="0064215B">
        <w:rPr>
          <w:lang w:val="en-GB"/>
        </w:rPr>
        <w:t>Yahweh</w:t>
      </w:r>
      <w:r w:rsidR="00C17B22" w:rsidRPr="0064215B">
        <w:rPr>
          <w:lang w:val="en-GB"/>
        </w:rPr>
        <w:t xml:space="preserve"> hardens Ph</w:t>
      </w:r>
      <w:r w:rsidR="00AB267E" w:rsidRPr="0064215B">
        <w:rPr>
          <w:lang w:val="en-GB"/>
        </w:rPr>
        <w:t>araoh’s heart</w:t>
      </w:r>
      <w:r w:rsidR="00175EC7" w:rsidRPr="0064215B">
        <w:rPr>
          <w:lang w:val="en-GB"/>
        </w:rPr>
        <w:t>. This action</w:t>
      </w:r>
      <w:r w:rsidR="005B4F79" w:rsidRPr="0064215B">
        <w:rPr>
          <w:lang w:val="en-GB"/>
        </w:rPr>
        <w:t xml:space="preserve"> contribute</w:t>
      </w:r>
      <w:r w:rsidR="00AE0678" w:rsidRPr="0064215B">
        <w:rPr>
          <w:lang w:val="en-GB"/>
        </w:rPr>
        <w:t>s</w:t>
      </w:r>
      <w:r w:rsidR="005B4F79" w:rsidRPr="0064215B">
        <w:rPr>
          <w:lang w:val="en-GB"/>
        </w:rPr>
        <w:t xml:space="preserve"> to the demonstration of Yahweh’s </w:t>
      </w:r>
      <w:r w:rsidR="00E51DC1" w:rsidRPr="0064215B">
        <w:rPr>
          <w:lang w:val="en-GB"/>
        </w:rPr>
        <w:t>power and authority when</w:t>
      </w:r>
      <w:r w:rsidR="005B4F79" w:rsidRPr="0064215B">
        <w:rPr>
          <w:lang w:val="en-GB"/>
        </w:rPr>
        <w:t xml:space="preserve"> Pharaoh </w:t>
      </w:r>
      <w:r w:rsidR="00AE0678" w:rsidRPr="0064215B">
        <w:rPr>
          <w:lang w:val="en-GB"/>
        </w:rPr>
        <w:t>yields and does let Israel go, and</w:t>
      </w:r>
      <w:r w:rsidR="00175EC7" w:rsidRPr="0064215B">
        <w:rPr>
          <w:lang w:val="en-GB"/>
        </w:rPr>
        <w:t xml:space="preserve"> t</w:t>
      </w:r>
      <w:r w:rsidR="003345B4" w:rsidRPr="0064215B">
        <w:rPr>
          <w:lang w:val="en-GB"/>
        </w:rPr>
        <w:t xml:space="preserve">he story knows </w:t>
      </w:r>
      <w:r w:rsidR="005B4F79" w:rsidRPr="0064215B">
        <w:rPr>
          <w:lang w:val="en-GB"/>
        </w:rPr>
        <w:t xml:space="preserve">from the beginning </w:t>
      </w:r>
      <w:r w:rsidR="003345B4" w:rsidRPr="0064215B">
        <w:rPr>
          <w:lang w:val="en-GB"/>
        </w:rPr>
        <w:t>that Yahweh</w:t>
      </w:r>
      <w:r w:rsidR="00C17B22" w:rsidRPr="0064215B">
        <w:rPr>
          <w:lang w:val="en-GB"/>
        </w:rPr>
        <w:t xml:space="preserve"> will eventually </w:t>
      </w:r>
      <w:r w:rsidR="00AE0678" w:rsidRPr="0064215B">
        <w:rPr>
          <w:lang w:val="en-GB"/>
        </w:rPr>
        <w:t>take this</w:t>
      </w:r>
      <w:r w:rsidR="005B4F79" w:rsidRPr="0064215B">
        <w:rPr>
          <w:lang w:val="en-GB"/>
        </w:rPr>
        <w:t xml:space="preserve"> action. </w:t>
      </w:r>
      <w:r w:rsidR="00FA464E" w:rsidRPr="0064215B">
        <w:rPr>
          <w:lang w:val="en-GB"/>
        </w:rPr>
        <w:t xml:space="preserve">But </w:t>
      </w:r>
      <w:r w:rsidRPr="0064215B">
        <w:rPr>
          <w:lang w:val="en-GB"/>
        </w:rPr>
        <w:t>Phara</w:t>
      </w:r>
      <w:r w:rsidR="00AE0678" w:rsidRPr="0064215B">
        <w:rPr>
          <w:lang w:val="en-GB"/>
        </w:rPr>
        <w:t>oh’s encouraging himself in that</w:t>
      </w:r>
      <w:r w:rsidRPr="0064215B">
        <w:rPr>
          <w:lang w:val="en-GB"/>
        </w:rPr>
        <w:t xml:space="preserve"> direction </w:t>
      </w:r>
      <w:r w:rsidR="005B4F79" w:rsidRPr="0064215B">
        <w:rPr>
          <w:lang w:val="en-GB"/>
        </w:rPr>
        <w:t>comes first</w:t>
      </w:r>
      <w:r w:rsidR="00FA464E" w:rsidRPr="0064215B">
        <w:rPr>
          <w:lang w:val="en-GB"/>
        </w:rPr>
        <w:t>, before Yahweh starts whispering in his ear</w:t>
      </w:r>
      <w:r w:rsidR="005B4F79" w:rsidRPr="0064215B">
        <w:rPr>
          <w:lang w:val="en-GB"/>
        </w:rPr>
        <w:t xml:space="preserve"> </w:t>
      </w:r>
      <w:r w:rsidRPr="0064215B">
        <w:rPr>
          <w:lang w:val="en-GB"/>
        </w:rPr>
        <w:t>(Exodus 7:13). The epide</w:t>
      </w:r>
      <w:r w:rsidR="005B4F79" w:rsidRPr="0064215B">
        <w:rPr>
          <w:lang w:val="en-GB"/>
        </w:rPr>
        <w:t>mic was a wake-up call that this</w:t>
      </w:r>
      <w:r w:rsidRPr="0064215B">
        <w:rPr>
          <w:lang w:val="en-GB"/>
        </w:rPr>
        <w:t xml:space="preserve"> Pharaoh didn’t</w:t>
      </w:r>
      <w:r w:rsidR="00175EC7" w:rsidRPr="0064215B">
        <w:rPr>
          <w:lang w:val="en-GB"/>
        </w:rPr>
        <w:t xml:space="preserve"> heed, in the way</w:t>
      </w:r>
      <w:r w:rsidR="0037662C" w:rsidRPr="0064215B">
        <w:rPr>
          <w:lang w:val="en-GB"/>
        </w:rPr>
        <w:t xml:space="preserve"> the earlier</w:t>
      </w:r>
      <w:r w:rsidR="00175EC7" w:rsidRPr="0064215B">
        <w:rPr>
          <w:lang w:val="en-GB"/>
        </w:rPr>
        <w:t xml:space="preserve"> Pharaoh heeded the wake-up call</w:t>
      </w:r>
      <w:r w:rsidR="00C17B22" w:rsidRPr="0064215B">
        <w:rPr>
          <w:lang w:val="en-GB"/>
        </w:rPr>
        <w:t xml:space="preserve"> in Joseph’s day</w:t>
      </w:r>
      <w:r w:rsidRPr="0064215B">
        <w:rPr>
          <w:lang w:val="en-GB"/>
        </w:rPr>
        <w:t xml:space="preserve">, and eventually his people paid a terrible price. </w:t>
      </w:r>
      <w:r w:rsidR="00175EC7" w:rsidRPr="0064215B">
        <w:rPr>
          <w:lang w:val="en-GB"/>
        </w:rPr>
        <w:t xml:space="preserve">But </w:t>
      </w:r>
      <w:r w:rsidR="00C17B22" w:rsidRPr="0064215B">
        <w:rPr>
          <w:lang w:val="en-GB"/>
        </w:rPr>
        <w:t>Exodus</w:t>
      </w:r>
      <w:r w:rsidR="00175EC7" w:rsidRPr="0064215B">
        <w:rPr>
          <w:lang w:val="en-GB"/>
        </w:rPr>
        <w:t>’s telling of</w:t>
      </w:r>
      <w:r w:rsidR="00C17B22" w:rsidRPr="0064215B">
        <w:rPr>
          <w:lang w:val="en-GB"/>
        </w:rPr>
        <w:t xml:space="preserve"> the story doesn’t allow the Israelites to wax too superior. Neither before nor after the event are they models of trust in God. It doesn’t stop God persisting in his grac</w:t>
      </w:r>
      <w:r w:rsidR="00AE0678" w:rsidRPr="0064215B">
        <w:rPr>
          <w:lang w:val="en-GB"/>
        </w:rPr>
        <w:t>e and persisting in</w:t>
      </w:r>
      <w:r w:rsidR="00FA464E" w:rsidRPr="0064215B">
        <w:rPr>
          <w:lang w:val="en-GB"/>
        </w:rPr>
        <w:t xml:space="preserve"> </w:t>
      </w:r>
      <w:r w:rsidR="00C17B22" w:rsidRPr="0064215B">
        <w:rPr>
          <w:lang w:val="en-GB"/>
        </w:rPr>
        <w:t>his purpose.</w:t>
      </w:r>
    </w:p>
    <w:p w:rsidR="006239D1" w:rsidRPr="0064215B" w:rsidRDefault="00175EC7">
      <w:pPr>
        <w:rPr>
          <w:lang w:val="en-GB"/>
        </w:rPr>
      </w:pPr>
      <w:r w:rsidRPr="0064215B">
        <w:rPr>
          <w:lang w:val="en-GB"/>
        </w:rPr>
        <w:t>Actually</w:t>
      </w:r>
      <w:r w:rsidR="00FA464E" w:rsidRPr="0064215B">
        <w:rPr>
          <w:lang w:val="en-GB"/>
        </w:rPr>
        <w:t>,</w:t>
      </w:r>
      <w:r w:rsidR="00C17B22" w:rsidRPr="0064215B">
        <w:rPr>
          <w:lang w:val="en-GB"/>
        </w:rPr>
        <w:t xml:space="preserve"> most of the </w:t>
      </w:r>
      <w:r w:rsidR="00AE0678" w:rsidRPr="0064215B">
        <w:rPr>
          <w:lang w:val="en-GB"/>
        </w:rPr>
        <w:t>Old Testament’s stories about famine and epidemic</w:t>
      </w:r>
      <w:r w:rsidR="00C17B22" w:rsidRPr="0064215B">
        <w:rPr>
          <w:lang w:val="en-GB"/>
        </w:rPr>
        <w:t xml:space="preserve"> that are expressions of di</w:t>
      </w:r>
      <w:r w:rsidR="00AB267E" w:rsidRPr="0064215B">
        <w:rPr>
          <w:lang w:val="en-GB"/>
        </w:rPr>
        <w:t>vine chastisement are about the Israelites</w:t>
      </w:r>
      <w:r w:rsidR="00C17B22" w:rsidRPr="0064215B">
        <w:rPr>
          <w:lang w:val="en-GB"/>
        </w:rPr>
        <w:t>. Second Samuel 21 tel</w:t>
      </w:r>
      <w:r w:rsidR="005617ED" w:rsidRPr="0064215B">
        <w:rPr>
          <w:lang w:val="en-GB"/>
        </w:rPr>
        <w:t>ls of a t</w:t>
      </w:r>
      <w:r w:rsidR="00E51DC1" w:rsidRPr="0064215B">
        <w:rPr>
          <w:lang w:val="en-GB"/>
        </w:rPr>
        <w:t>hree-year famine. Apparently</w:t>
      </w:r>
      <w:r w:rsidR="005617ED" w:rsidRPr="0064215B">
        <w:rPr>
          <w:lang w:val="en-GB"/>
        </w:rPr>
        <w:t xml:space="preserve"> it took David three years to ask whether there might be an</w:t>
      </w:r>
      <w:r w:rsidR="003345B4" w:rsidRPr="0064215B">
        <w:rPr>
          <w:lang w:val="en-GB"/>
        </w:rPr>
        <w:t>y reason for it, and Yahweh</w:t>
      </w:r>
      <w:r w:rsidRPr="0064215B">
        <w:rPr>
          <w:lang w:val="en-GB"/>
        </w:rPr>
        <w:t xml:space="preserve"> </w:t>
      </w:r>
      <w:r w:rsidR="00260201" w:rsidRPr="0064215B">
        <w:rPr>
          <w:lang w:val="en-GB"/>
        </w:rPr>
        <w:t>then explained</w:t>
      </w:r>
      <w:r w:rsidR="00AE0678" w:rsidRPr="0064215B">
        <w:rPr>
          <w:lang w:val="en-GB"/>
        </w:rPr>
        <w:t xml:space="preserve"> it</w:t>
      </w:r>
      <w:r w:rsidR="005B4F79" w:rsidRPr="0064215B">
        <w:rPr>
          <w:lang w:val="en-GB"/>
        </w:rPr>
        <w:t xml:space="preserve"> (speaking to him</w:t>
      </w:r>
      <w:r w:rsidR="00E51DC1" w:rsidRPr="0064215B">
        <w:rPr>
          <w:lang w:val="en-GB"/>
        </w:rPr>
        <w:t>,</w:t>
      </w:r>
      <w:r w:rsidR="005B4F79" w:rsidRPr="0064215B">
        <w:rPr>
          <w:lang w:val="en-GB"/>
        </w:rPr>
        <w:t xml:space="preserve"> or speaking via</w:t>
      </w:r>
      <w:r w:rsidR="005617ED" w:rsidRPr="0064215B">
        <w:rPr>
          <w:lang w:val="en-GB"/>
        </w:rPr>
        <w:t xml:space="preserve"> a prophet?). It related </w:t>
      </w:r>
      <w:r w:rsidR="00FA464E" w:rsidRPr="0064215B">
        <w:rPr>
          <w:lang w:val="en-GB"/>
        </w:rPr>
        <w:t xml:space="preserve">to </w:t>
      </w:r>
      <w:r w:rsidR="005617ED" w:rsidRPr="0064215B">
        <w:rPr>
          <w:lang w:val="en-GB"/>
        </w:rPr>
        <w:t>an action of Saul’s in putting some Gibeonites to death in contravention of the commitment Joshua had mad</w:t>
      </w:r>
      <w:r w:rsidRPr="0064215B">
        <w:rPr>
          <w:lang w:val="en-GB"/>
        </w:rPr>
        <w:t>e to them. David asks the surviv</w:t>
      </w:r>
      <w:r w:rsidR="005617ED" w:rsidRPr="0064215B">
        <w:rPr>
          <w:lang w:val="en-GB"/>
        </w:rPr>
        <w:t>ing Gibeonites what he needs to do to put things right, the Gibeonites w</w:t>
      </w:r>
      <w:r w:rsidR="005B4F79" w:rsidRPr="0064215B">
        <w:rPr>
          <w:lang w:val="en-GB"/>
        </w:rPr>
        <w:t xml:space="preserve">ant a life for a life from </w:t>
      </w:r>
      <w:r w:rsidR="00C71118" w:rsidRPr="0064215B">
        <w:rPr>
          <w:lang w:val="en-GB"/>
        </w:rPr>
        <w:t xml:space="preserve">among </w:t>
      </w:r>
      <w:r w:rsidR="005B4F79" w:rsidRPr="0064215B">
        <w:rPr>
          <w:lang w:val="en-GB"/>
        </w:rPr>
        <w:t xml:space="preserve">Saul’s </w:t>
      </w:r>
      <w:r w:rsidR="00C71118" w:rsidRPr="0064215B">
        <w:rPr>
          <w:lang w:val="en-GB"/>
        </w:rPr>
        <w:t>sons</w:t>
      </w:r>
      <w:r w:rsidR="005617ED" w:rsidRPr="0064215B">
        <w:rPr>
          <w:lang w:val="en-GB"/>
        </w:rPr>
        <w:t xml:space="preserve">, and David agrees. The story has no </w:t>
      </w:r>
      <w:r w:rsidR="00C71118" w:rsidRPr="0064215B">
        <w:rPr>
          <w:lang w:val="en-GB"/>
        </w:rPr>
        <w:t xml:space="preserve">immediate </w:t>
      </w:r>
      <w:r w:rsidR="005617ED" w:rsidRPr="0064215B">
        <w:rPr>
          <w:lang w:val="en-GB"/>
        </w:rPr>
        <w:t>comment on the rights and wrongs of that response; it focuses rather on the action taken by the mother of two of the victims</w:t>
      </w:r>
      <w:r w:rsidR="00FE682B" w:rsidRPr="0064215B">
        <w:rPr>
          <w:lang w:val="en-GB"/>
        </w:rPr>
        <w:t>, who wants to ensure that they ge</w:t>
      </w:r>
      <w:r w:rsidR="005617ED" w:rsidRPr="0064215B">
        <w:rPr>
          <w:lang w:val="en-GB"/>
        </w:rPr>
        <w:t>t a pro</w:t>
      </w:r>
      <w:r w:rsidR="00C71118" w:rsidRPr="0064215B">
        <w:rPr>
          <w:lang w:val="en-GB"/>
        </w:rPr>
        <w:t>per burial instead of their bodies be</w:t>
      </w:r>
      <w:r w:rsidR="00FA464E" w:rsidRPr="0064215B">
        <w:rPr>
          <w:lang w:val="en-GB"/>
        </w:rPr>
        <w:t xml:space="preserve">coming carrion for </w:t>
      </w:r>
      <w:r w:rsidR="00FE682B" w:rsidRPr="0064215B">
        <w:rPr>
          <w:lang w:val="en-GB"/>
        </w:rPr>
        <w:t>birds. Her action drives David into providing</w:t>
      </w:r>
      <w:r w:rsidR="00C71118" w:rsidRPr="0064215B">
        <w:rPr>
          <w:lang w:val="en-GB"/>
        </w:rPr>
        <w:t xml:space="preserve"> </w:t>
      </w:r>
      <w:r w:rsidRPr="0064215B">
        <w:rPr>
          <w:lang w:val="en-GB"/>
        </w:rPr>
        <w:t>hono</w:t>
      </w:r>
      <w:r w:rsidR="0064215B">
        <w:rPr>
          <w:lang w:val="en-GB"/>
        </w:rPr>
        <w:t>u</w:t>
      </w:r>
      <w:r w:rsidRPr="0064215B">
        <w:rPr>
          <w:lang w:val="en-GB"/>
        </w:rPr>
        <w:t xml:space="preserve">rable </w:t>
      </w:r>
      <w:r w:rsidR="00E51DC1" w:rsidRPr="0064215B">
        <w:rPr>
          <w:lang w:val="en-GB"/>
        </w:rPr>
        <w:t xml:space="preserve">burial for </w:t>
      </w:r>
      <w:r w:rsidR="00C71118" w:rsidRPr="0064215B">
        <w:rPr>
          <w:lang w:val="en-GB"/>
        </w:rPr>
        <w:t xml:space="preserve">them and </w:t>
      </w:r>
      <w:r w:rsidRPr="0064215B">
        <w:rPr>
          <w:lang w:val="en-GB"/>
        </w:rPr>
        <w:t xml:space="preserve">reburial </w:t>
      </w:r>
      <w:r w:rsidR="00E51DC1" w:rsidRPr="0064215B">
        <w:rPr>
          <w:lang w:val="en-GB"/>
        </w:rPr>
        <w:t xml:space="preserve">for </w:t>
      </w:r>
      <w:r w:rsidR="00C71118" w:rsidRPr="0064215B">
        <w:rPr>
          <w:lang w:val="en-GB"/>
        </w:rPr>
        <w:t>their father and their brother Jonathan</w:t>
      </w:r>
      <w:r w:rsidR="003345B4" w:rsidRPr="0064215B">
        <w:rPr>
          <w:lang w:val="en-GB"/>
        </w:rPr>
        <w:t>. And then Yahweh</w:t>
      </w:r>
      <w:r w:rsidR="00C71118" w:rsidRPr="0064215B">
        <w:rPr>
          <w:lang w:val="en-GB"/>
        </w:rPr>
        <w:t xml:space="preserve"> let himself be entreated on behalf of</w:t>
      </w:r>
      <w:r w:rsidR="00FA464E" w:rsidRPr="0064215B">
        <w:rPr>
          <w:lang w:val="en-GB"/>
        </w:rPr>
        <w:t xml:space="preserve"> the country (2 Sam</w:t>
      </w:r>
      <w:r w:rsidR="00E51DC1" w:rsidRPr="0064215B">
        <w:rPr>
          <w:lang w:val="en-GB"/>
        </w:rPr>
        <w:t>uel</w:t>
      </w:r>
      <w:r w:rsidR="00FA464E" w:rsidRPr="0064215B">
        <w:rPr>
          <w:lang w:val="en-GB"/>
        </w:rPr>
        <w:t xml:space="preserve"> 21:14). </w:t>
      </w:r>
    </w:p>
    <w:p w:rsidR="005178A6" w:rsidRPr="0064215B" w:rsidRDefault="007524F3">
      <w:pPr>
        <w:rPr>
          <w:lang w:val="en-GB"/>
        </w:rPr>
      </w:pPr>
      <w:r w:rsidRPr="0064215B">
        <w:rPr>
          <w:lang w:val="en-GB"/>
        </w:rPr>
        <w:lastRenderedPageBreak/>
        <w:t>If there could be a funny plague story</w:t>
      </w:r>
      <w:r w:rsidR="00AA043A" w:rsidRPr="0064215B">
        <w:rPr>
          <w:lang w:val="en-GB"/>
        </w:rPr>
        <w:t xml:space="preserve"> (as </w:t>
      </w:r>
      <w:r w:rsidR="00AA043A" w:rsidRPr="0064215B">
        <w:rPr>
          <w:i/>
          <w:lang w:val="en-GB"/>
        </w:rPr>
        <w:t xml:space="preserve">Private Eye </w:t>
      </w:r>
      <w:r w:rsidR="00AA043A" w:rsidRPr="0064215B">
        <w:rPr>
          <w:lang w:val="en-GB"/>
        </w:rPr>
        <w:t xml:space="preserve">and </w:t>
      </w:r>
      <w:r w:rsidR="00AA043A" w:rsidRPr="0064215B">
        <w:rPr>
          <w:i/>
          <w:lang w:val="en-GB"/>
        </w:rPr>
        <w:t>The Onion</w:t>
      </w:r>
      <w:r w:rsidR="00AA043A" w:rsidRPr="0064215B">
        <w:rPr>
          <w:lang w:val="en-GB"/>
        </w:rPr>
        <w:t xml:space="preserve"> </w:t>
      </w:r>
      <w:r w:rsidR="00FE682B" w:rsidRPr="0064215B">
        <w:rPr>
          <w:lang w:val="en-GB"/>
        </w:rPr>
        <w:t xml:space="preserve">currently </w:t>
      </w:r>
      <w:r w:rsidR="00AA043A" w:rsidRPr="0064215B">
        <w:rPr>
          <w:lang w:val="en-GB"/>
        </w:rPr>
        <w:t>assume)</w:t>
      </w:r>
      <w:r w:rsidRPr="0064215B">
        <w:rPr>
          <w:lang w:val="en-GB"/>
        </w:rPr>
        <w:t>, the victims are the Phili</w:t>
      </w:r>
      <w:r w:rsidR="00260201" w:rsidRPr="0064215B">
        <w:rPr>
          <w:lang w:val="en-GB"/>
        </w:rPr>
        <w:t>stines in 1 Samuel 5. They were</w:t>
      </w:r>
      <w:r w:rsidR="008B5300" w:rsidRPr="0064215B">
        <w:rPr>
          <w:lang w:val="en-GB"/>
        </w:rPr>
        <w:t xml:space="preserve"> unwise enough to seize </w:t>
      </w:r>
      <w:r w:rsidRPr="0064215B">
        <w:rPr>
          <w:lang w:val="en-GB"/>
        </w:rPr>
        <w:t>Yahweh’s covenant chest, which the Israelites had been unwise enough to take into battle on the assumption tha</w:t>
      </w:r>
      <w:r w:rsidR="008B5300" w:rsidRPr="0064215B">
        <w:rPr>
          <w:lang w:val="en-GB"/>
        </w:rPr>
        <w:t xml:space="preserve">t it would ensure their </w:t>
      </w:r>
      <w:r w:rsidRPr="0064215B">
        <w:rPr>
          <w:lang w:val="en-GB"/>
        </w:rPr>
        <w:t xml:space="preserve">victory. </w:t>
      </w:r>
      <w:r w:rsidR="004932D4" w:rsidRPr="0064215B">
        <w:rPr>
          <w:lang w:val="en-GB"/>
        </w:rPr>
        <w:t>The effect of th</w:t>
      </w:r>
      <w:r w:rsidR="00C71118" w:rsidRPr="0064215B">
        <w:rPr>
          <w:lang w:val="en-GB"/>
        </w:rPr>
        <w:t>e Israelites’ initiative was to</w:t>
      </w:r>
      <w:r w:rsidR="004932D4" w:rsidRPr="0064215B">
        <w:rPr>
          <w:lang w:val="en-GB"/>
        </w:rPr>
        <w:t xml:space="preserve"> galvanize the Philistines</w:t>
      </w:r>
      <w:r w:rsidR="003345B4" w:rsidRPr="0064215B">
        <w:rPr>
          <w:lang w:val="en-GB"/>
        </w:rPr>
        <w:t xml:space="preserve">, </w:t>
      </w:r>
      <w:r w:rsidR="008B5300" w:rsidRPr="0064215B">
        <w:rPr>
          <w:lang w:val="en-GB"/>
        </w:rPr>
        <w:t xml:space="preserve">and </w:t>
      </w:r>
      <w:r w:rsidR="00E51DC1" w:rsidRPr="0064215B">
        <w:rPr>
          <w:lang w:val="en-GB"/>
        </w:rPr>
        <w:t>it seems that</w:t>
      </w:r>
      <w:r w:rsidR="003345B4" w:rsidRPr="0064215B">
        <w:rPr>
          <w:lang w:val="en-GB"/>
        </w:rPr>
        <w:t xml:space="preserve"> </w:t>
      </w:r>
      <w:r w:rsidR="004932D4" w:rsidRPr="0064215B">
        <w:rPr>
          <w:lang w:val="en-GB"/>
        </w:rPr>
        <w:t>Yahweh was only too happy to put the Israelites in their places by letting the Philistines win a resoundin</w:t>
      </w:r>
      <w:r w:rsidR="00260201" w:rsidRPr="0064215B">
        <w:rPr>
          <w:lang w:val="en-GB"/>
        </w:rPr>
        <w:t>g victory. However, Yahweh wa</w:t>
      </w:r>
      <w:r w:rsidR="004932D4" w:rsidRPr="0064215B">
        <w:rPr>
          <w:lang w:val="en-GB"/>
        </w:rPr>
        <w:t>s not inclined to let matters rest there. First the Philistines’ g</w:t>
      </w:r>
      <w:r w:rsidR="00260201" w:rsidRPr="0064215B">
        <w:rPr>
          <w:lang w:val="en-GB"/>
        </w:rPr>
        <w:t>od Dagon mysteriously prostrated</w:t>
      </w:r>
      <w:r w:rsidR="004932D4" w:rsidRPr="0064215B">
        <w:rPr>
          <w:lang w:val="en-GB"/>
        </w:rPr>
        <w:t xml:space="preserve"> himself before the covenant chest, t</w:t>
      </w:r>
      <w:r w:rsidR="00260201" w:rsidRPr="0064215B">
        <w:rPr>
          <w:lang w:val="en-GB"/>
        </w:rPr>
        <w:t>hen his head and hands fe</w:t>
      </w:r>
      <w:r w:rsidR="00FA464E" w:rsidRPr="0064215B">
        <w:rPr>
          <w:lang w:val="en-GB"/>
        </w:rPr>
        <w:t>ll off. T</w:t>
      </w:r>
      <w:r w:rsidR="004932D4" w:rsidRPr="0064215B">
        <w:rPr>
          <w:lang w:val="en-GB"/>
        </w:rPr>
        <w:t>he story records no agency of these acts; obviously one s</w:t>
      </w:r>
      <w:r w:rsidR="008B5300" w:rsidRPr="0064215B">
        <w:rPr>
          <w:lang w:val="en-GB"/>
        </w:rPr>
        <w:t xml:space="preserve">uspects Mossad. </w:t>
      </w:r>
    </w:p>
    <w:p w:rsidR="007524F3" w:rsidRPr="0064215B" w:rsidRDefault="008B5300">
      <w:pPr>
        <w:rPr>
          <w:lang w:val="en-GB"/>
        </w:rPr>
      </w:pPr>
      <w:r w:rsidRPr="0064215B">
        <w:rPr>
          <w:lang w:val="en-GB"/>
        </w:rPr>
        <w:t xml:space="preserve">The story holds back any </w:t>
      </w:r>
      <w:r w:rsidR="00FE682B" w:rsidRPr="0064215B">
        <w:rPr>
          <w:lang w:val="en-GB"/>
        </w:rPr>
        <w:t>reference to Yahweh’s agency until</w:t>
      </w:r>
      <w:r w:rsidR="004932D4" w:rsidRPr="0064215B">
        <w:rPr>
          <w:lang w:val="en-GB"/>
        </w:rPr>
        <w:t xml:space="preserve"> the next Ashdodite disaster: “he s</w:t>
      </w:r>
      <w:r w:rsidR="00237305" w:rsidRPr="0064215B">
        <w:rPr>
          <w:lang w:val="en-GB"/>
        </w:rPr>
        <w:t>truck them down with tumo</w:t>
      </w:r>
      <w:r w:rsidR="0064215B">
        <w:rPr>
          <w:lang w:val="en-GB"/>
        </w:rPr>
        <w:t>u</w:t>
      </w:r>
      <w:r w:rsidR="00237305" w:rsidRPr="0064215B">
        <w:rPr>
          <w:lang w:val="en-GB"/>
        </w:rPr>
        <w:t xml:space="preserve">rs.” </w:t>
      </w:r>
      <w:r w:rsidRPr="0064215B">
        <w:rPr>
          <w:lang w:val="en-GB"/>
        </w:rPr>
        <w:t>Unusually, t</w:t>
      </w:r>
      <w:r w:rsidR="004932D4" w:rsidRPr="0064215B">
        <w:rPr>
          <w:lang w:val="en-GB"/>
        </w:rPr>
        <w:t xml:space="preserve">he </w:t>
      </w:r>
      <w:r w:rsidRPr="0064215B">
        <w:rPr>
          <w:lang w:val="en-GB"/>
        </w:rPr>
        <w:t xml:space="preserve">two forms of the </w:t>
      </w:r>
      <w:r w:rsidR="004932D4" w:rsidRPr="0064215B">
        <w:rPr>
          <w:lang w:val="en-GB"/>
        </w:rPr>
        <w:t xml:space="preserve">Hebrew text </w:t>
      </w:r>
      <w:r w:rsidRPr="0064215B">
        <w:rPr>
          <w:lang w:val="en-GB"/>
        </w:rPr>
        <w:t xml:space="preserve">(the consonantal text and the text as read out) </w:t>
      </w:r>
      <w:r w:rsidR="00FE682B" w:rsidRPr="0064215B">
        <w:rPr>
          <w:lang w:val="en-GB"/>
        </w:rPr>
        <w:t>incorporate</w:t>
      </w:r>
      <w:r w:rsidR="004932D4" w:rsidRPr="0064215B">
        <w:rPr>
          <w:lang w:val="en-GB"/>
        </w:rPr>
        <w:t xml:space="preserve"> two alternative </w:t>
      </w:r>
      <w:r w:rsidR="005178A6" w:rsidRPr="0064215B">
        <w:rPr>
          <w:lang w:val="en-GB"/>
        </w:rPr>
        <w:t>words for tumo</w:t>
      </w:r>
      <w:r w:rsidR="0064215B">
        <w:rPr>
          <w:lang w:val="en-GB"/>
        </w:rPr>
        <w:t>u</w:t>
      </w:r>
      <w:r w:rsidR="005178A6" w:rsidRPr="0064215B">
        <w:rPr>
          <w:lang w:val="en-GB"/>
        </w:rPr>
        <w:t xml:space="preserve">rs, a general term and one etymologically linked </w:t>
      </w:r>
      <w:r w:rsidR="004932D4" w:rsidRPr="0064215B">
        <w:rPr>
          <w:lang w:val="en-GB"/>
        </w:rPr>
        <w:t>with dysentery</w:t>
      </w:r>
      <w:r w:rsidR="00E51DC1" w:rsidRPr="0064215B">
        <w:rPr>
          <w:lang w:val="en-GB"/>
        </w:rPr>
        <w:t>. The latter link fits with</w:t>
      </w:r>
      <w:r w:rsidR="00AE7583" w:rsidRPr="0064215B">
        <w:rPr>
          <w:lang w:val="en-GB"/>
        </w:rPr>
        <w:t xml:space="preserve"> the traditional assumption</w:t>
      </w:r>
      <w:r w:rsidRPr="0064215B">
        <w:rPr>
          <w:lang w:val="en-GB"/>
        </w:rPr>
        <w:t xml:space="preserve"> that the affliction consisted in </w:t>
      </w:r>
      <w:r w:rsidR="00AE7583" w:rsidRPr="0064215B">
        <w:rPr>
          <w:lang w:val="en-GB"/>
        </w:rPr>
        <w:t>h</w:t>
      </w:r>
      <w:r w:rsidR="0064215B">
        <w:rPr>
          <w:lang w:val="en-GB"/>
        </w:rPr>
        <w:t>a</w:t>
      </w:r>
      <w:r w:rsidR="00AE7583" w:rsidRPr="0064215B">
        <w:rPr>
          <w:lang w:val="en-GB"/>
        </w:rPr>
        <w:t xml:space="preserve">emorrhoids, which </w:t>
      </w:r>
      <w:r w:rsidR="004D68EB" w:rsidRPr="0064215B">
        <w:rPr>
          <w:lang w:val="en-GB"/>
        </w:rPr>
        <w:t xml:space="preserve">adds to the sense that the story is both funny and horrifying. The Ashdodites recognize that the covenant chest is too hot to handle and pass it on to </w:t>
      </w:r>
      <w:r w:rsidRPr="0064215B">
        <w:rPr>
          <w:lang w:val="en-GB"/>
        </w:rPr>
        <w:t xml:space="preserve">the people of </w:t>
      </w:r>
      <w:r w:rsidR="00260201" w:rsidRPr="0064215B">
        <w:rPr>
          <w:lang w:val="en-GB"/>
        </w:rPr>
        <w:t>Gath. T</w:t>
      </w:r>
      <w:r w:rsidR="004D68EB" w:rsidRPr="0064215B">
        <w:rPr>
          <w:lang w:val="en-GB"/>
        </w:rPr>
        <w:t>he story repeats itself, so that the Gittites pass it on to Ekron. I</w:t>
      </w:r>
      <w:r w:rsidRPr="0064215B">
        <w:rPr>
          <w:lang w:val="en-GB"/>
        </w:rPr>
        <w:t>n</w:t>
      </w:r>
      <w:r w:rsidR="004D68EB" w:rsidRPr="0064215B">
        <w:rPr>
          <w:lang w:val="en-GB"/>
        </w:rPr>
        <w:t xml:space="preserve"> due</w:t>
      </w:r>
      <w:r w:rsidR="00FA464E" w:rsidRPr="0064215B">
        <w:rPr>
          <w:lang w:val="en-GB"/>
        </w:rPr>
        <w:t xml:space="preserve"> course the Philistines get the point and </w:t>
      </w:r>
      <w:r w:rsidR="004D68EB" w:rsidRPr="0064215B">
        <w:rPr>
          <w:lang w:val="en-GB"/>
        </w:rPr>
        <w:t xml:space="preserve">ask </w:t>
      </w:r>
      <w:r w:rsidRPr="0064215B">
        <w:rPr>
          <w:lang w:val="en-GB"/>
        </w:rPr>
        <w:t xml:space="preserve">their </w:t>
      </w:r>
      <w:r w:rsidR="004D68EB" w:rsidRPr="0064215B">
        <w:rPr>
          <w:lang w:val="en-GB"/>
        </w:rPr>
        <w:t>religious leaders wha</w:t>
      </w:r>
      <w:r w:rsidR="00E51DC1" w:rsidRPr="0064215B">
        <w:rPr>
          <w:lang w:val="en-GB"/>
        </w:rPr>
        <w:t>t to do; they advise on a</w:t>
      </w:r>
      <w:r w:rsidR="004D68EB" w:rsidRPr="0064215B">
        <w:rPr>
          <w:lang w:val="en-GB"/>
        </w:rPr>
        <w:t xml:space="preserve"> compensatory offering to pay Yah</w:t>
      </w:r>
      <w:r w:rsidR="00FE682B" w:rsidRPr="0064215B">
        <w:rPr>
          <w:lang w:val="en-GB"/>
        </w:rPr>
        <w:t>weh when they send the chest back home</w:t>
      </w:r>
      <w:r w:rsidR="004D68EB" w:rsidRPr="0064215B">
        <w:rPr>
          <w:lang w:val="en-GB"/>
        </w:rPr>
        <w:t xml:space="preserve"> to Israel. </w:t>
      </w:r>
      <w:r w:rsidRPr="0064215B">
        <w:rPr>
          <w:lang w:val="en-GB"/>
        </w:rPr>
        <w:t>The offering includes golden effigies of mice as well as of the tumo</w:t>
      </w:r>
      <w:r w:rsidR="0064215B">
        <w:rPr>
          <w:lang w:val="en-GB"/>
        </w:rPr>
        <w:t>u</w:t>
      </w:r>
      <w:r w:rsidRPr="0064215B">
        <w:rPr>
          <w:lang w:val="en-GB"/>
        </w:rPr>
        <w:t>rs, which both adds to the humo</w:t>
      </w:r>
      <w:r w:rsidR="0064215B">
        <w:rPr>
          <w:lang w:val="en-GB"/>
        </w:rPr>
        <w:t>u</w:t>
      </w:r>
      <w:r w:rsidRPr="0064215B">
        <w:rPr>
          <w:lang w:val="en-GB"/>
        </w:rPr>
        <w:t xml:space="preserve">r and adds to the implication that the affliction is something like bubonic plague. </w:t>
      </w:r>
      <w:r w:rsidR="00FA464E" w:rsidRPr="0064215B">
        <w:rPr>
          <w:lang w:val="en-GB"/>
        </w:rPr>
        <w:t>The offering works, but</w:t>
      </w:r>
      <w:r w:rsidR="004D68EB" w:rsidRPr="0064215B">
        <w:rPr>
          <w:lang w:val="en-GB"/>
        </w:rPr>
        <w:t xml:space="preserve"> a grim footnote to the story indicates that </w:t>
      </w:r>
      <w:r w:rsidR="00E51DC1" w:rsidRPr="0064215B">
        <w:rPr>
          <w:lang w:val="en-GB"/>
        </w:rPr>
        <w:t xml:space="preserve">some </w:t>
      </w:r>
      <w:r w:rsidRPr="0064215B">
        <w:rPr>
          <w:lang w:val="en-GB"/>
        </w:rPr>
        <w:t>Israelites in Beth Shemesh (which</w:t>
      </w:r>
      <w:r w:rsidR="004D68EB" w:rsidRPr="0064215B">
        <w:rPr>
          <w:lang w:val="en-GB"/>
        </w:rPr>
        <w:t xml:space="preserve"> happen</w:t>
      </w:r>
      <w:r w:rsidR="00FE682B" w:rsidRPr="0064215B">
        <w:rPr>
          <w:lang w:val="en-GB"/>
        </w:rPr>
        <w:t>s</w:t>
      </w:r>
      <w:r w:rsidR="004D68EB" w:rsidRPr="0064215B">
        <w:rPr>
          <w:lang w:val="en-GB"/>
        </w:rPr>
        <w:t xml:space="preserve"> to be where the wagon arrives) are no wiser than they wer</w:t>
      </w:r>
      <w:r w:rsidRPr="0064215B">
        <w:rPr>
          <w:lang w:val="en-GB"/>
        </w:rPr>
        <w:t xml:space="preserve">e at the beginning of the story and </w:t>
      </w:r>
      <w:r w:rsidR="00E51DC1" w:rsidRPr="0064215B">
        <w:rPr>
          <w:lang w:val="en-GB"/>
        </w:rPr>
        <w:t xml:space="preserve">pay a price when they </w:t>
      </w:r>
      <w:r w:rsidRPr="0064215B">
        <w:rPr>
          <w:lang w:val="en-GB"/>
        </w:rPr>
        <w:t>commit some further impiety or sacrilege (there is again more than one vers</w:t>
      </w:r>
      <w:r w:rsidR="00E51DC1" w:rsidRPr="0064215B">
        <w:rPr>
          <w:lang w:val="en-GB"/>
        </w:rPr>
        <w:t>ion of the text)</w:t>
      </w:r>
      <w:r w:rsidRPr="0064215B">
        <w:rPr>
          <w:lang w:val="en-GB"/>
        </w:rPr>
        <w:t>.</w:t>
      </w:r>
    </w:p>
    <w:p w:rsidR="00260201" w:rsidRPr="0064215B" w:rsidRDefault="004D68EB" w:rsidP="00247992">
      <w:pPr>
        <w:rPr>
          <w:lang w:val="en-GB"/>
        </w:rPr>
      </w:pPr>
      <w:r w:rsidRPr="0064215B">
        <w:rPr>
          <w:lang w:val="en-GB"/>
        </w:rPr>
        <w:t>The</w:t>
      </w:r>
      <w:r w:rsidR="00FA464E" w:rsidRPr="0064215B">
        <w:rPr>
          <w:lang w:val="en-GB"/>
        </w:rPr>
        <w:t xml:space="preserve"> Old Testament has</w:t>
      </w:r>
      <w:r w:rsidR="00175EA6" w:rsidRPr="0064215B">
        <w:rPr>
          <w:lang w:val="en-GB"/>
        </w:rPr>
        <w:t xml:space="preserve"> one more</w:t>
      </w:r>
      <w:r w:rsidRPr="0064215B">
        <w:rPr>
          <w:lang w:val="en-GB"/>
        </w:rPr>
        <w:t xml:space="preserve"> </w:t>
      </w:r>
      <w:r w:rsidR="00E0295A" w:rsidRPr="0064215B">
        <w:rPr>
          <w:lang w:val="en-GB"/>
        </w:rPr>
        <w:t>narrative about an epidemic</w:t>
      </w:r>
      <w:r w:rsidR="00FA464E" w:rsidRPr="0064215B">
        <w:rPr>
          <w:lang w:val="en-GB"/>
        </w:rPr>
        <w:t>,</w:t>
      </w:r>
      <w:r w:rsidR="00175EA6" w:rsidRPr="0064215B">
        <w:rPr>
          <w:lang w:val="en-GB"/>
        </w:rPr>
        <w:t xml:space="preserve"> in 2 Samuel 24 and 1 Chronicles 21. </w:t>
      </w:r>
      <w:r w:rsidR="0004747E" w:rsidRPr="0064215B">
        <w:rPr>
          <w:lang w:val="en-GB"/>
        </w:rPr>
        <w:t>It begins with</w:t>
      </w:r>
      <w:r w:rsidR="00175EA6" w:rsidRPr="0064215B">
        <w:rPr>
          <w:lang w:val="en-GB"/>
        </w:rPr>
        <w:t xml:space="preserve"> one of the most intriguing differences between the Samuel-Kings </w:t>
      </w:r>
      <w:r w:rsidR="00E0295A" w:rsidRPr="0064215B">
        <w:rPr>
          <w:lang w:val="en-GB"/>
        </w:rPr>
        <w:t>version of Israel’s</w:t>
      </w:r>
      <w:r w:rsidR="00175EA6" w:rsidRPr="0064215B">
        <w:rPr>
          <w:lang w:val="en-GB"/>
        </w:rPr>
        <w:t xml:space="preserve"> story and the Chronicles version</w:t>
      </w:r>
      <w:r w:rsidR="0004747E" w:rsidRPr="0064215B">
        <w:rPr>
          <w:lang w:val="en-GB"/>
        </w:rPr>
        <w:t xml:space="preserve">. Second Samuel 24 has Yahweh </w:t>
      </w:r>
      <w:r w:rsidR="00E0295A" w:rsidRPr="0064215B">
        <w:rPr>
          <w:lang w:val="en-GB"/>
        </w:rPr>
        <w:t xml:space="preserve">being angry </w:t>
      </w:r>
      <w:r w:rsidR="00BC6AC2" w:rsidRPr="0064215B">
        <w:rPr>
          <w:lang w:val="en-GB"/>
        </w:rPr>
        <w:t xml:space="preserve">with Israel </w:t>
      </w:r>
      <w:r w:rsidR="00E0295A" w:rsidRPr="0064215B">
        <w:rPr>
          <w:lang w:val="en-GB"/>
        </w:rPr>
        <w:t xml:space="preserve">and </w:t>
      </w:r>
      <w:r w:rsidR="0004747E" w:rsidRPr="0064215B">
        <w:rPr>
          <w:lang w:val="en-GB"/>
        </w:rPr>
        <w:t>inspiring David with the ide</w:t>
      </w:r>
      <w:r w:rsidR="00E0295A" w:rsidRPr="0064215B">
        <w:rPr>
          <w:lang w:val="en-GB"/>
        </w:rPr>
        <w:t>a of taking a census</w:t>
      </w:r>
      <w:r w:rsidR="00E51DC1" w:rsidRPr="0064215B">
        <w:rPr>
          <w:lang w:val="en-GB"/>
        </w:rPr>
        <w:t>;</w:t>
      </w:r>
      <w:r w:rsidR="0004747E" w:rsidRPr="0064215B">
        <w:rPr>
          <w:lang w:val="en-GB"/>
        </w:rPr>
        <w:t xml:space="preserve"> 1 Chronicles </w:t>
      </w:r>
      <w:r w:rsidR="00E51DC1" w:rsidRPr="0064215B">
        <w:rPr>
          <w:lang w:val="en-GB"/>
        </w:rPr>
        <w:t xml:space="preserve">21 </w:t>
      </w:r>
      <w:r w:rsidR="0004747E" w:rsidRPr="0064215B">
        <w:rPr>
          <w:lang w:val="en-GB"/>
        </w:rPr>
        <w:t>attributes the inspiration to “an adversary</w:t>
      </w:r>
      <w:r w:rsidR="00E0295A" w:rsidRPr="0064215B">
        <w:rPr>
          <w:lang w:val="en-GB"/>
        </w:rPr>
        <w:t xml:space="preserve">.” The adversary is a </w:t>
      </w:r>
      <w:r w:rsidR="0004747E" w:rsidRPr="0064215B">
        <w:rPr>
          <w:i/>
          <w:lang w:val="en-GB"/>
        </w:rPr>
        <w:t>satan</w:t>
      </w:r>
      <w:r w:rsidR="00E0295A" w:rsidRPr="0064215B">
        <w:rPr>
          <w:lang w:val="en-GB"/>
        </w:rPr>
        <w:t>, but in the Old Testament this</w:t>
      </w:r>
      <w:r w:rsidR="0004747E" w:rsidRPr="0064215B">
        <w:rPr>
          <w:lang w:val="en-GB"/>
        </w:rPr>
        <w:t xml:space="preserve"> wo</w:t>
      </w:r>
      <w:r w:rsidR="00E0295A" w:rsidRPr="0064215B">
        <w:rPr>
          <w:lang w:val="en-GB"/>
        </w:rPr>
        <w:t>rd</w:t>
      </w:r>
      <w:r w:rsidR="00E51DC1" w:rsidRPr="0064215B">
        <w:rPr>
          <w:lang w:val="en-GB"/>
        </w:rPr>
        <w:t xml:space="preserve"> is a common noun, not a name. T</w:t>
      </w:r>
      <w:r w:rsidR="00E0295A" w:rsidRPr="0064215B">
        <w:rPr>
          <w:lang w:val="en-GB"/>
        </w:rPr>
        <w:t>he adversary is apparently one of Yahweh’s underlings</w:t>
      </w:r>
      <w:r w:rsidR="0004747E" w:rsidRPr="0064215B">
        <w:rPr>
          <w:lang w:val="en-GB"/>
        </w:rPr>
        <w:t>. If we put the two versions together, t</w:t>
      </w:r>
      <w:r w:rsidR="00E0295A" w:rsidRPr="0064215B">
        <w:rPr>
          <w:lang w:val="en-GB"/>
        </w:rPr>
        <w:t xml:space="preserve">hen the adversary is </w:t>
      </w:r>
      <w:r w:rsidR="0004747E" w:rsidRPr="0064215B">
        <w:rPr>
          <w:lang w:val="en-GB"/>
        </w:rPr>
        <w:t xml:space="preserve">Yahweh’s agent, as </w:t>
      </w:r>
      <w:r w:rsidR="00E0295A" w:rsidRPr="0064215B">
        <w:rPr>
          <w:lang w:val="en-GB"/>
        </w:rPr>
        <w:t>in Job, and</w:t>
      </w:r>
      <w:r w:rsidR="00A96452" w:rsidRPr="0064215B">
        <w:rPr>
          <w:lang w:val="en-GB"/>
        </w:rPr>
        <w:t xml:space="preserve"> </w:t>
      </w:r>
      <w:r w:rsidR="00E0295A" w:rsidRPr="0064215B">
        <w:rPr>
          <w:lang w:val="en-GB"/>
        </w:rPr>
        <w:t xml:space="preserve">by including him </w:t>
      </w:r>
      <w:r w:rsidR="00BC6AC2" w:rsidRPr="0064215B">
        <w:rPr>
          <w:lang w:val="en-GB"/>
        </w:rPr>
        <w:t>Chronicles avoids giving the impression that</w:t>
      </w:r>
      <w:r w:rsidR="0004747E" w:rsidRPr="0064215B">
        <w:rPr>
          <w:lang w:val="en-GB"/>
        </w:rPr>
        <w:t xml:space="preserve"> </w:t>
      </w:r>
      <w:r w:rsidR="00BC6AC2" w:rsidRPr="0064215B">
        <w:rPr>
          <w:lang w:val="en-GB"/>
        </w:rPr>
        <w:t>Yahweh’s strange action was an expression of inexplicable anger</w:t>
      </w:r>
      <w:r w:rsidR="008B042D" w:rsidRPr="0064215B">
        <w:rPr>
          <w:lang w:val="en-GB"/>
        </w:rPr>
        <w:t>. The Chronicles version</w:t>
      </w:r>
      <w:r w:rsidR="00FE682B" w:rsidRPr="0064215B">
        <w:rPr>
          <w:lang w:val="en-GB"/>
        </w:rPr>
        <w:t xml:space="preserve"> fits with the different emphasi</w:t>
      </w:r>
      <w:r w:rsidR="00E51DC1" w:rsidRPr="0064215B">
        <w:rPr>
          <w:lang w:val="en-GB"/>
        </w:rPr>
        <w:t>s from</w:t>
      </w:r>
      <w:r w:rsidR="00E0295A" w:rsidRPr="0064215B">
        <w:rPr>
          <w:lang w:val="en-GB"/>
        </w:rPr>
        <w:t xml:space="preserve"> Samuel-Kings that we have noted</w:t>
      </w:r>
      <w:r w:rsidR="00A96452" w:rsidRPr="0064215B">
        <w:rPr>
          <w:lang w:val="en-GB"/>
        </w:rPr>
        <w:t xml:space="preserve"> </w:t>
      </w:r>
      <w:r w:rsidR="00BC6AC2" w:rsidRPr="0064215B">
        <w:rPr>
          <w:lang w:val="en-GB"/>
        </w:rPr>
        <w:t>(</w:t>
      </w:r>
      <w:r w:rsidR="00E0295A" w:rsidRPr="0064215B">
        <w:rPr>
          <w:lang w:val="en-GB"/>
        </w:rPr>
        <w:t xml:space="preserve">Chronicles may </w:t>
      </w:r>
      <w:r w:rsidR="005178A6" w:rsidRPr="0064215B">
        <w:rPr>
          <w:lang w:val="en-GB"/>
        </w:rPr>
        <w:t xml:space="preserve">presuppose </w:t>
      </w:r>
      <w:r w:rsidR="00BC6AC2" w:rsidRPr="0064215B">
        <w:rPr>
          <w:lang w:val="en-GB"/>
        </w:rPr>
        <w:t xml:space="preserve">that 2 Samuel </w:t>
      </w:r>
      <w:r w:rsidR="008B042D" w:rsidRPr="0064215B">
        <w:rPr>
          <w:lang w:val="en-GB"/>
        </w:rPr>
        <w:t>actually assumes that</w:t>
      </w:r>
      <w:r w:rsidR="00BC6AC2" w:rsidRPr="0064215B">
        <w:rPr>
          <w:lang w:val="en-GB"/>
        </w:rPr>
        <w:t xml:space="preserve"> the anger </w:t>
      </w:r>
      <w:r w:rsidR="008B042D" w:rsidRPr="0064215B">
        <w:rPr>
          <w:lang w:val="en-GB"/>
        </w:rPr>
        <w:t>followed</w:t>
      </w:r>
      <w:r w:rsidR="00BC6AC2" w:rsidRPr="0064215B">
        <w:rPr>
          <w:lang w:val="en-GB"/>
        </w:rPr>
        <w:t xml:space="preserve"> on the census, and may then be right). So </w:t>
      </w:r>
      <w:r w:rsidR="00A96452" w:rsidRPr="0064215B">
        <w:rPr>
          <w:lang w:val="en-GB"/>
        </w:rPr>
        <w:t>David orders the</w:t>
      </w:r>
      <w:r w:rsidR="00175EA6" w:rsidRPr="0064215B">
        <w:rPr>
          <w:lang w:val="en-GB"/>
        </w:rPr>
        <w:t xml:space="preserve"> census, aga</w:t>
      </w:r>
      <w:r w:rsidR="00FE682B" w:rsidRPr="0064215B">
        <w:rPr>
          <w:lang w:val="en-GB"/>
        </w:rPr>
        <w:t>in</w:t>
      </w:r>
      <w:r w:rsidR="00E0295A" w:rsidRPr="0064215B">
        <w:rPr>
          <w:lang w:val="en-GB"/>
        </w:rPr>
        <w:t>st the advice of his staff, who</w:t>
      </w:r>
      <w:r w:rsidR="00FE682B" w:rsidRPr="0064215B">
        <w:rPr>
          <w:lang w:val="en-GB"/>
        </w:rPr>
        <w:t xml:space="preserve"> hint that they can </w:t>
      </w:r>
      <w:r w:rsidR="00175EA6" w:rsidRPr="0064215B">
        <w:rPr>
          <w:lang w:val="en-GB"/>
        </w:rPr>
        <w:t xml:space="preserve">see </w:t>
      </w:r>
      <w:r w:rsidR="00BC6AC2" w:rsidRPr="0064215B">
        <w:rPr>
          <w:lang w:val="en-GB"/>
        </w:rPr>
        <w:t xml:space="preserve">that </w:t>
      </w:r>
      <w:r w:rsidR="00175EA6" w:rsidRPr="0064215B">
        <w:rPr>
          <w:lang w:val="en-GB"/>
        </w:rPr>
        <w:t>it suggests reliance on military numb</w:t>
      </w:r>
      <w:r w:rsidR="00A96452" w:rsidRPr="0064215B">
        <w:rPr>
          <w:lang w:val="en-GB"/>
        </w:rPr>
        <w:t>ers</w:t>
      </w:r>
      <w:r w:rsidR="00E0295A" w:rsidRPr="0064215B">
        <w:rPr>
          <w:lang w:val="en-GB"/>
        </w:rPr>
        <w:t xml:space="preserve"> if not </w:t>
      </w:r>
      <w:r w:rsidR="00E51DC1" w:rsidRPr="0064215B">
        <w:rPr>
          <w:lang w:val="en-GB"/>
        </w:rPr>
        <w:t xml:space="preserve">opening up </w:t>
      </w:r>
      <w:r w:rsidR="00E0295A" w:rsidRPr="0064215B">
        <w:rPr>
          <w:lang w:val="en-GB"/>
        </w:rPr>
        <w:t>the possibility</w:t>
      </w:r>
      <w:r w:rsidR="00FE682B" w:rsidRPr="0064215B">
        <w:rPr>
          <w:lang w:val="en-GB"/>
        </w:rPr>
        <w:t xml:space="preserve"> of raising taxes. </w:t>
      </w:r>
    </w:p>
    <w:p w:rsidR="00E12CCB" w:rsidRPr="0064215B" w:rsidRDefault="00FE682B" w:rsidP="00247992">
      <w:pPr>
        <w:rPr>
          <w:lang w:val="en-GB"/>
        </w:rPr>
      </w:pPr>
      <w:r w:rsidRPr="0064215B">
        <w:rPr>
          <w:lang w:val="en-GB"/>
        </w:rPr>
        <w:t>W</w:t>
      </w:r>
      <w:r w:rsidR="00BC6AC2" w:rsidRPr="0064215B">
        <w:rPr>
          <w:lang w:val="en-GB"/>
        </w:rPr>
        <w:t xml:space="preserve">hether or not </w:t>
      </w:r>
      <w:r w:rsidR="00A96452" w:rsidRPr="0064215B">
        <w:rPr>
          <w:lang w:val="en-GB"/>
        </w:rPr>
        <w:t xml:space="preserve">the event </w:t>
      </w:r>
      <w:r w:rsidR="00BC6AC2" w:rsidRPr="0064215B">
        <w:rPr>
          <w:lang w:val="en-GB"/>
        </w:rPr>
        <w:t>starts</w:t>
      </w:r>
      <w:r w:rsidR="00A96452" w:rsidRPr="0064215B">
        <w:rPr>
          <w:lang w:val="en-GB"/>
        </w:rPr>
        <w:t xml:space="preserve"> from Yahweh’s displeasure, it </w:t>
      </w:r>
      <w:r w:rsidR="005178A6" w:rsidRPr="0064215B">
        <w:rPr>
          <w:lang w:val="en-GB"/>
        </w:rPr>
        <w:t xml:space="preserve">issues in such displeasure. </w:t>
      </w:r>
      <w:r w:rsidR="00A96452" w:rsidRPr="0064215B">
        <w:rPr>
          <w:lang w:val="en-GB"/>
        </w:rPr>
        <w:t xml:space="preserve">David </w:t>
      </w:r>
      <w:r w:rsidR="005178A6" w:rsidRPr="0064215B">
        <w:rPr>
          <w:lang w:val="en-GB"/>
        </w:rPr>
        <w:t xml:space="preserve">eventually </w:t>
      </w:r>
      <w:r w:rsidR="00A96452" w:rsidRPr="0064215B">
        <w:rPr>
          <w:lang w:val="en-GB"/>
        </w:rPr>
        <w:t>recog</w:t>
      </w:r>
      <w:r w:rsidR="005178A6" w:rsidRPr="0064215B">
        <w:rPr>
          <w:lang w:val="en-GB"/>
        </w:rPr>
        <w:t>nizes his waywardness and folly and</w:t>
      </w:r>
      <w:r w:rsidR="00A96452" w:rsidRPr="0064215B">
        <w:rPr>
          <w:lang w:val="en-GB"/>
        </w:rPr>
        <w:t xml:space="preserve"> Yahweh offers him a cho</w:t>
      </w:r>
      <w:r w:rsidR="00E51DC1" w:rsidRPr="0064215B">
        <w:rPr>
          <w:lang w:val="en-GB"/>
        </w:rPr>
        <w:t>ice of chastisement</w:t>
      </w:r>
      <w:r w:rsidR="005178A6" w:rsidRPr="0064215B">
        <w:rPr>
          <w:lang w:val="en-GB"/>
        </w:rPr>
        <w:t>s,</w:t>
      </w:r>
      <w:r w:rsidR="00E51DC1" w:rsidRPr="0064215B">
        <w:rPr>
          <w:lang w:val="en-GB"/>
        </w:rPr>
        <w:t xml:space="preserve"> by famine,</w:t>
      </w:r>
      <w:r w:rsidR="00A96452" w:rsidRPr="0064215B">
        <w:rPr>
          <w:lang w:val="en-GB"/>
        </w:rPr>
        <w:t xml:space="preserve"> military defeat</w:t>
      </w:r>
      <w:r w:rsidR="00E51DC1" w:rsidRPr="0064215B">
        <w:rPr>
          <w:lang w:val="en-GB"/>
        </w:rPr>
        <w:t>,</w:t>
      </w:r>
      <w:r w:rsidR="00A96452" w:rsidRPr="0064215B">
        <w:rPr>
          <w:lang w:val="en-GB"/>
        </w:rPr>
        <w:t xml:space="preserve"> or epidemic. David</w:t>
      </w:r>
      <w:r w:rsidRPr="0064215B">
        <w:rPr>
          <w:lang w:val="en-GB"/>
        </w:rPr>
        <w:t xml:space="preserve"> chooses epidemic</w:t>
      </w:r>
      <w:r w:rsidR="00E51DC1" w:rsidRPr="0064215B">
        <w:rPr>
          <w:lang w:val="en-GB"/>
        </w:rPr>
        <w:t>:</w:t>
      </w:r>
      <w:r w:rsidRPr="0064215B">
        <w:rPr>
          <w:lang w:val="en-GB"/>
        </w:rPr>
        <w:t xml:space="preserve"> </w:t>
      </w:r>
      <w:r w:rsidR="00E12CCB" w:rsidRPr="0064215B">
        <w:rPr>
          <w:lang w:val="en-GB"/>
        </w:rPr>
        <w:t xml:space="preserve">“Let us fall into Yahweh’s hands, because his compassion is great. May I not fall into human hands.” </w:t>
      </w:r>
      <w:r w:rsidR="00E51DC1" w:rsidRPr="0064215B">
        <w:rPr>
          <w:lang w:val="en-GB"/>
        </w:rPr>
        <w:t>A decision of noteworthy wisdom thus</w:t>
      </w:r>
      <w:r w:rsidR="00A96452" w:rsidRPr="0064215B">
        <w:rPr>
          <w:lang w:val="en-GB"/>
        </w:rPr>
        <w:t xml:space="preserve"> replace</w:t>
      </w:r>
      <w:r w:rsidR="00E51DC1" w:rsidRPr="0064215B">
        <w:rPr>
          <w:lang w:val="en-GB"/>
        </w:rPr>
        <w:t>s</w:t>
      </w:r>
      <w:r w:rsidR="00A96452" w:rsidRPr="0064215B">
        <w:rPr>
          <w:lang w:val="en-GB"/>
        </w:rPr>
        <w:t xml:space="preserve"> his folly. In a sermon on this “primitive, not to say savage, story,” Austin Farrer notes that </w:t>
      </w:r>
      <w:r w:rsidR="00247992" w:rsidRPr="0064215B">
        <w:rPr>
          <w:lang w:val="en-GB"/>
        </w:rPr>
        <w:t xml:space="preserve">while </w:t>
      </w:r>
      <w:r w:rsidR="00E12CCB" w:rsidRPr="0064215B">
        <w:rPr>
          <w:lang w:val="en-GB"/>
        </w:rPr>
        <w:t xml:space="preserve">David did not know about </w:t>
      </w:r>
      <w:r w:rsidR="00247992" w:rsidRPr="0064215B">
        <w:rPr>
          <w:lang w:val="en-GB"/>
        </w:rPr>
        <w:t xml:space="preserve">resurrection life, </w:t>
      </w:r>
      <w:r w:rsidR="00E12CCB" w:rsidRPr="0064215B">
        <w:rPr>
          <w:lang w:val="en-GB"/>
        </w:rPr>
        <w:t>by choosing to fall into G</w:t>
      </w:r>
      <w:r w:rsidR="00247992" w:rsidRPr="0064215B">
        <w:rPr>
          <w:lang w:val="en-GB"/>
        </w:rPr>
        <w:t>od’s hands</w:t>
      </w:r>
      <w:r w:rsidR="008B042D" w:rsidRPr="0064215B">
        <w:rPr>
          <w:lang w:val="en-GB"/>
        </w:rPr>
        <w:t xml:space="preserve"> he showed he had an instinct about Yahweh’s nature that would issue in Yahweh’s giving the</w:t>
      </w:r>
      <w:r w:rsidR="00E12CCB" w:rsidRPr="0064215B">
        <w:rPr>
          <w:lang w:val="en-GB"/>
        </w:rPr>
        <w:t xml:space="preserve"> gift of resurrection life. When we die, we fall into the hands of God.</w:t>
      </w:r>
      <w:r w:rsidR="00840C2D" w:rsidRPr="0064215B">
        <w:rPr>
          <w:lang w:val="en-GB"/>
        </w:rPr>
        <w:t xml:space="preserve"> “It is the best that can be promised us, to fall into the hands of the Lord, because his mercies are great: eye has not seen, nor ear heard, neither has entered the heart of man what God has p</w:t>
      </w:r>
      <w:r w:rsidR="00247992" w:rsidRPr="0064215B">
        <w:rPr>
          <w:lang w:val="en-GB"/>
        </w:rPr>
        <w:t>repared for them who love him</w:t>
      </w:r>
      <w:r w:rsidR="00A96452" w:rsidRPr="0064215B">
        <w:rPr>
          <w:lang w:val="en-GB"/>
        </w:rPr>
        <w:t>”</w:t>
      </w:r>
      <w:r w:rsidR="00247992" w:rsidRPr="0064215B">
        <w:rPr>
          <w:lang w:val="en-GB"/>
        </w:rPr>
        <w:t xml:space="preserve"> (</w:t>
      </w:r>
      <w:r w:rsidR="00247992" w:rsidRPr="0064215B">
        <w:rPr>
          <w:i/>
          <w:lang w:val="en-GB"/>
        </w:rPr>
        <w:t>A Celebration of Faith</w:t>
      </w:r>
      <w:r w:rsidR="00247992" w:rsidRPr="0064215B">
        <w:rPr>
          <w:lang w:val="en-GB"/>
        </w:rPr>
        <w:t>, 112-16).</w:t>
      </w:r>
    </w:p>
    <w:p w:rsidR="00D57B90" w:rsidRPr="0064215B" w:rsidRDefault="00FE682B" w:rsidP="00E65B52">
      <w:pPr>
        <w:rPr>
          <w:lang w:val="en-GB"/>
        </w:rPr>
      </w:pPr>
      <w:r w:rsidRPr="0064215B">
        <w:rPr>
          <w:lang w:val="en-GB"/>
        </w:rPr>
        <w:lastRenderedPageBreak/>
        <w:t>When I first started</w:t>
      </w:r>
      <w:r w:rsidR="00247992" w:rsidRPr="0064215B">
        <w:rPr>
          <w:lang w:val="en-GB"/>
        </w:rPr>
        <w:t xml:space="preserve"> to think about the subject of this paper</w:t>
      </w:r>
      <w:r w:rsidRPr="0064215B">
        <w:rPr>
          <w:lang w:val="en-GB"/>
        </w:rPr>
        <w:t xml:space="preserve">, I </w:t>
      </w:r>
      <w:r w:rsidR="008B042D" w:rsidRPr="0064215B">
        <w:rPr>
          <w:lang w:val="en-GB"/>
        </w:rPr>
        <w:t xml:space="preserve">had </w:t>
      </w:r>
      <w:r w:rsidR="00247992" w:rsidRPr="0064215B">
        <w:rPr>
          <w:lang w:val="en-GB"/>
        </w:rPr>
        <w:t xml:space="preserve">in </w:t>
      </w:r>
      <w:r w:rsidR="008B042D" w:rsidRPr="0064215B">
        <w:rPr>
          <w:lang w:val="en-GB"/>
        </w:rPr>
        <w:t xml:space="preserve">my mind the fact </w:t>
      </w:r>
      <w:r w:rsidR="00A96452" w:rsidRPr="0064215B">
        <w:rPr>
          <w:lang w:val="en-GB"/>
        </w:rPr>
        <w:t>whatever the issue you need to think about, it’s worth asking what are the various ways the Old Testament talks about it. I</w:t>
      </w:r>
      <w:r w:rsidR="008B042D" w:rsidRPr="0064215B">
        <w:rPr>
          <w:lang w:val="en-GB"/>
        </w:rPr>
        <w:t xml:space="preserve"> don’t immediately mean what is the content of</w:t>
      </w:r>
      <w:r w:rsidR="00A96452" w:rsidRPr="0064215B">
        <w:rPr>
          <w:lang w:val="en-GB"/>
        </w:rPr>
        <w:t xml:space="preserve"> the </w:t>
      </w:r>
      <w:r w:rsidR="008B042D" w:rsidRPr="0064215B">
        <w:rPr>
          <w:lang w:val="en-GB"/>
        </w:rPr>
        <w:t xml:space="preserve">various things that it </w:t>
      </w:r>
      <w:r w:rsidR="00A96452" w:rsidRPr="0064215B">
        <w:rPr>
          <w:lang w:val="en-GB"/>
        </w:rPr>
        <w:t xml:space="preserve">says but what are the various ways in which it goes about saying them. </w:t>
      </w:r>
      <w:r w:rsidR="008B042D" w:rsidRPr="0064215B">
        <w:rPr>
          <w:lang w:val="en-GB"/>
        </w:rPr>
        <w:t>In the Old Testament people tell stories, they make rules, they relate</w:t>
      </w:r>
      <w:r w:rsidR="00D66C55" w:rsidRPr="0064215B">
        <w:rPr>
          <w:lang w:val="en-GB"/>
        </w:rPr>
        <w:t xml:space="preserve"> God’s </w:t>
      </w:r>
      <w:r w:rsidR="008B042D" w:rsidRPr="0064215B">
        <w:rPr>
          <w:lang w:val="en-GB"/>
        </w:rPr>
        <w:t>visi</w:t>
      </w:r>
      <w:r w:rsidR="00247992" w:rsidRPr="0064215B">
        <w:rPr>
          <w:lang w:val="en-GB"/>
        </w:rPr>
        <w:t xml:space="preserve">ons and dreams, they think, </w:t>
      </w:r>
      <w:r w:rsidR="008B042D" w:rsidRPr="0064215B">
        <w:rPr>
          <w:lang w:val="en-GB"/>
        </w:rPr>
        <w:t>they pray. In the New Testament, they wri</w:t>
      </w:r>
      <w:r w:rsidR="00D66C55" w:rsidRPr="0064215B">
        <w:rPr>
          <w:lang w:val="en-GB"/>
        </w:rPr>
        <w:t>te letters, too, and that possibility is worth thinking about</w:t>
      </w:r>
      <w:r w:rsidR="008B042D" w:rsidRPr="0064215B">
        <w:rPr>
          <w:lang w:val="en-GB"/>
        </w:rPr>
        <w:t xml:space="preserve"> in our present context</w:t>
      </w:r>
      <w:r w:rsidR="00D66C55" w:rsidRPr="0064215B">
        <w:rPr>
          <w:lang w:val="en-GB"/>
        </w:rPr>
        <w:t xml:space="preserve">. </w:t>
      </w:r>
      <w:r w:rsidR="00A96452" w:rsidRPr="0064215B">
        <w:rPr>
          <w:lang w:val="en-GB"/>
        </w:rPr>
        <w:t>God in his wisdom</w:t>
      </w:r>
      <w:r w:rsidR="005178A6" w:rsidRPr="0064215B">
        <w:rPr>
          <w:lang w:val="en-GB"/>
        </w:rPr>
        <w:t>,</w:t>
      </w:r>
      <w:r w:rsidR="00A96452" w:rsidRPr="0064215B">
        <w:rPr>
          <w:lang w:val="en-GB"/>
        </w:rPr>
        <w:t xml:space="preserve"> and the Israelite community in its wisdom</w:t>
      </w:r>
      <w:r w:rsidR="005178A6" w:rsidRPr="0064215B">
        <w:rPr>
          <w:lang w:val="en-GB"/>
        </w:rPr>
        <w:t>,</w:t>
      </w:r>
      <w:r w:rsidR="00A96452" w:rsidRPr="0064215B">
        <w:rPr>
          <w:lang w:val="en-GB"/>
        </w:rPr>
        <w:t xml:space="preserve"> had various ways</w:t>
      </w:r>
      <w:r w:rsidR="00D66C55" w:rsidRPr="0064215B">
        <w:rPr>
          <w:lang w:val="en-GB"/>
        </w:rPr>
        <w:t xml:space="preserve"> of reflecting on issues</w:t>
      </w:r>
      <w:r w:rsidR="00A96452" w:rsidRPr="0064215B">
        <w:rPr>
          <w:lang w:val="en-GB"/>
        </w:rPr>
        <w:t>, and they were instructive in differing ways. Th</w:t>
      </w:r>
      <w:r w:rsidR="008B042D" w:rsidRPr="0064215B">
        <w:rPr>
          <w:lang w:val="en-GB"/>
        </w:rPr>
        <w:t>ey gave people different angles and</w:t>
      </w:r>
      <w:r w:rsidR="00A96452" w:rsidRPr="0064215B">
        <w:rPr>
          <w:lang w:val="en-GB"/>
        </w:rPr>
        <w:t xml:space="preserve"> made them think in different ways. </w:t>
      </w:r>
      <w:r w:rsidR="00A644F8" w:rsidRPr="0064215B">
        <w:rPr>
          <w:lang w:val="en-GB"/>
        </w:rPr>
        <w:t>I explored</w:t>
      </w:r>
      <w:r w:rsidRPr="0064215B">
        <w:rPr>
          <w:lang w:val="en-GB"/>
        </w:rPr>
        <w:t xml:space="preserve"> this point in a piece on “Modes of Theological Reflection in the Bible” in </w:t>
      </w:r>
      <w:r w:rsidR="00A644F8" w:rsidRPr="0064215B">
        <w:rPr>
          <w:i/>
          <w:lang w:val="en-GB"/>
        </w:rPr>
        <w:t>Theology</w:t>
      </w:r>
      <w:r w:rsidR="00A644F8" w:rsidRPr="0064215B">
        <w:rPr>
          <w:lang w:val="en-GB"/>
        </w:rPr>
        <w:t xml:space="preserve"> 94 (1991): 181–88, and I still </w:t>
      </w:r>
      <w:r w:rsidR="00D57B90" w:rsidRPr="0064215B">
        <w:rPr>
          <w:lang w:val="en-GB"/>
        </w:rPr>
        <w:t>believe it thirty years later. B</w:t>
      </w:r>
      <w:r w:rsidR="00A644F8" w:rsidRPr="0064215B">
        <w:rPr>
          <w:lang w:val="en-GB"/>
        </w:rPr>
        <w:t xml:space="preserve">ut </w:t>
      </w:r>
      <w:r w:rsidR="00D57B90" w:rsidRPr="0064215B">
        <w:rPr>
          <w:lang w:val="en-GB"/>
        </w:rPr>
        <w:t>as I thought about the present subject</w:t>
      </w:r>
      <w:r w:rsidR="00247992" w:rsidRPr="0064215B">
        <w:rPr>
          <w:lang w:val="en-GB"/>
        </w:rPr>
        <w:t>, I realized</w:t>
      </w:r>
      <w:r w:rsidR="00D57B90" w:rsidRPr="0064215B">
        <w:rPr>
          <w:lang w:val="en-GB"/>
        </w:rPr>
        <w:t xml:space="preserve"> that</w:t>
      </w:r>
      <w:r w:rsidR="00A644F8" w:rsidRPr="0064215B">
        <w:rPr>
          <w:lang w:val="en-GB"/>
        </w:rPr>
        <w:t xml:space="preserve"> it is </w:t>
      </w:r>
      <w:r w:rsidR="00D66C55" w:rsidRPr="0064215B">
        <w:rPr>
          <w:lang w:val="en-GB"/>
        </w:rPr>
        <w:t xml:space="preserve">the stories that are especially striking. </w:t>
      </w:r>
    </w:p>
    <w:p w:rsidR="0075687F" w:rsidRPr="0064215B" w:rsidRDefault="00D66C55" w:rsidP="00D57B90">
      <w:pPr>
        <w:rPr>
          <w:lang w:val="en-GB"/>
        </w:rPr>
      </w:pPr>
      <w:r w:rsidRPr="0064215B">
        <w:rPr>
          <w:lang w:val="en-GB"/>
        </w:rPr>
        <w:t>I was a little puzzled that the rules for life in the Torah don’t cover dealing with epidemic and fa</w:t>
      </w:r>
      <w:r w:rsidR="008B042D" w:rsidRPr="0064215B">
        <w:rPr>
          <w:lang w:val="en-GB"/>
        </w:rPr>
        <w:t>mine. T</w:t>
      </w:r>
      <w:r w:rsidR="00E65B52" w:rsidRPr="0064215B">
        <w:rPr>
          <w:lang w:val="en-GB"/>
        </w:rPr>
        <w:t>he Torah</w:t>
      </w:r>
      <w:r w:rsidRPr="0064215B">
        <w:rPr>
          <w:lang w:val="en-GB"/>
        </w:rPr>
        <w:t xml:space="preserve"> </w:t>
      </w:r>
      <w:r w:rsidR="00FC62C4" w:rsidRPr="0064215B">
        <w:rPr>
          <w:lang w:val="en-GB"/>
        </w:rPr>
        <w:t>explicitly refers to</w:t>
      </w:r>
      <w:r w:rsidR="008B042D" w:rsidRPr="0064215B">
        <w:rPr>
          <w:lang w:val="en-GB"/>
        </w:rPr>
        <w:t xml:space="preserve"> them only from </w:t>
      </w:r>
      <w:r w:rsidR="00E65B52" w:rsidRPr="0064215B">
        <w:rPr>
          <w:lang w:val="en-GB"/>
        </w:rPr>
        <w:t xml:space="preserve">the angle that </w:t>
      </w:r>
      <w:r w:rsidR="00247992" w:rsidRPr="0064215B">
        <w:rPr>
          <w:lang w:val="en-GB"/>
        </w:rPr>
        <w:t>re</w:t>
      </w:r>
      <w:r w:rsidRPr="0064215B">
        <w:rPr>
          <w:lang w:val="en-GB"/>
        </w:rPr>
        <w:t xml:space="preserve">appears in </w:t>
      </w:r>
      <w:r w:rsidR="00A644F8" w:rsidRPr="0064215B">
        <w:rPr>
          <w:lang w:val="en-GB"/>
        </w:rPr>
        <w:t xml:space="preserve">that </w:t>
      </w:r>
      <w:r w:rsidR="00E65B52" w:rsidRPr="0064215B">
        <w:rPr>
          <w:lang w:val="en-GB"/>
        </w:rPr>
        <w:t xml:space="preserve">paradoxical form in </w:t>
      </w:r>
      <w:r w:rsidRPr="0064215B">
        <w:rPr>
          <w:lang w:val="en-GB"/>
        </w:rPr>
        <w:t>Jeremiah and Ezekiel</w:t>
      </w:r>
      <w:r w:rsidR="00247992" w:rsidRPr="0064215B">
        <w:rPr>
          <w:lang w:val="en-GB"/>
        </w:rPr>
        <w:t>:</w:t>
      </w:r>
      <w:r w:rsidR="005178A6" w:rsidRPr="0064215B">
        <w:rPr>
          <w:lang w:val="en-GB"/>
        </w:rPr>
        <w:t xml:space="preserve"> it issues warning designed to forestall</w:t>
      </w:r>
      <w:r w:rsidR="008B042D" w:rsidRPr="0064215B">
        <w:rPr>
          <w:lang w:val="en-GB"/>
        </w:rPr>
        <w:t xml:space="preserve"> them, in Leviticus 26:25 and</w:t>
      </w:r>
      <w:r w:rsidR="00E65B52" w:rsidRPr="0064215B">
        <w:rPr>
          <w:lang w:val="en-GB"/>
        </w:rPr>
        <w:t xml:space="preserve"> Deuteronomy 28:2</w:t>
      </w:r>
      <w:r w:rsidR="008B042D" w:rsidRPr="0064215B">
        <w:rPr>
          <w:lang w:val="en-GB"/>
        </w:rPr>
        <w:t>1</w:t>
      </w:r>
      <w:r w:rsidRPr="0064215B">
        <w:rPr>
          <w:lang w:val="en-GB"/>
        </w:rPr>
        <w:t xml:space="preserve">. </w:t>
      </w:r>
      <w:r w:rsidR="00A644F8" w:rsidRPr="0064215B">
        <w:rPr>
          <w:lang w:val="en-GB"/>
        </w:rPr>
        <w:t>Maybe the Torah’s</w:t>
      </w:r>
      <w:r w:rsidR="00D57B90" w:rsidRPr="0064215B">
        <w:rPr>
          <w:lang w:val="en-GB"/>
        </w:rPr>
        <w:t xml:space="preserve"> main </w:t>
      </w:r>
      <w:r w:rsidR="008B042D" w:rsidRPr="0064215B">
        <w:rPr>
          <w:lang w:val="en-GB"/>
        </w:rPr>
        <w:t xml:space="preserve">broader </w:t>
      </w:r>
      <w:r w:rsidR="00260201" w:rsidRPr="0064215B">
        <w:rPr>
          <w:lang w:val="en-GB"/>
        </w:rPr>
        <w:t>implication</w:t>
      </w:r>
      <w:r w:rsidR="00D57B90" w:rsidRPr="0064215B">
        <w:rPr>
          <w:lang w:val="en-GB"/>
        </w:rPr>
        <w:t xml:space="preserve"> would be that </w:t>
      </w:r>
      <w:r w:rsidR="008B042D" w:rsidRPr="0064215B">
        <w:rPr>
          <w:lang w:val="en-GB"/>
        </w:rPr>
        <w:t xml:space="preserve">as the people of God </w:t>
      </w:r>
      <w:r w:rsidR="00D57B90" w:rsidRPr="0064215B">
        <w:rPr>
          <w:lang w:val="en-GB"/>
        </w:rPr>
        <w:t>we</w:t>
      </w:r>
      <w:r w:rsidR="00E65B52" w:rsidRPr="0064215B">
        <w:rPr>
          <w:lang w:val="en-GB"/>
        </w:rPr>
        <w:t xml:space="preserve"> need </w:t>
      </w:r>
      <w:r w:rsidR="005178A6" w:rsidRPr="0064215B">
        <w:rPr>
          <w:lang w:val="en-GB"/>
        </w:rPr>
        <w:t xml:space="preserve">not just to look for explanations of the epidemic but </w:t>
      </w:r>
      <w:r w:rsidR="00E65B52" w:rsidRPr="0064215B">
        <w:rPr>
          <w:lang w:val="en-GB"/>
        </w:rPr>
        <w:t xml:space="preserve">to </w:t>
      </w:r>
      <w:r w:rsidR="00D57B90" w:rsidRPr="0064215B">
        <w:rPr>
          <w:lang w:val="en-GB"/>
        </w:rPr>
        <w:t xml:space="preserve">reflect and </w:t>
      </w:r>
      <w:r w:rsidR="00E65B52" w:rsidRPr="0064215B">
        <w:rPr>
          <w:lang w:val="en-GB"/>
        </w:rPr>
        <w:t>repent</w:t>
      </w:r>
      <w:r w:rsidR="00FC62C4" w:rsidRPr="0064215B">
        <w:rPr>
          <w:lang w:val="en-GB"/>
        </w:rPr>
        <w:t xml:space="preserve">, as </w:t>
      </w:r>
      <w:r w:rsidR="00247992" w:rsidRPr="0064215B">
        <w:rPr>
          <w:lang w:val="en-GB"/>
        </w:rPr>
        <w:t>Jesus</w:t>
      </w:r>
      <w:r w:rsidR="00FC62C4" w:rsidRPr="0064215B">
        <w:rPr>
          <w:lang w:val="en-GB"/>
        </w:rPr>
        <w:t xml:space="preserve"> says after</w:t>
      </w:r>
      <w:r w:rsidR="00247992" w:rsidRPr="0064215B">
        <w:rPr>
          <w:lang w:val="en-GB"/>
        </w:rPr>
        <w:t xml:space="preserve"> the fall of the tower at Siloam (Luke 13:1-5)</w:t>
      </w:r>
      <w:r w:rsidR="00E65B52" w:rsidRPr="0064215B">
        <w:rPr>
          <w:lang w:val="en-GB"/>
        </w:rPr>
        <w:t xml:space="preserve">. </w:t>
      </w:r>
      <w:r w:rsidR="00D57B90" w:rsidRPr="0064215B">
        <w:rPr>
          <w:lang w:val="en-GB"/>
        </w:rPr>
        <w:t>Etymologically,</w:t>
      </w:r>
      <w:r w:rsidR="00A644F8" w:rsidRPr="0064215B">
        <w:rPr>
          <w:lang w:val="en-GB"/>
        </w:rPr>
        <w:t xml:space="preserve"> </w:t>
      </w:r>
      <w:r w:rsidR="00D57B90" w:rsidRPr="0064215B">
        <w:rPr>
          <w:lang w:val="en-GB"/>
        </w:rPr>
        <w:t xml:space="preserve">the word </w:t>
      </w:r>
      <w:r w:rsidR="00A644F8" w:rsidRPr="0064215B">
        <w:rPr>
          <w:lang w:val="en-GB"/>
        </w:rPr>
        <w:t>pe</w:t>
      </w:r>
      <w:r w:rsidR="00D57B90" w:rsidRPr="0064215B">
        <w:rPr>
          <w:lang w:val="en-GB"/>
        </w:rPr>
        <w:t>nitentiary suggests</w:t>
      </w:r>
      <w:r w:rsidR="008B042D" w:rsidRPr="0064215B">
        <w:rPr>
          <w:lang w:val="en-GB"/>
        </w:rPr>
        <w:t xml:space="preserve"> a place of penitence, and one factor</w:t>
      </w:r>
      <w:r w:rsidR="0075687F" w:rsidRPr="0064215B">
        <w:rPr>
          <w:lang w:val="en-GB"/>
        </w:rPr>
        <w:t xml:space="preserve"> in the complex history of penitentiary</w:t>
      </w:r>
      <w:r w:rsidR="00A87853" w:rsidRPr="0064215B">
        <w:rPr>
          <w:lang w:val="en-GB"/>
        </w:rPr>
        <w:t xml:space="preserve"> </w:t>
      </w:r>
      <w:r w:rsidR="00D57B90" w:rsidRPr="0064215B">
        <w:rPr>
          <w:lang w:val="en-GB"/>
        </w:rPr>
        <w:t xml:space="preserve">reform and </w:t>
      </w:r>
      <w:r w:rsidR="0075687F" w:rsidRPr="0064215B">
        <w:rPr>
          <w:lang w:val="en-GB"/>
        </w:rPr>
        <w:t xml:space="preserve">development </w:t>
      </w:r>
      <w:r w:rsidR="00A87853" w:rsidRPr="0064215B">
        <w:rPr>
          <w:lang w:val="en-GB"/>
        </w:rPr>
        <w:t>in the new</w:t>
      </w:r>
      <w:r w:rsidR="00D57B90" w:rsidRPr="0064215B">
        <w:rPr>
          <w:lang w:val="en-GB"/>
        </w:rPr>
        <w:t>ly-formed</w:t>
      </w:r>
      <w:r w:rsidR="00A87853" w:rsidRPr="0064215B">
        <w:rPr>
          <w:lang w:val="en-GB"/>
        </w:rPr>
        <w:t xml:space="preserve"> U</w:t>
      </w:r>
      <w:r w:rsidR="0075687F" w:rsidRPr="0064215B">
        <w:rPr>
          <w:lang w:val="en-GB"/>
        </w:rPr>
        <w:t>nited States at the</w:t>
      </w:r>
      <w:bookmarkStart w:id="0" w:name="_GoBack"/>
      <w:bookmarkEnd w:id="0"/>
      <w:r w:rsidR="0075687F" w:rsidRPr="0064215B">
        <w:rPr>
          <w:lang w:val="en-GB"/>
        </w:rPr>
        <w:t xml:space="preserve"> end of the eighteenth century was a conviction on</w:t>
      </w:r>
      <w:r w:rsidR="00A87853" w:rsidRPr="0064215B">
        <w:rPr>
          <w:lang w:val="en-GB"/>
        </w:rPr>
        <w:t xml:space="preserve"> the part of </w:t>
      </w:r>
      <w:r w:rsidR="00A644F8" w:rsidRPr="0064215B">
        <w:rPr>
          <w:lang w:val="en-GB"/>
        </w:rPr>
        <w:t xml:space="preserve">Quakers in Pennsylvania </w:t>
      </w:r>
      <w:r w:rsidR="00A87853" w:rsidRPr="0064215B">
        <w:rPr>
          <w:lang w:val="en-GB"/>
        </w:rPr>
        <w:t xml:space="preserve">that people needed to be sent </w:t>
      </w:r>
      <w:r w:rsidR="0075687F" w:rsidRPr="0064215B">
        <w:rPr>
          <w:lang w:val="en-GB"/>
        </w:rPr>
        <w:t>to penitentiary to reflect on</w:t>
      </w:r>
      <w:r w:rsidR="00A644F8" w:rsidRPr="0064215B">
        <w:rPr>
          <w:lang w:val="en-GB"/>
        </w:rPr>
        <w:t xml:space="preserve"> their sins.</w:t>
      </w:r>
      <w:r w:rsidR="00A87853" w:rsidRPr="0064215B">
        <w:rPr>
          <w:lang w:val="en-GB"/>
        </w:rPr>
        <w:t xml:space="preserve"> I</w:t>
      </w:r>
      <w:r w:rsidR="00260201" w:rsidRPr="0064215B">
        <w:rPr>
          <w:lang w:val="en-GB"/>
        </w:rPr>
        <w:t xml:space="preserve">t </w:t>
      </w:r>
      <w:r w:rsidR="0075687F" w:rsidRPr="0064215B">
        <w:rPr>
          <w:lang w:val="en-GB"/>
        </w:rPr>
        <w:t>leads one to think about</w:t>
      </w:r>
      <w:r w:rsidR="00A87853" w:rsidRPr="0064215B">
        <w:rPr>
          <w:lang w:val="en-GB"/>
        </w:rPr>
        <w:t xml:space="preserve"> a</w:t>
      </w:r>
      <w:r w:rsidR="0075687F" w:rsidRPr="0064215B">
        <w:rPr>
          <w:lang w:val="en-GB"/>
        </w:rPr>
        <w:t>n</w:t>
      </w:r>
      <w:r w:rsidR="00260201" w:rsidRPr="0064215B">
        <w:rPr>
          <w:lang w:val="en-GB"/>
        </w:rPr>
        <w:t>other</w:t>
      </w:r>
      <w:r w:rsidR="00FC62C4" w:rsidRPr="0064215B">
        <w:rPr>
          <w:lang w:val="en-GB"/>
        </w:rPr>
        <w:t xml:space="preserve"> aspect of our pandemic, as</w:t>
      </w:r>
      <w:r w:rsidR="0075687F" w:rsidRPr="0064215B">
        <w:rPr>
          <w:lang w:val="en-GB"/>
        </w:rPr>
        <w:t xml:space="preserve"> countries are compelling people</w:t>
      </w:r>
      <w:r w:rsidR="00FC62C4" w:rsidRPr="0064215B">
        <w:rPr>
          <w:lang w:val="en-GB"/>
        </w:rPr>
        <w:t xml:space="preserve"> to isolate them</w:t>
      </w:r>
      <w:r w:rsidR="005178A6" w:rsidRPr="0064215B">
        <w:rPr>
          <w:lang w:val="en-GB"/>
        </w:rPr>
        <w:t>selves. It could give us</w:t>
      </w:r>
      <w:r w:rsidR="00A87853" w:rsidRPr="0064215B">
        <w:rPr>
          <w:lang w:val="en-GB"/>
        </w:rPr>
        <w:t xml:space="preserve"> opport</w:t>
      </w:r>
      <w:r w:rsidR="0075687F" w:rsidRPr="0064215B">
        <w:rPr>
          <w:lang w:val="en-GB"/>
        </w:rPr>
        <w:t>unity for penitential contemplation</w:t>
      </w:r>
      <w:r w:rsidR="00A87853" w:rsidRPr="0064215B">
        <w:rPr>
          <w:lang w:val="en-GB"/>
        </w:rPr>
        <w:t>.</w:t>
      </w:r>
      <w:r w:rsidR="00D57B90" w:rsidRPr="0064215B">
        <w:rPr>
          <w:lang w:val="en-GB"/>
        </w:rPr>
        <w:t xml:space="preserve"> </w:t>
      </w:r>
    </w:p>
    <w:p w:rsidR="00D57B90" w:rsidRPr="0064215B" w:rsidRDefault="00D57B90" w:rsidP="00D57B90">
      <w:pPr>
        <w:rPr>
          <w:lang w:val="en-GB"/>
        </w:rPr>
      </w:pPr>
      <w:r w:rsidRPr="0064215B">
        <w:rPr>
          <w:lang w:val="en-GB"/>
        </w:rPr>
        <w:t>A</w:t>
      </w:r>
      <w:r w:rsidR="00A87853" w:rsidRPr="0064215B">
        <w:rPr>
          <w:lang w:val="en-GB"/>
        </w:rPr>
        <w:t>longside what the Torah does not say a</w:t>
      </w:r>
      <w:r w:rsidR="00FC62C4" w:rsidRPr="0064215B">
        <w:rPr>
          <w:lang w:val="en-GB"/>
        </w:rPr>
        <w:t>bout epidemic and famine</w:t>
      </w:r>
      <w:r w:rsidR="00A87853" w:rsidRPr="0064215B">
        <w:rPr>
          <w:lang w:val="en-GB"/>
        </w:rPr>
        <w:t xml:space="preserve">, </w:t>
      </w:r>
      <w:r w:rsidR="005178A6" w:rsidRPr="0064215B">
        <w:rPr>
          <w:lang w:val="en-GB"/>
        </w:rPr>
        <w:t>Leviticus 19:13-18 would imply</w:t>
      </w:r>
      <w:r w:rsidRPr="0064215B">
        <w:rPr>
          <w:lang w:val="en-GB"/>
        </w:rPr>
        <w:t xml:space="preserve"> that </w:t>
      </w:r>
      <w:r w:rsidR="00FC62C4" w:rsidRPr="0064215B">
        <w:rPr>
          <w:lang w:val="en-GB"/>
        </w:rPr>
        <w:t xml:space="preserve">such an event </w:t>
      </w:r>
      <w:r w:rsidR="00D04DBB" w:rsidRPr="0064215B">
        <w:rPr>
          <w:lang w:val="en-GB"/>
        </w:rPr>
        <w:t>requires us</w:t>
      </w:r>
      <w:r w:rsidR="00E65B52" w:rsidRPr="0064215B">
        <w:rPr>
          <w:lang w:val="en-GB"/>
        </w:rPr>
        <w:t xml:space="preserve"> to give concrete expre</w:t>
      </w:r>
      <w:r w:rsidR="005178A6" w:rsidRPr="0064215B">
        <w:rPr>
          <w:lang w:val="en-GB"/>
        </w:rPr>
        <w:t>ssion to loving</w:t>
      </w:r>
      <w:r w:rsidRPr="0064215B">
        <w:rPr>
          <w:lang w:val="en-GB"/>
        </w:rPr>
        <w:t xml:space="preserve"> our neighbo</w:t>
      </w:r>
      <w:r w:rsidR="0064215B">
        <w:rPr>
          <w:lang w:val="en-GB"/>
        </w:rPr>
        <w:t>u</w:t>
      </w:r>
      <w:r w:rsidRPr="0064215B">
        <w:rPr>
          <w:lang w:val="en-GB"/>
        </w:rPr>
        <w:t>r</w:t>
      </w:r>
      <w:r w:rsidR="00D04DBB" w:rsidRPr="0064215B">
        <w:rPr>
          <w:lang w:val="en-GB"/>
        </w:rPr>
        <w:t xml:space="preserve">. Kathleen and I have been </w:t>
      </w:r>
      <w:r w:rsidR="00AC4CC5" w:rsidRPr="0064215B">
        <w:rPr>
          <w:lang w:val="en-GB"/>
        </w:rPr>
        <w:t xml:space="preserve">touched by a student offer to us as vulnerable oldies to do shopping for us, and we ourselves have been </w:t>
      </w:r>
      <w:r w:rsidR="00D04DBB" w:rsidRPr="0064215B">
        <w:rPr>
          <w:lang w:val="en-GB"/>
        </w:rPr>
        <w:t>t</w:t>
      </w:r>
      <w:r w:rsidR="00AC4CC5" w:rsidRPr="0064215B">
        <w:rPr>
          <w:lang w:val="en-GB"/>
        </w:rPr>
        <w:t xml:space="preserve">hinking about the needs of </w:t>
      </w:r>
      <w:r w:rsidR="00260201" w:rsidRPr="0064215B">
        <w:rPr>
          <w:lang w:val="en-GB"/>
        </w:rPr>
        <w:t xml:space="preserve">some </w:t>
      </w:r>
      <w:r w:rsidR="00D04DBB" w:rsidRPr="0064215B">
        <w:rPr>
          <w:lang w:val="en-GB"/>
        </w:rPr>
        <w:t>friends</w:t>
      </w:r>
      <w:r w:rsidR="00AC4CC5" w:rsidRPr="0064215B">
        <w:rPr>
          <w:lang w:val="en-GB"/>
        </w:rPr>
        <w:t xml:space="preserve"> whose academic gig-economy income</w:t>
      </w:r>
      <w:r w:rsidR="00D04DBB" w:rsidRPr="0064215B">
        <w:rPr>
          <w:lang w:val="en-GB"/>
        </w:rPr>
        <w:t xml:space="preserve"> </w:t>
      </w:r>
      <w:r w:rsidR="00AC4CC5" w:rsidRPr="0064215B">
        <w:rPr>
          <w:lang w:val="en-GB"/>
        </w:rPr>
        <w:t>has disappeared along with their work</w:t>
      </w:r>
      <w:r w:rsidR="00D04DBB" w:rsidRPr="0064215B">
        <w:rPr>
          <w:lang w:val="en-GB"/>
        </w:rPr>
        <w:t>, and about how we can help them put food on the table. Leviticus speaks</w:t>
      </w:r>
      <w:r w:rsidRPr="0064215B">
        <w:rPr>
          <w:lang w:val="en-GB"/>
        </w:rPr>
        <w:t xml:space="preserve"> especially </w:t>
      </w:r>
      <w:r w:rsidR="00D04DBB" w:rsidRPr="0064215B">
        <w:rPr>
          <w:lang w:val="en-GB"/>
        </w:rPr>
        <w:t xml:space="preserve">of the </w:t>
      </w:r>
      <w:r w:rsidRPr="0064215B">
        <w:rPr>
          <w:lang w:val="en-GB"/>
        </w:rPr>
        <w:t>neighbo</w:t>
      </w:r>
      <w:r w:rsidR="0064215B">
        <w:rPr>
          <w:lang w:val="en-GB"/>
        </w:rPr>
        <w:t>u</w:t>
      </w:r>
      <w:r w:rsidRPr="0064215B">
        <w:rPr>
          <w:lang w:val="en-GB"/>
        </w:rPr>
        <w:t>r who is our enemy</w:t>
      </w:r>
      <w:r w:rsidR="00D04DBB" w:rsidRPr="0064215B">
        <w:rPr>
          <w:lang w:val="en-GB"/>
        </w:rPr>
        <w:t>, and</w:t>
      </w:r>
      <w:r w:rsidR="00E65B52" w:rsidRPr="0064215B">
        <w:rPr>
          <w:lang w:val="en-GB"/>
        </w:rPr>
        <w:t xml:space="preserve"> Proverbs </w:t>
      </w:r>
      <w:r w:rsidR="009B6C4E" w:rsidRPr="0064215B">
        <w:rPr>
          <w:lang w:val="en-GB"/>
        </w:rPr>
        <w:t>25:21</w:t>
      </w:r>
      <w:r w:rsidR="00E65B52" w:rsidRPr="0064215B">
        <w:rPr>
          <w:lang w:val="en-GB"/>
        </w:rPr>
        <w:t xml:space="preserve"> has a related comment that would apply in the context of famine or</w:t>
      </w:r>
      <w:r w:rsidRPr="0064215B">
        <w:rPr>
          <w:lang w:val="en-GB"/>
        </w:rPr>
        <w:t xml:space="preserve"> epidemic: it’s a time to feed </w:t>
      </w:r>
      <w:r w:rsidR="00E65B52" w:rsidRPr="0064215B">
        <w:rPr>
          <w:lang w:val="en-GB"/>
        </w:rPr>
        <w:t>our enemy</w:t>
      </w:r>
      <w:r w:rsidR="009B6C4E" w:rsidRPr="0064215B">
        <w:rPr>
          <w:lang w:val="en-GB"/>
        </w:rPr>
        <w:t xml:space="preserve">. </w:t>
      </w:r>
      <w:r w:rsidR="00D04DBB" w:rsidRPr="0064215B">
        <w:rPr>
          <w:lang w:val="en-GB"/>
        </w:rPr>
        <w:t xml:space="preserve">A </w:t>
      </w:r>
      <w:r w:rsidR="00AC4CC5" w:rsidRPr="0064215B">
        <w:rPr>
          <w:lang w:val="en-GB"/>
        </w:rPr>
        <w:t xml:space="preserve">linked </w:t>
      </w:r>
      <w:r w:rsidR="00E65B52" w:rsidRPr="0064215B">
        <w:rPr>
          <w:lang w:val="en-GB"/>
        </w:rPr>
        <w:t>implication of Deuteronomy is</w:t>
      </w:r>
      <w:r w:rsidR="00D04DBB" w:rsidRPr="0064215B">
        <w:rPr>
          <w:lang w:val="en-GB"/>
        </w:rPr>
        <w:t xml:space="preserve"> its</w:t>
      </w:r>
      <w:r w:rsidR="00AC4CC5" w:rsidRPr="0064215B">
        <w:rPr>
          <w:lang w:val="en-GB"/>
        </w:rPr>
        <w:t xml:space="preserve"> repeated reminder </w:t>
      </w:r>
      <w:r w:rsidR="00E65B52" w:rsidRPr="0064215B">
        <w:rPr>
          <w:lang w:val="en-GB"/>
        </w:rPr>
        <w:t>to live on the basis of the community’s being a fami</w:t>
      </w:r>
      <w:r w:rsidR="0075687F" w:rsidRPr="0064215B">
        <w:rPr>
          <w:lang w:val="en-GB"/>
        </w:rPr>
        <w:t>ly – Deuteronomy keeps calling</w:t>
      </w:r>
      <w:r w:rsidR="00E65B52" w:rsidRPr="0064215B">
        <w:rPr>
          <w:lang w:val="en-GB"/>
        </w:rPr>
        <w:t xml:space="preserve"> the community </w:t>
      </w:r>
      <w:r w:rsidR="0075687F" w:rsidRPr="0064215B">
        <w:rPr>
          <w:lang w:val="en-GB"/>
        </w:rPr>
        <w:t xml:space="preserve">to recognize </w:t>
      </w:r>
      <w:r w:rsidR="00E65B52" w:rsidRPr="0064215B">
        <w:rPr>
          <w:lang w:val="en-GB"/>
        </w:rPr>
        <w:t xml:space="preserve">that they are brothers (and sisters). </w:t>
      </w:r>
    </w:p>
    <w:p w:rsidR="00F93909" w:rsidRPr="0064215B" w:rsidRDefault="00D57B90" w:rsidP="00D57B90">
      <w:pPr>
        <w:rPr>
          <w:lang w:val="en-GB"/>
        </w:rPr>
      </w:pPr>
      <w:r w:rsidRPr="0064215B">
        <w:rPr>
          <w:lang w:val="en-GB"/>
        </w:rPr>
        <w:t xml:space="preserve">Beyond the Torah, the Psalms </w:t>
      </w:r>
      <w:r w:rsidR="00D66C55" w:rsidRPr="0064215B">
        <w:rPr>
          <w:lang w:val="en-GB"/>
        </w:rPr>
        <w:t>model a kind of crying out to God that is apposite in th</w:t>
      </w:r>
      <w:r w:rsidRPr="0064215B">
        <w:rPr>
          <w:lang w:val="en-GB"/>
        </w:rPr>
        <w:t>e midst of epidemic, and Kathleen</w:t>
      </w:r>
      <w:r w:rsidR="00D66C55" w:rsidRPr="0064215B">
        <w:rPr>
          <w:lang w:val="en-GB"/>
        </w:rPr>
        <w:t xml:space="preserve"> and I have been crying out that way. Proverbs</w:t>
      </w:r>
      <w:r w:rsidR="00AC4CC5" w:rsidRPr="0064215B">
        <w:rPr>
          <w:lang w:val="en-GB"/>
        </w:rPr>
        <w:t>,</w:t>
      </w:r>
      <w:r w:rsidR="00D66C55" w:rsidRPr="0064215B">
        <w:rPr>
          <w:lang w:val="en-GB"/>
        </w:rPr>
        <w:t xml:space="preserve"> Job</w:t>
      </w:r>
      <w:r w:rsidR="00AC4CC5" w:rsidRPr="0064215B">
        <w:rPr>
          <w:lang w:val="en-GB"/>
        </w:rPr>
        <w:t>,</w:t>
      </w:r>
      <w:r w:rsidR="00D66C55" w:rsidRPr="0064215B">
        <w:rPr>
          <w:lang w:val="en-GB"/>
        </w:rPr>
        <w:t xml:space="preserve"> and Ecclesiastes model the need to think about the mi</w:t>
      </w:r>
      <w:r w:rsidR="00D04DBB" w:rsidRPr="0064215B">
        <w:rPr>
          <w:lang w:val="en-GB"/>
        </w:rPr>
        <w:t>n</w:t>
      </w:r>
      <w:r w:rsidR="00D66C55" w:rsidRPr="0064215B">
        <w:rPr>
          <w:lang w:val="en-GB"/>
        </w:rPr>
        <w:t>d-boggling, mind-revolutionizing impli</w:t>
      </w:r>
      <w:r w:rsidRPr="0064215B">
        <w:rPr>
          <w:lang w:val="en-GB"/>
        </w:rPr>
        <w:t>cations of this pandemic that is</w:t>
      </w:r>
      <w:r w:rsidR="00D66C55" w:rsidRPr="0064215B">
        <w:rPr>
          <w:lang w:val="en-GB"/>
        </w:rPr>
        <w:t xml:space="preserve"> unlikely to leave the world the same as it was; business will never be as usual again.</w:t>
      </w:r>
      <w:r w:rsidR="009B6C4E" w:rsidRPr="0064215B">
        <w:rPr>
          <w:lang w:val="en-GB"/>
        </w:rPr>
        <w:t xml:space="preserve"> </w:t>
      </w:r>
    </w:p>
    <w:p w:rsidR="007524F3" w:rsidRPr="0064215B" w:rsidRDefault="00107C39" w:rsidP="00D57B90">
      <w:pPr>
        <w:rPr>
          <w:lang w:val="en-GB"/>
        </w:rPr>
      </w:pPr>
      <w:r w:rsidRPr="0064215B">
        <w:rPr>
          <w:lang w:val="en-GB"/>
        </w:rPr>
        <w:t>But</w:t>
      </w:r>
      <w:r w:rsidR="009B6C4E" w:rsidRPr="0064215B">
        <w:rPr>
          <w:lang w:val="en-GB"/>
        </w:rPr>
        <w:t xml:space="preserve"> </w:t>
      </w:r>
      <w:r w:rsidR="00FC62C4" w:rsidRPr="0064215B">
        <w:rPr>
          <w:lang w:val="en-GB"/>
        </w:rPr>
        <w:t>the</w:t>
      </w:r>
      <w:r w:rsidRPr="0064215B">
        <w:rPr>
          <w:lang w:val="en-GB"/>
        </w:rPr>
        <w:t xml:space="preserve"> stories, which in regular times may see</w:t>
      </w:r>
      <w:r w:rsidR="00FC62C4" w:rsidRPr="0064215B">
        <w:rPr>
          <w:lang w:val="en-GB"/>
        </w:rPr>
        <w:t>m savage and</w:t>
      </w:r>
      <w:r w:rsidRPr="0064215B">
        <w:rPr>
          <w:lang w:val="en-GB"/>
        </w:rPr>
        <w:t xml:space="preserve"> worrying and embarrassing, in worrying and cruel times especially make us think</w:t>
      </w:r>
      <w:r w:rsidR="00AC4CC5" w:rsidRPr="0064215B">
        <w:rPr>
          <w:lang w:val="en-GB"/>
        </w:rPr>
        <w:t>,</w:t>
      </w:r>
      <w:r w:rsidRPr="0064215B">
        <w:rPr>
          <w:lang w:val="en-GB"/>
        </w:rPr>
        <w:t xml:space="preserve"> </w:t>
      </w:r>
      <w:r w:rsidR="009B6C4E" w:rsidRPr="0064215B">
        <w:rPr>
          <w:lang w:val="en-GB"/>
        </w:rPr>
        <w:t>in their surprising, ambiguous, question-raising way.</w:t>
      </w:r>
      <w:r w:rsidRPr="0064215B">
        <w:rPr>
          <w:lang w:val="en-GB"/>
        </w:rPr>
        <w:t xml:space="preserve"> </w:t>
      </w:r>
    </w:p>
    <w:sectPr w:rsidR="007524F3" w:rsidRPr="00642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28" w:rsidRDefault="001D2A28" w:rsidP="00AB267E">
      <w:pPr>
        <w:spacing w:line="240" w:lineRule="auto"/>
      </w:pPr>
      <w:r>
        <w:separator/>
      </w:r>
    </w:p>
  </w:endnote>
  <w:endnote w:type="continuationSeparator" w:id="0">
    <w:p w:rsidR="001D2A28" w:rsidRDefault="001D2A28" w:rsidP="00AB2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28" w:rsidRDefault="001D2A28" w:rsidP="00AB267E">
      <w:pPr>
        <w:spacing w:line="240" w:lineRule="auto"/>
      </w:pPr>
      <w:r>
        <w:separator/>
      </w:r>
    </w:p>
  </w:footnote>
  <w:footnote w:type="continuationSeparator" w:id="0">
    <w:p w:rsidR="001D2A28" w:rsidRDefault="001D2A28" w:rsidP="00AB26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948"/>
    <w:multiLevelType w:val="hybridMultilevel"/>
    <w:tmpl w:val="6C86AD08"/>
    <w:lvl w:ilvl="0" w:tplc="FC783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B32FC"/>
    <w:multiLevelType w:val="multilevel"/>
    <w:tmpl w:val="7C5C3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2"/>
    <w:rsid w:val="0001015A"/>
    <w:rsid w:val="0001768D"/>
    <w:rsid w:val="00017AFA"/>
    <w:rsid w:val="00033BD9"/>
    <w:rsid w:val="0004747E"/>
    <w:rsid w:val="000C1225"/>
    <w:rsid w:val="000C1765"/>
    <w:rsid w:val="00107C39"/>
    <w:rsid w:val="00115DF3"/>
    <w:rsid w:val="001331AD"/>
    <w:rsid w:val="00175EA6"/>
    <w:rsid w:val="00175EC7"/>
    <w:rsid w:val="001D2A28"/>
    <w:rsid w:val="001F2054"/>
    <w:rsid w:val="001F2126"/>
    <w:rsid w:val="00237305"/>
    <w:rsid w:val="00247992"/>
    <w:rsid w:val="00260201"/>
    <w:rsid w:val="00273AFB"/>
    <w:rsid w:val="00275AD0"/>
    <w:rsid w:val="003000F3"/>
    <w:rsid w:val="00314E54"/>
    <w:rsid w:val="003345B4"/>
    <w:rsid w:val="0037662C"/>
    <w:rsid w:val="003820EB"/>
    <w:rsid w:val="003B142A"/>
    <w:rsid w:val="003B5B6C"/>
    <w:rsid w:val="003E7E5E"/>
    <w:rsid w:val="003F50A8"/>
    <w:rsid w:val="00410AD9"/>
    <w:rsid w:val="004141C6"/>
    <w:rsid w:val="004552BB"/>
    <w:rsid w:val="004932D4"/>
    <w:rsid w:val="004C7E7B"/>
    <w:rsid w:val="004D0787"/>
    <w:rsid w:val="004D5BF0"/>
    <w:rsid w:val="004D68EB"/>
    <w:rsid w:val="004E1A18"/>
    <w:rsid w:val="00505C61"/>
    <w:rsid w:val="005178A6"/>
    <w:rsid w:val="005212BB"/>
    <w:rsid w:val="00533B71"/>
    <w:rsid w:val="00543A42"/>
    <w:rsid w:val="005617ED"/>
    <w:rsid w:val="00584FD5"/>
    <w:rsid w:val="005B4F79"/>
    <w:rsid w:val="005D409C"/>
    <w:rsid w:val="005F5BDA"/>
    <w:rsid w:val="00622B25"/>
    <w:rsid w:val="006239D1"/>
    <w:rsid w:val="0064215B"/>
    <w:rsid w:val="006430FF"/>
    <w:rsid w:val="00644F5A"/>
    <w:rsid w:val="006B6F3C"/>
    <w:rsid w:val="007068DF"/>
    <w:rsid w:val="00745D08"/>
    <w:rsid w:val="007524F3"/>
    <w:rsid w:val="0075687F"/>
    <w:rsid w:val="00763622"/>
    <w:rsid w:val="00833231"/>
    <w:rsid w:val="00840C2D"/>
    <w:rsid w:val="00867542"/>
    <w:rsid w:val="008B042D"/>
    <w:rsid w:val="008B5300"/>
    <w:rsid w:val="008E6B82"/>
    <w:rsid w:val="008F5942"/>
    <w:rsid w:val="00907B98"/>
    <w:rsid w:val="009B6C4E"/>
    <w:rsid w:val="009C6449"/>
    <w:rsid w:val="00A35AD1"/>
    <w:rsid w:val="00A644F8"/>
    <w:rsid w:val="00A72104"/>
    <w:rsid w:val="00A84CAD"/>
    <w:rsid w:val="00A87853"/>
    <w:rsid w:val="00A96452"/>
    <w:rsid w:val="00AA043A"/>
    <w:rsid w:val="00AB267E"/>
    <w:rsid w:val="00AC4CC5"/>
    <w:rsid w:val="00AE0678"/>
    <w:rsid w:val="00AE6392"/>
    <w:rsid w:val="00AE7583"/>
    <w:rsid w:val="00B15E9B"/>
    <w:rsid w:val="00BA369F"/>
    <w:rsid w:val="00BC6AC2"/>
    <w:rsid w:val="00BD3872"/>
    <w:rsid w:val="00C17B22"/>
    <w:rsid w:val="00C426F1"/>
    <w:rsid w:val="00C53105"/>
    <w:rsid w:val="00C71118"/>
    <w:rsid w:val="00CA4AD6"/>
    <w:rsid w:val="00D04DBB"/>
    <w:rsid w:val="00D57B90"/>
    <w:rsid w:val="00D66791"/>
    <w:rsid w:val="00D66C55"/>
    <w:rsid w:val="00D7013A"/>
    <w:rsid w:val="00DA2F2C"/>
    <w:rsid w:val="00DB4F51"/>
    <w:rsid w:val="00DC6379"/>
    <w:rsid w:val="00DE68A1"/>
    <w:rsid w:val="00E0295A"/>
    <w:rsid w:val="00E12CCB"/>
    <w:rsid w:val="00E51DC1"/>
    <w:rsid w:val="00E65B52"/>
    <w:rsid w:val="00EB1B84"/>
    <w:rsid w:val="00ED6C1E"/>
    <w:rsid w:val="00F0571F"/>
    <w:rsid w:val="00F15F34"/>
    <w:rsid w:val="00F20881"/>
    <w:rsid w:val="00F24B46"/>
    <w:rsid w:val="00F545B7"/>
    <w:rsid w:val="00F93909"/>
    <w:rsid w:val="00FA464E"/>
    <w:rsid w:val="00FC62C4"/>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8E8C"/>
  <w15:chartTrackingRefBased/>
  <w15:docId w15:val="{F2019D01-739D-48B2-8D88-595D2E98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uiPriority w:val="9"/>
    <w:qFormat/>
    <w:rsid w:val="00543A4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43A42"/>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eastAsiaTheme="majorEastAsia" w:cstheme="majorBidi"/>
      <w:sz w:val="32"/>
      <w:szCs w:val="32"/>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ListParagraph">
    <w:name w:val="List Paragraph"/>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paragraph" w:styleId="Header">
    <w:name w:val="header"/>
    <w:basedOn w:val="Normal"/>
    <w:link w:val="HeaderChar"/>
    <w:uiPriority w:val="99"/>
    <w:unhideWhenUsed/>
    <w:rsid w:val="00AB267E"/>
    <w:pPr>
      <w:tabs>
        <w:tab w:val="center" w:pos="4680"/>
        <w:tab w:val="right" w:pos="9360"/>
      </w:tabs>
      <w:spacing w:line="240" w:lineRule="auto"/>
    </w:pPr>
  </w:style>
  <w:style w:type="character" w:customStyle="1" w:styleId="HeaderChar">
    <w:name w:val="Header Char"/>
    <w:basedOn w:val="DefaultParagraphFont"/>
    <w:link w:val="Header"/>
    <w:uiPriority w:val="99"/>
    <w:rsid w:val="00AB267E"/>
  </w:style>
  <w:style w:type="paragraph" w:styleId="Footer">
    <w:name w:val="footer"/>
    <w:basedOn w:val="Normal"/>
    <w:link w:val="FooterChar"/>
    <w:uiPriority w:val="99"/>
    <w:unhideWhenUsed/>
    <w:rsid w:val="00AB267E"/>
    <w:pPr>
      <w:tabs>
        <w:tab w:val="center" w:pos="4680"/>
        <w:tab w:val="right" w:pos="9360"/>
      </w:tabs>
      <w:spacing w:line="240" w:lineRule="auto"/>
    </w:pPr>
  </w:style>
  <w:style w:type="character" w:customStyle="1" w:styleId="FooterChar">
    <w:name w:val="Footer Char"/>
    <w:basedOn w:val="DefaultParagraphFont"/>
    <w:link w:val="Footer"/>
    <w:uiPriority w:val="99"/>
    <w:rsid w:val="00AB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5</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19</cp:revision>
  <dcterms:created xsi:type="dcterms:W3CDTF">2020-03-21T08:32:00Z</dcterms:created>
  <dcterms:modified xsi:type="dcterms:W3CDTF">2020-03-29T13:16:00Z</dcterms:modified>
</cp:coreProperties>
</file>