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9C343" w14:textId="4E97F511" w:rsidR="00DE4565" w:rsidRPr="002E243C" w:rsidRDefault="00950A09" w:rsidP="007E27D7">
      <w:pPr>
        <w:pStyle w:val="Heading1"/>
        <w:numPr>
          <w:ilvl w:val="0"/>
          <w:numId w:val="0"/>
        </w:numPr>
        <w:ind w:left="360" w:hanging="360"/>
      </w:pPr>
      <w:r w:rsidRPr="002E243C">
        <w:t xml:space="preserve">The </w:t>
      </w:r>
      <w:r w:rsidR="00DE4565" w:rsidRPr="002E243C">
        <w:t>Mirac</w:t>
      </w:r>
      <w:r w:rsidRPr="002E243C">
        <w:t>ulous in</w:t>
      </w:r>
      <w:r w:rsidR="00DE4565" w:rsidRPr="002E243C">
        <w:t xml:space="preserve"> Isaia</w:t>
      </w:r>
      <w:r w:rsidR="00FB6EB8" w:rsidRPr="002E243C">
        <w:t>h</w:t>
      </w:r>
    </w:p>
    <w:p w14:paraId="7D59FBFF" w14:textId="1C0CC927" w:rsidR="007B3C28" w:rsidRPr="002E243C" w:rsidRDefault="005D39FD" w:rsidP="007E27D7">
      <w:pPr>
        <w:pStyle w:val="Heading1"/>
        <w:numPr>
          <w:ilvl w:val="0"/>
          <w:numId w:val="0"/>
        </w:numPr>
        <w:ind w:left="360" w:hanging="360"/>
      </w:pPr>
      <w:r w:rsidRPr="002E243C">
        <w:t>John Goldingay</w:t>
      </w:r>
    </w:p>
    <w:p w14:paraId="2F681FA1" w14:textId="42D11602" w:rsidR="00DE4565" w:rsidRPr="002E243C" w:rsidRDefault="00DE4565" w:rsidP="007E27D7">
      <w:pPr>
        <w:pStyle w:val="Heading1"/>
        <w:rPr>
          <w:shd w:val="clear" w:color="auto" w:fill="FFFFFF"/>
        </w:rPr>
      </w:pPr>
      <w:r w:rsidRPr="002E243C">
        <w:rPr>
          <w:shd w:val="clear" w:color="auto" w:fill="FFFFFF"/>
        </w:rPr>
        <w:t xml:space="preserve">The Idea </w:t>
      </w:r>
      <w:r w:rsidR="006F0153" w:rsidRPr="002E243C">
        <w:rPr>
          <w:shd w:val="clear" w:color="auto" w:fill="FFFFFF"/>
        </w:rPr>
        <w:t>of Miracle in Isaiah</w:t>
      </w:r>
    </w:p>
    <w:p w14:paraId="5EA91207" w14:textId="3D8B7776" w:rsidR="00573BAF" w:rsidRPr="002E243C" w:rsidRDefault="00E27B39" w:rsidP="008C5B11">
      <w:pPr>
        <w:rPr>
          <w:rFonts w:cs="Times New Roman"/>
          <w:color w:val="000000"/>
          <w:shd w:val="clear" w:color="auto" w:fill="FFFFFF"/>
        </w:rPr>
      </w:pPr>
      <w:r w:rsidRPr="002E243C">
        <w:rPr>
          <w:rFonts w:cs="Times New Roman"/>
          <w:color w:val="000000"/>
          <w:shd w:val="clear" w:color="auto" w:fill="FFFFFF"/>
        </w:rPr>
        <w:t>T</w:t>
      </w:r>
      <w:r w:rsidR="00E94A1A" w:rsidRPr="002E243C">
        <w:rPr>
          <w:rFonts w:cs="Times New Roman"/>
          <w:color w:val="000000"/>
          <w:shd w:val="clear" w:color="auto" w:fill="FFFFFF"/>
        </w:rPr>
        <w:t xml:space="preserve">his volume </w:t>
      </w:r>
      <w:r w:rsidRPr="002E243C">
        <w:rPr>
          <w:rFonts w:cs="Times New Roman"/>
          <w:color w:val="000000"/>
          <w:shd w:val="clear" w:color="auto" w:fill="FFFFFF"/>
        </w:rPr>
        <w:t>presupposes</w:t>
      </w:r>
      <w:r w:rsidR="00E94A1A" w:rsidRPr="002E243C">
        <w:rPr>
          <w:rFonts w:cs="Times New Roman"/>
          <w:color w:val="000000"/>
          <w:shd w:val="clear" w:color="auto" w:fill="FFFFFF"/>
        </w:rPr>
        <w:t xml:space="preserve"> that the common implications of t</w:t>
      </w:r>
      <w:r w:rsidR="005D39FD" w:rsidRPr="002E243C">
        <w:rPr>
          <w:rFonts w:cs="Times New Roman"/>
          <w:color w:val="000000"/>
          <w:shd w:val="clear" w:color="auto" w:fill="FFFFFF"/>
        </w:rPr>
        <w:t xml:space="preserve">he English word </w:t>
      </w:r>
      <w:r w:rsidR="005D39FD" w:rsidRPr="002E243C">
        <w:rPr>
          <w:rFonts w:cs="Times New Roman"/>
          <w:i/>
          <w:iCs/>
          <w:color w:val="000000"/>
          <w:shd w:val="clear" w:color="auto" w:fill="FFFFFF"/>
        </w:rPr>
        <w:t>miracle</w:t>
      </w:r>
      <w:r w:rsidR="00E94A1A" w:rsidRPr="002E243C">
        <w:rPr>
          <w:rFonts w:cs="Times New Roman"/>
          <w:color w:val="000000"/>
          <w:shd w:val="clear" w:color="auto" w:fill="FFFFFF"/>
        </w:rPr>
        <w:t>,</w:t>
      </w:r>
      <w:r w:rsidR="005D39FD" w:rsidRPr="002E243C">
        <w:rPr>
          <w:rFonts w:cs="Times New Roman"/>
          <w:color w:val="000000"/>
          <w:shd w:val="clear" w:color="auto" w:fill="FFFFFF"/>
        </w:rPr>
        <w:t xml:space="preserve"> </w:t>
      </w:r>
      <w:r w:rsidR="00E94A1A" w:rsidRPr="002E243C">
        <w:rPr>
          <w:rFonts w:cs="Times New Roman"/>
          <w:color w:val="000000"/>
          <w:shd w:val="clear" w:color="auto" w:fill="FFFFFF"/>
        </w:rPr>
        <w:t xml:space="preserve">as suggesting </w:t>
      </w:r>
      <w:r w:rsidR="005D39FD" w:rsidRPr="002E243C">
        <w:rPr>
          <w:rFonts w:cs="Times New Roman"/>
          <w:color w:val="000000"/>
          <w:shd w:val="clear" w:color="auto" w:fill="FFFFFF"/>
        </w:rPr>
        <w:t xml:space="preserve">an event that cannot be explained in terms of regular cause-and-effect, </w:t>
      </w:r>
      <w:r w:rsidR="00E94A1A" w:rsidRPr="002E243C">
        <w:rPr>
          <w:rFonts w:cs="Times New Roman"/>
          <w:color w:val="000000"/>
          <w:shd w:val="clear" w:color="auto" w:fill="FFFFFF"/>
        </w:rPr>
        <w:t xml:space="preserve">are misleading if </w:t>
      </w:r>
      <w:r w:rsidR="00C72A68" w:rsidRPr="002E243C">
        <w:rPr>
          <w:rFonts w:cs="Times New Roman"/>
          <w:color w:val="000000"/>
          <w:shd w:val="clear" w:color="auto" w:fill="FFFFFF"/>
        </w:rPr>
        <w:t>assum</w:t>
      </w:r>
      <w:r w:rsidR="00E94A1A" w:rsidRPr="002E243C">
        <w:rPr>
          <w:rFonts w:cs="Times New Roman"/>
          <w:color w:val="000000"/>
          <w:shd w:val="clear" w:color="auto" w:fill="FFFFFF"/>
        </w:rPr>
        <w:t>ed as a category for understanding a work such as Isaiah</w:t>
      </w:r>
      <w:r w:rsidR="00C72A68" w:rsidRPr="002E243C">
        <w:rPr>
          <w:rFonts w:cs="Times New Roman"/>
          <w:color w:val="000000"/>
          <w:shd w:val="clear" w:color="auto" w:fill="FFFFFF"/>
        </w:rPr>
        <w:t xml:space="preserve">, though </w:t>
      </w:r>
      <w:r w:rsidR="00E94A1A" w:rsidRPr="002E243C">
        <w:rPr>
          <w:rFonts w:cs="Times New Roman"/>
          <w:color w:val="000000"/>
          <w:shd w:val="clear" w:color="auto" w:fill="FFFFFF"/>
        </w:rPr>
        <w:t>English can also use the word</w:t>
      </w:r>
      <w:r w:rsidR="00C72A68" w:rsidRPr="002E243C">
        <w:rPr>
          <w:rFonts w:cs="Times New Roman"/>
          <w:i/>
          <w:iCs/>
          <w:color w:val="000000"/>
          <w:shd w:val="clear" w:color="auto" w:fill="FFFFFF"/>
        </w:rPr>
        <w:t xml:space="preserve"> </w:t>
      </w:r>
      <w:r w:rsidR="00C72A68" w:rsidRPr="002E243C">
        <w:rPr>
          <w:rFonts w:cs="Times New Roman"/>
          <w:color w:val="000000"/>
          <w:shd w:val="clear" w:color="auto" w:fill="FFFFFF"/>
        </w:rPr>
        <w:t xml:space="preserve">less technically </w:t>
      </w:r>
      <w:r w:rsidR="00E94A1A" w:rsidRPr="002E243C">
        <w:rPr>
          <w:rFonts w:cs="Times New Roman"/>
          <w:color w:val="000000"/>
          <w:shd w:val="clear" w:color="auto" w:fill="FFFFFF"/>
        </w:rPr>
        <w:t xml:space="preserve">to denote something </w:t>
      </w:r>
      <w:r w:rsidR="000E1511" w:rsidRPr="002E243C">
        <w:rPr>
          <w:rFonts w:cs="Times New Roman"/>
          <w:color w:val="000000"/>
          <w:shd w:val="clear" w:color="auto" w:fill="FFFFFF"/>
        </w:rPr>
        <w:t xml:space="preserve">extraordinary </w:t>
      </w:r>
      <w:r w:rsidR="00C72A68" w:rsidRPr="002E243C">
        <w:rPr>
          <w:rFonts w:cs="Times New Roman"/>
          <w:color w:val="000000"/>
          <w:shd w:val="clear" w:color="auto" w:fill="FFFFFF"/>
        </w:rPr>
        <w:t>and</w:t>
      </w:r>
      <w:r w:rsidR="000E1511" w:rsidRPr="002E243C">
        <w:rPr>
          <w:rFonts w:cs="Times New Roman"/>
          <w:color w:val="000000"/>
          <w:shd w:val="clear" w:color="auto" w:fill="FFFFFF"/>
        </w:rPr>
        <w:t xml:space="preserve"> amazing. In Isaiah, the most extraordinary reference to the extraordinary comes in</w:t>
      </w:r>
      <w:r w:rsidR="00E94A1A" w:rsidRPr="002E243C">
        <w:rPr>
          <w:rFonts w:cs="Times New Roman"/>
          <w:color w:val="000000"/>
          <w:shd w:val="clear" w:color="auto" w:fill="FFFFFF"/>
        </w:rPr>
        <w:t xml:space="preserve"> </w:t>
      </w:r>
      <w:r w:rsidR="00AB6939" w:rsidRPr="002E243C">
        <w:rPr>
          <w:rFonts w:cs="Times New Roman"/>
          <w:color w:val="000000"/>
          <w:shd w:val="clear" w:color="auto" w:fill="FFFFFF"/>
        </w:rPr>
        <w:t>29:14:</w:t>
      </w:r>
    </w:p>
    <w:p w14:paraId="03FBD756" w14:textId="25941835" w:rsidR="00AB6939" w:rsidRPr="002E243C" w:rsidRDefault="00AB6939" w:rsidP="00575A70">
      <w:pPr>
        <w:pStyle w:val="Quote"/>
      </w:pPr>
      <w:r w:rsidRPr="002E243C">
        <w:t xml:space="preserve">Therefore here I am, </w:t>
      </w:r>
    </w:p>
    <w:p w14:paraId="6F80B131" w14:textId="6B596B7B" w:rsidR="00AB6939" w:rsidRPr="002E243C" w:rsidRDefault="00AB6939" w:rsidP="00575A70">
      <w:pPr>
        <w:pStyle w:val="Quote"/>
        <w:ind w:firstLine="720"/>
      </w:pPr>
      <w:r w:rsidRPr="002E243C">
        <w:t xml:space="preserve">once more doing something extraordinary with this people, </w:t>
      </w:r>
    </w:p>
    <w:p w14:paraId="371A926C" w14:textId="0D14AD37" w:rsidR="00AB6939" w:rsidRPr="002E243C" w:rsidRDefault="00453977" w:rsidP="00575A70">
      <w:pPr>
        <w:pStyle w:val="Quote"/>
        <w:ind w:firstLine="720"/>
      </w:pPr>
      <w:r w:rsidRPr="002E243C">
        <w:rPr>
          <w:rFonts w:cs="Times New Roman"/>
        </w:rPr>
        <w:t>doing something</w:t>
      </w:r>
      <w:r w:rsidR="00AB6939" w:rsidRPr="002E243C">
        <w:rPr>
          <w:rFonts w:cs="Times New Roman"/>
        </w:rPr>
        <w:t xml:space="preserve"> extraordinary, something extraordinary</w:t>
      </w:r>
      <w:r w:rsidR="00AB6939" w:rsidRPr="002E243C">
        <w:t>.</w:t>
      </w:r>
      <w:r w:rsidR="00C72A68" w:rsidRPr="002E243C">
        <w:rPr>
          <w:rStyle w:val="FootnoteReference"/>
        </w:rPr>
        <w:footnoteReference w:id="2"/>
      </w:r>
    </w:p>
    <w:p w14:paraId="66025ECD" w14:textId="7CD17009" w:rsidR="00AB6939" w:rsidRPr="002E243C" w:rsidRDefault="00AB6939" w:rsidP="00181AE5">
      <w:pPr>
        <w:ind w:left="720"/>
        <w:rPr>
          <w:rFonts w:cs="Times New Roman"/>
          <w:color w:val="000000"/>
          <w:shd w:val="clear" w:color="auto" w:fill="FFFFFF"/>
        </w:rPr>
      </w:pPr>
    </w:p>
    <w:p w14:paraId="09C3FC83" w14:textId="320DE9F3" w:rsidR="00360824" w:rsidRPr="002E243C" w:rsidRDefault="00360824" w:rsidP="008C5B11">
      <w:pPr>
        <w:rPr>
          <w:rFonts w:cs="Times New Roman"/>
          <w:color w:val="000000"/>
          <w:shd w:val="clear" w:color="auto" w:fill="FFFFFF"/>
        </w:rPr>
      </w:pPr>
      <w:r w:rsidRPr="002E243C">
        <w:rPr>
          <w:rFonts w:cs="Times New Roman"/>
          <w:color w:val="000000"/>
          <w:shd w:val="clear" w:color="auto" w:fill="FFFFFF"/>
        </w:rPr>
        <w:t xml:space="preserve">Isaiah </w:t>
      </w:r>
      <w:r w:rsidR="00C72A68" w:rsidRPr="002E243C">
        <w:rPr>
          <w:rFonts w:cs="Times New Roman"/>
          <w:color w:val="000000"/>
          <w:shd w:val="clear" w:color="auto" w:fill="FFFFFF"/>
        </w:rPr>
        <w:t xml:space="preserve">here </w:t>
      </w:r>
      <w:r w:rsidRPr="002E243C">
        <w:rPr>
          <w:rFonts w:cs="Times New Roman"/>
          <w:color w:val="000000"/>
          <w:shd w:val="clear" w:color="auto" w:fill="FFFFFF"/>
        </w:rPr>
        <w:t xml:space="preserve">uses </w:t>
      </w:r>
      <w:r w:rsidR="00A944F5" w:rsidRPr="002E243C">
        <w:rPr>
          <w:rFonts w:cs="Times New Roman"/>
          <w:color w:val="000000"/>
          <w:shd w:val="clear" w:color="auto" w:fill="FFFFFF"/>
        </w:rPr>
        <w:t>two</w:t>
      </w:r>
      <w:r w:rsidRPr="002E243C">
        <w:rPr>
          <w:rFonts w:cs="Times New Roman"/>
          <w:color w:val="000000"/>
          <w:shd w:val="clear" w:color="auto" w:fill="FFFFFF"/>
        </w:rPr>
        <w:t xml:space="preserve"> form</w:t>
      </w:r>
      <w:r w:rsidR="00A944F5" w:rsidRPr="002E243C">
        <w:rPr>
          <w:rFonts w:cs="Times New Roman"/>
          <w:color w:val="000000"/>
          <w:shd w:val="clear" w:color="auto" w:fill="FFFFFF"/>
        </w:rPr>
        <w:t>s</w:t>
      </w:r>
      <w:r w:rsidRPr="002E243C">
        <w:rPr>
          <w:rFonts w:cs="Times New Roman"/>
          <w:color w:val="000000"/>
          <w:shd w:val="clear" w:color="auto" w:fill="FFFFFF"/>
        </w:rPr>
        <w:t xml:space="preserve"> of the </w:t>
      </w:r>
      <w:r w:rsidR="00A944F5" w:rsidRPr="002E243C">
        <w:rPr>
          <w:rFonts w:cs="Times New Roman"/>
          <w:color w:val="000000"/>
          <w:shd w:val="clear" w:color="auto" w:fill="FFFFFF"/>
        </w:rPr>
        <w:t>verb</w:t>
      </w:r>
      <w:r w:rsidR="000E1511" w:rsidRPr="002E243C">
        <w:rPr>
          <w:rFonts w:cs="Times New Roman"/>
          <w:color w:val="000000"/>
          <w:shd w:val="clear" w:color="auto" w:fill="FFFFFF"/>
        </w:rPr>
        <w:t xml:space="preserve"> </w:t>
      </w:r>
      <w:r w:rsidR="00305B08" w:rsidRPr="002E243C">
        <w:rPr>
          <w:rFonts w:cs="Times New Roman"/>
          <w:color w:val="000000"/>
          <w:shd w:val="clear" w:color="auto" w:fill="FFFFFF"/>
          <w:rtl/>
          <w:lang w:bidi="he-IL"/>
        </w:rPr>
        <w:t>פָלָא</w:t>
      </w:r>
      <w:r w:rsidR="00305B08" w:rsidRPr="002E243C">
        <w:rPr>
          <w:rFonts w:cs="Times New Roman"/>
          <w:color w:val="000000"/>
          <w:shd w:val="clear" w:color="auto" w:fill="FFFFFF"/>
        </w:rPr>
        <w:t xml:space="preserve"> </w:t>
      </w:r>
      <w:r w:rsidR="00F43C89" w:rsidRPr="002E243C">
        <w:rPr>
          <w:rFonts w:cs="Times New Roman"/>
          <w:color w:val="000000"/>
          <w:shd w:val="clear" w:color="auto" w:fill="FFFFFF"/>
        </w:rPr>
        <w:t xml:space="preserve">then the related noun </w:t>
      </w:r>
      <w:r w:rsidR="00305B08" w:rsidRPr="002E243C">
        <w:rPr>
          <w:rFonts w:cs="Times New Roman"/>
          <w:color w:val="000000"/>
          <w:shd w:val="clear" w:color="auto" w:fill="FFFFFF"/>
          <w:rtl/>
          <w:lang w:bidi="he-IL"/>
        </w:rPr>
        <w:t>פֶלֶא</w:t>
      </w:r>
      <w:r w:rsidR="00F43C89" w:rsidRPr="002E243C">
        <w:rPr>
          <w:rFonts w:cs="Times New Roman"/>
          <w:color w:val="000000"/>
          <w:shd w:val="clear" w:color="auto" w:fill="FFFFFF"/>
        </w:rPr>
        <w:t>.</w:t>
      </w:r>
      <w:r w:rsidR="00AA6933" w:rsidRPr="002E243C">
        <w:rPr>
          <w:rFonts w:cs="Times New Roman"/>
          <w:color w:val="000000"/>
          <w:shd w:val="clear" w:color="auto" w:fill="FFFFFF"/>
        </w:rPr>
        <w:t xml:space="preserve"> The verse follows </w:t>
      </w:r>
      <w:r w:rsidR="00C72A68" w:rsidRPr="002E243C">
        <w:rPr>
          <w:rFonts w:cs="Times New Roman"/>
          <w:color w:val="000000"/>
          <w:shd w:val="clear" w:color="auto" w:fill="FFFFFF"/>
        </w:rPr>
        <w:t xml:space="preserve">an earlier </w:t>
      </w:r>
      <w:r w:rsidR="006976EE" w:rsidRPr="002E243C">
        <w:rPr>
          <w:rFonts w:cs="Times New Roman"/>
          <w:color w:val="000000"/>
          <w:shd w:val="clear" w:color="auto" w:fill="FFFFFF"/>
        </w:rPr>
        <w:t>occurrence</w:t>
      </w:r>
      <w:r w:rsidR="008C6F21" w:rsidRPr="002E243C">
        <w:rPr>
          <w:rFonts w:cs="Times New Roman"/>
          <w:color w:val="000000"/>
          <w:shd w:val="clear" w:color="auto" w:fill="FFFFFF"/>
        </w:rPr>
        <w:t xml:space="preserve"> of the verb </w:t>
      </w:r>
      <w:r w:rsidR="00AD3DBE" w:rsidRPr="002E243C">
        <w:rPr>
          <w:rFonts w:cs="Times New Roman"/>
          <w:color w:val="000000"/>
          <w:shd w:val="clear" w:color="auto" w:fill="FFFFFF"/>
        </w:rPr>
        <w:t>in 28:29:</w:t>
      </w:r>
      <w:r w:rsidR="00C72A68" w:rsidRPr="002E243C">
        <w:rPr>
          <w:rStyle w:val="FootnoteReference"/>
          <w:rFonts w:cs="Times New Roman"/>
          <w:color w:val="000000"/>
          <w:shd w:val="clear" w:color="auto" w:fill="FFFFFF"/>
        </w:rPr>
        <w:footnoteReference w:id="3"/>
      </w:r>
    </w:p>
    <w:p w14:paraId="0C62999A" w14:textId="20E20BCD" w:rsidR="00AD3DBE" w:rsidRPr="002E243C" w:rsidRDefault="009F321D" w:rsidP="00305B08">
      <w:pPr>
        <w:pStyle w:val="Quote"/>
        <w:rPr>
          <w:shd w:val="clear" w:color="auto" w:fill="FFFFFF"/>
        </w:rPr>
      </w:pPr>
      <w:r w:rsidRPr="002E243C">
        <w:rPr>
          <w:shd w:val="clear" w:color="auto" w:fill="FFFFFF"/>
        </w:rPr>
        <w:t xml:space="preserve">He has </w:t>
      </w:r>
      <w:r w:rsidR="004D5D61" w:rsidRPr="002E243C">
        <w:rPr>
          <w:shd w:val="clear" w:color="auto" w:fill="FFFFFF"/>
        </w:rPr>
        <w:t>done something extraordinary</w:t>
      </w:r>
      <w:r w:rsidR="00B8204E" w:rsidRPr="002E243C">
        <w:rPr>
          <w:shd w:val="clear" w:color="auto" w:fill="FFFFFF"/>
        </w:rPr>
        <w:t>,</w:t>
      </w:r>
      <w:r w:rsidR="004D5D61" w:rsidRPr="002E243C">
        <w:rPr>
          <w:shd w:val="clear" w:color="auto" w:fill="FFFFFF"/>
        </w:rPr>
        <w:t xml:space="preserve"> </w:t>
      </w:r>
      <w:r w:rsidR="004B32B2" w:rsidRPr="002E243C">
        <w:rPr>
          <w:shd w:val="clear" w:color="auto" w:fill="FFFFFF"/>
        </w:rPr>
        <w:t>with</w:t>
      </w:r>
      <w:r w:rsidR="004D5D61" w:rsidRPr="002E243C">
        <w:rPr>
          <w:shd w:val="clear" w:color="auto" w:fill="FFFFFF"/>
        </w:rPr>
        <w:t xml:space="preserve"> a plan</w:t>
      </w:r>
      <w:r w:rsidR="00BA7C09" w:rsidRPr="002E243C">
        <w:rPr>
          <w:shd w:val="clear" w:color="auto" w:fill="FFFFFF"/>
        </w:rPr>
        <w:t>,</w:t>
      </w:r>
    </w:p>
    <w:p w14:paraId="7B50E110" w14:textId="23A7012A" w:rsidR="00BA7C09" w:rsidRPr="002E243C" w:rsidRDefault="00BA7C09" w:rsidP="00305B08">
      <w:pPr>
        <w:pStyle w:val="Quote"/>
        <w:rPr>
          <w:shd w:val="clear" w:color="auto" w:fill="FFFFFF"/>
        </w:rPr>
      </w:pPr>
      <w:r w:rsidRPr="002E243C">
        <w:rPr>
          <w:shd w:val="clear" w:color="auto" w:fill="FFFFFF"/>
        </w:rPr>
        <w:tab/>
        <w:t>he has do</w:t>
      </w:r>
      <w:r w:rsidR="006A3B91" w:rsidRPr="002E243C">
        <w:rPr>
          <w:shd w:val="clear" w:color="auto" w:fill="FFFFFF"/>
        </w:rPr>
        <w:t>n</w:t>
      </w:r>
      <w:r w:rsidRPr="002E243C">
        <w:rPr>
          <w:shd w:val="clear" w:color="auto" w:fill="FFFFFF"/>
        </w:rPr>
        <w:t xml:space="preserve">e something </w:t>
      </w:r>
      <w:r w:rsidR="00F14DF0" w:rsidRPr="002E243C">
        <w:rPr>
          <w:shd w:val="clear" w:color="auto" w:fill="FFFFFF"/>
        </w:rPr>
        <w:t>big</w:t>
      </w:r>
      <w:r w:rsidR="00B8204E" w:rsidRPr="002E243C">
        <w:rPr>
          <w:shd w:val="clear" w:color="auto" w:fill="FFFFFF"/>
        </w:rPr>
        <w:t>,</w:t>
      </w:r>
      <w:r w:rsidRPr="002E243C">
        <w:rPr>
          <w:shd w:val="clear" w:color="auto" w:fill="FFFFFF"/>
        </w:rPr>
        <w:t xml:space="preserve"> </w:t>
      </w:r>
      <w:r w:rsidR="004B32B2" w:rsidRPr="002E243C">
        <w:rPr>
          <w:shd w:val="clear" w:color="auto" w:fill="FFFFFF"/>
        </w:rPr>
        <w:t xml:space="preserve">with </w:t>
      </w:r>
      <w:r w:rsidR="007D4B2E" w:rsidRPr="002E243C">
        <w:rPr>
          <w:shd w:val="clear" w:color="auto" w:fill="FFFFFF"/>
        </w:rPr>
        <w:t>good sense.</w:t>
      </w:r>
      <w:r w:rsidR="00C72A68" w:rsidRPr="002E243C">
        <w:rPr>
          <w:shd w:val="clear" w:color="auto" w:fill="FFFFFF"/>
        </w:rPr>
        <w:t xml:space="preserve"> </w:t>
      </w:r>
    </w:p>
    <w:p w14:paraId="49015BB8" w14:textId="58C8B1A6" w:rsidR="007D4B2E" w:rsidRPr="002E243C" w:rsidRDefault="007D4B2E" w:rsidP="008C5B11">
      <w:pPr>
        <w:rPr>
          <w:rFonts w:cs="Times New Roman"/>
          <w:color w:val="000000"/>
          <w:shd w:val="clear" w:color="auto" w:fill="FFFFFF"/>
        </w:rPr>
      </w:pPr>
    </w:p>
    <w:p w14:paraId="333436AF" w14:textId="10069C3F" w:rsidR="007D4B2E" w:rsidRPr="002E243C" w:rsidRDefault="007D4B2E" w:rsidP="008C5B11">
      <w:pPr>
        <w:rPr>
          <w:rFonts w:cs="Times New Roman"/>
          <w:color w:val="000000"/>
          <w:shd w:val="clear" w:color="auto" w:fill="FFFFFF"/>
        </w:rPr>
      </w:pPr>
      <w:r w:rsidRPr="002E243C">
        <w:rPr>
          <w:rFonts w:cs="Times New Roman"/>
          <w:color w:val="000000"/>
          <w:shd w:val="clear" w:color="auto" w:fill="FFFFFF"/>
        </w:rPr>
        <w:t>Th</w:t>
      </w:r>
      <w:r w:rsidR="00A11BF2" w:rsidRPr="002E243C">
        <w:rPr>
          <w:rFonts w:cs="Times New Roman"/>
          <w:color w:val="000000"/>
          <w:shd w:val="clear" w:color="auto" w:fill="FFFFFF"/>
        </w:rPr>
        <w:t>is second passage</w:t>
      </w:r>
      <w:r w:rsidR="006A3B91" w:rsidRPr="002E243C">
        <w:rPr>
          <w:rFonts w:cs="Times New Roman"/>
          <w:color w:val="000000"/>
          <w:shd w:val="clear" w:color="auto" w:fill="FFFFFF"/>
        </w:rPr>
        <w:t xml:space="preserve"> </w:t>
      </w:r>
      <w:r w:rsidR="00D76F21" w:rsidRPr="002E243C">
        <w:rPr>
          <w:rFonts w:cs="Times New Roman"/>
          <w:color w:val="000000"/>
          <w:shd w:val="clear" w:color="auto" w:fill="FFFFFF"/>
        </w:rPr>
        <w:t>refers to</w:t>
      </w:r>
      <w:r w:rsidR="006A3B91" w:rsidRPr="002E243C">
        <w:rPr>
          <w:rFonts w:cs="Times New Roman"/>
          <w:color w:val="000000"/>
          <w:shd w:val="clear" w:color="auto" w:fill="FFFFFF"/>
        </w:rPr>
        <w:t xml:space="preserve"> </w:t>
      </w:r>
      <w:r w:rsidR="008D577B" w:rsidRPr="002E243C">
        <w:rPr>
          <w:rFonts w:cs="Times New Roman"/>
          <w:color w:val="000000"/>
          <w:shd w:val="clear" w:color="auto" w:fill="FFFFFF"/>
        </w:rPr>
        <w:t>a combination of to</w:t>
      </w:r>
      <w:r w:rsidR="00932FC3" w:rsidRPr="002E243C">
        <w:rPr>
          <w:rFonts w:cs="Times New Roman"/>
          <w:color w:val="000000"/>
          <w:shd w:val="clear" w:color="auto" w:fill="FFFFFF"/>
        </w:rPr>
        <w:t xml:space="preserve">ugh action and positive action, </w:t>
      </w:r>
      <w:r w:rsidR="00690CBF" w:rsidRPr="002E243C">
        <w:rPr>
          <w:rFonts w:cs="Times New Roman"/>
          <w:color w:val="000000"/>
          <w:shd w:val="clear" w:color="auto" w:fill="FFFFFF"/>
        </w:rPr>
        <w:t xml:space="preserve">while </w:t>
      </w:r>
      <w:r w:rsidR="00932FC3" w:rsidRPr="002E243C">
        <w:rPr>
          <w:rFonts w:cs="Times New Roman"/>
          <w:color w:val="000000"/>
          <w:shd w:val="clear" w:color="auto" w:fill="FFFFFF"/>
        </w:rPr>
        <w:t>29:</w:t>
      </w:r>
      <w:r w:rsidR="00704905" w:rsidRPr="002E243C">
        <w:rPr>
          <w:rFonts w:cs="Times New Roman"/>
          <w:color w:val="000000"/>
          <w:shd w:val="clear" w:color="auto" w:fill="FFFFFF"/>
        </w:rPr>
        <w:t>13</w:t>
      </w:r>
      <w:r w:rsidR="00C72A68" w:rsidRPr="002E243C">
        <w:rPr>
          <w:rFonts w:cs="Times New Roman"/>
          <w:color w:val="000000"/>
          <w:shd w:val="clear" w:color="auto" w:fill="FFFFFF"/>
        </w:rPr>
        <w:t>-</w:t>
      </w:r>
      <w:r w:rsidR="00704905" w:rsidRPr="002E243C">
        <w:rPr>
          <w:rFonts w:cs="Times New Roman"/>
          <w:color w:val="000000"/>
          <w:shd w:val="clear" w:color="auto" w:fill="FFFFFF"/>
        </w:rPr>
        <w:t xml:space="preserve">14 refers only to tough action </w:t>
      </w:r>
      <w:r w:rsidR="00305B08" w:rsidRPr="002E243C">
        <w:rPr>
          <w:rFonts w:cs="Times New Roman"/>
          <w:color w:val="000000"/>
          <w:shd w:val="clear" w:color="auto" w:fill="FFFFFF"/>
        </w:rPr>
        <w:t xml:space="preserve">that </w:t>
      </w:r>
      <w:r w:rsidR="00704905" w:rsidRPr="002E243C">
        <w:rPr>
          <w:rFonts w:cs="Times New Roman"/>
          <w:color w:val="000000"/>
          <w:shd w:val="clear" w:color="auto" w:fill="FFFFFF"/>
        </w:rPr>
        <w:t>Yahweh is about the take.</w:t>
      </w:r>
      <w:r w:rsidR="00D01BEE" w:rsidRPr="002E243C">
        <w:rPr>
          <w:rFonts w:cs="Times New Roman"/>
          <w:color w:val="000000"/>
          <w:shd w:val="clear" w:color="auto" w:fill="FFFFFF"/>
        </w:rPr>
        <w:t xml:space="preserve"> </w:t>
      </w:r>
      <w:r w:rsidR="004C4D32" w:rsidRPr="002E243C">
        <w:rPr>
          <w:rFonts w:cs="Times New Roman"/>
          <w:color w:val="000000"/>
          <w:shd w:val="clear" w:color="auto" w:fill="FFFFFF"/>
        </w:rPr>
        <w:t xml:space="preserve">The noun </w:t>
      </w:r>
      <w:r w:rsidR="00305B08" w:rsidRPr="002E243C">
        <w:rPr>
          <w:rFonts w:cs="Times New Roman"/>
          <w:color w:val="000000"/>
          <w:shd w:val="clear" w:color="auto" w:fill="FFFFFF"/>
          <w:rtl/>
          <w:lang w:bidi="he-IL"/>
        </w:rPr>
        <w:t>פֶלֶא</w:t>
      </w:r>
      <w:r w:rsidR="00305B08" w:rsidRPr="002E243C">
        <w:rPr>
          <w:rFonts w:cs="Times New Roman"/>
          <w:i/>
          <w:iCs/>
          <w:color w:val="000000"/>
          <w:shd w:val="clear" w:color="auto" w:fill="FFFFFF"/>
        </w:rPr>
        <w:t xml:space="preserve"> </w:t>
      </w:r>
      <w:r w:rsidR="00C72A68" w:rsidRPr="002E243C">
        <w:rPr>
          <w:rFonts w:cs="Times New Roman"/>
          <w:color w:val="000000"/>
          <w:shd w:val="clear" w:color="auto" w:fill="FFFFFF"/>
        </w:rPr>
        <w:t>re</w:t>
      </w:r>
      <w:r w:rsidR="004C4D32" w:rsidRPr="002E243C">
        <w:rPr>
          <w:rFonts w:cs="Times New Roman"/>
          <w:color w:val="000000"/>
          <w:shd w:val="clear" w:color="auto" w:fill="FFFFFF"/>
        </w:rPr>
        <w:t>curs with</w:t>
      </w:r>
      <w:r w:rsidR="00A46655" w:rsidRPr="002E243C">
        <w:rPr>
          <w:rFonts w:cs="Times New Roman"/>
          <w:color w:val="000000"/>
          <w:shd w:val="clear" w:color="auto" w:fill="FFFFFF"/>
        </w:rPr>
        <w:t xml:space="preserve"> some comparison and contrast</w:t>
      </w:r>
      <w:r w:rsidR="004C4D32" w:rsidRPr="002E243C">
        <w:rPr>
          <w:rFonts w:cs="Times New Roman"/>
          <w:color w:val="000000"/>
          <w:shd w:val="clear" w:color="auto" w:fill="FFFFFF"/>
        </w:rPr>
        <w:t xml:space="preserve"> in 25:1</w:t>
      </w:r>
      <w:r w:rsidR="00C72A68" w:rsidRPr="002E243C">
        <w:rPr>
          <w:rFonts w:cs="Times New Roman"/>
          <w:color w:val="000000"/>
          <w:shd w:val="clear" w:color="auto" w:fill="FFFFFF"/>
        </w:rPr>
        <w:t>-</w:t>
      </w:r>
      <w:r w:rsidR="004C4D32" w:rsidRPr="002E243C">
        <w:rPr>
          <w:rFonts w:cs="Times New Roman"/>
          <w:color w:val="000000"/>
          <w:shd w:val="clear" w:color="auto" w:fill="FFFFFF"/>
        </w:rPr>
        <w:t>2</w:t>
      </w:r>
      <w:r w:rsidR="00C72A68" w:rsidRPr="002E243C">
        <w:rPr>
          <w:rFonts w:cs="Times New Roman"/>
          <w:color w:val="000000"/>
          <w:shd w:val="clear" w:color="auto" w:fill="FFFFFF"/>
        </w:rPr>
        <w:t>, praising Yahweh:</w:t>
      </w:r>
    </w:p>
    <w:p w14:paraId="1B77256B" w14:textId="407BD85A" w:rsidR="004C4D32" w:rsidRPr="002E243C" w:rsidRDefault="004C4D32" w:rsidP="00305B08">
      <w:pPr>
        <w:pStyle w:val="Quote"/>
      </w:pPr>
      <w:r w:rsidRPr="002E243C">
        <w:t xml:space="preserve">Because you have done something extraordinary, </w:t>
      </w:r>
    </w:p>
    <w:p w14:paraId="44E3281A" w14:textId="77777777" w:rsidR="004C4D32" w:rsidRPr="002E243C" w:rsidRDefault="004C4D32" w:rsidP="00305B08">
      <w:pPr>
        <w:pStyle w:val="Quote"/>
        <w:ind w:firstLine="720"/>
      </w:pPr>
      <w:r w:rsidRPr="002E243C">
        <w:t>plans from a distant time, truthfulness, truth.</w:t>
      </w:r>
    </w:p>
    <w:p w14:paraId="59864A0E" w14:textId="740184DA" w:rsidR="004C4D32" w:rsidRPr="002E243C" w:rsidRDefault="004C4D32" w:rsidP="00305B08">
      <w:pPr>
        <w:pStyle w:val="Quote"/>
      </w:pPr>
      <w:r w:rsidRPr="002E243C">
        <w:t>Because you</w:t>
      </w:r>
      <w:r w:rsidR="00C72A68" w:rsidRPr="002E243C">
        <w:t xml:space="preserve"> hav</w:t>
      </w:r>
      <w:r w:rsidRPr="002E243C">
        <w:t xml:space="preserve">e made out of a </w:t>
      </w:r>
      <w:r w:rsidR="0060135C" w:rsidRPr="002E243C">
        <w:t>city</w:t>
      </w:r>
      <w:r w:rsidRPr="002E243C">
        <w:t xml:space="preserve"> a heap, </w:t>
      </w:r>
    </w:p>
    <w:p w14:paraId="0FD3E869" w14:textId="17BA26FE" w:rsidR="004C4D32" w:rsidRPr="002E243C" w:rsidRDefault="004C4D32" w:rsidP="00305B08">
      <w:pPr>
        <w:pStyle w:val="Quote"/>
        <w:ind w:firstLine="720"/>
      </w:pPr>
      <w:r w:rsidRPr="002E243C">
        <w:t>a fortified town into a ruin.</w:t>
      </w:r>
    </w:p>
    <w:p w14:paraId="4F87B825" w14:textId="6A27DC9E" w:rsidR="004C4D32" w:rsidRPr="002E243C" w:rsidRDefault="004C4D32" w:rsidP="00305B08">
      <w:pPr>
        <w:pStyle w:val="Quote"/>
      </w:pPr>
      <w:r w:rsidRPr="002E243C">
        <w:t xml:space="preserve">The citadel of foreigners is no longer a </w:t>
      </w:r>
      <w:r w:rsidR="0060135C" w:rsidRPr="002E243C">
        <w:t>city</w:t>
      </w:r>
      <w:r w:rsidRPr="002E243C">
        <w:t xml:space="preserve">; </w:t>
      </w:r>
    </w:p>
    <w:p w14:paraId="24B03F88" w14:textId="77777777" w:rsidR="004C4D32" w:rsidRPr="002E243C" w:rsidRDefault="004C4D32" w:rsidP="00305B08">
      <w:pPr>
        <w:pStyle w:val="Quote"/>
        <w:ind w:firstLine="720"/>
      </w:pPr>
      <w:r w:rsidRPr="002E243C">
        <w:t>it won’t be built up ever.</w:t>
      </w:r>
    </w:p>
    <w:p w14:paraId="2674F593" w14:textId="77777777" w:rsidR="004C4D32" w:rsidRPr="002E243C" w:rsidRDefault="004C4D32" w:rsidP="008C5B11">
      <w:pPr>
        <w:rPr>
          <w:rFonts w:cs="Times New Roman"/>
          <w:color w:val="000000"/>
          <w:shd w:val="clear" w:color="auto" w:fill="FFFFFF"/>
        </w:rPr>
      </w:pPr>
    </w:p>
    <w:p w14:paraId="280D0817" w14:textId="134EF576" w:rsidR="00820327" w:rsidRPr="002E243C" w:rsidRDefault="00BC4297" w:rsidP="008C5B11">
      <w:pPr>
        <w:rPr>
          <w:rFonts w:cs="Times New Roman"/>
          <w:color w:val="000000"/>
          <w:shd w:val="clear" w:color="auto" w:fill="FFFFFF"/>
        </w:rPr>
      </w:pPr>
      <w:r w:rsidRPr="002E243C">
        <w:rPr>
          <w:rFonts w:cs="Times New Roman"/>
          <w:color w:val="000000"/>
          <w:shd w:val="clear" w:color="auto" w:fill="FFFFFF"/>
        </w:rPr>
        <w:t xml:space="preserve">The </w:t>
      </w:r>
      <w:r w:rsidR="00BF7692" w:rsidRPr="002E243C">
        <w:rPr>
          <w:rFonts w:cs="Times New Roman"/>
          <w:color w:val="000000"/>
          <w:shd w:val="clear" w:color="auto" w:fill="FFFFFF"/>
        </w:rPr>
        <w:t xml:space="preserve">act of praise does not identify the </w:t>
      </w:r>
      <w:r w:rsidR="0014700E" w:rsidRPr="002E243C">
        <w:rPr>
          <w:rFonts w:cs="Times New Roman"/>
          <w:color w:val="000000"/>
          <w:shd w:val="clear" w:color="auto" w:fill="FFFFFF"/>
        </w:rPr>
        <w:t>city</w:t>
      </w:r>
      <w:r w:rsidR="006F7AFE" w:rsidRPr="002E243C">
        <w:rPr>
          <w:rFonts w:cs="Times New Roman"/>
          <w:color w:val="000000"/>
          <w:shd w:val="clear" w:color="auto" w:fill="FFFFFF"/>
        </w:rPr>
        <w:t>,</w:t>
      </w:r>
      <w:r w:rsidR="003A1C34" w:rsidRPr="002E243C">
        <w:rPr>
          <w:rFonts w:cs="Times New Roman"/>
          <w:color w:val="000000"/>
          <w:shd w:val="clear" w:color="auto" w:fill="FFFFFF"/>
        </w:rPr>
        <w:t xml:space="preserve"> </w:t>
      </w:r>
      <w:r w:rsidR="00AF299C" w:rsidRPr="002E243C">
        <w:rPr>
          <w:rFonts w:cs="Times New Roman"/>
          <w:color w:val="000000"/>
          <w:shd w:val="clear" w:color="auto" w:fill="FFFFFF"/>
        </w:rPr>
        <w:t>b</w:t>
      </w:r>
      <w:r w:rsidR="003A1C34" w:rsidRPr="002E243C">
        <w:rPr>
          <w:rFonts w:cs="Times New Roman"/>
          <w:color w:val="000000"/>
          <w:shd w:val="clear" w:color="auto" w:fill="FFFFFF"/>
        </w:rPr>
        <w:t>ut Yahweh’s</w:t>
      </w:r>
      <w:r w:rsidR="001F537D" w:rsidRPr="002E243C">
        <w:rPr>
          <w:rFonts w:cs="Times New Roman"/>
          <w:color w:val="000000"/>
          <w:shd w:val="clear" w:color="auto" w:fill="FFFFFF"/>
        </w:rPr>
        <w:t xml:space="preserve"> extraordinary deed is </w:t>
      </w:r>
      <w:r w:rsidR="00AF299C" w:rsidRPr="002E243C">
        <w:rPr>
          <w:rFonts w:cs="Times New Roman"/>
          <w:color w:val="000000"/>
          <w:shd w:val="clear" w:color="auto" w:fill="FFFFFF"/>
        </w:rPr>
        <w:t xml:space="preserve">evidently </w:t>
      </w:r>
      <w:r w:rsidR="001F537D" w:rsidRPr="002E243C">
        <w:rPr>
          <w:rFonts w:cs="Times New Roman"/>
          <w:color w:val="000000"/>
          <w:shd w:val="clear" w:color="auto" w:fill="FFFFFF"/>
        </w:rPr>
        <w:t xml:space="preserve">bad news for </w:t>
      </w:r>
      <w:r w:rsidR="00AF299C" w:rsidRPr="002E243C">
        <w:rPr>
          <w:rFonts w:cs="Times New Roman"/>
          <w:color w:val="000000"/>
          <w:shd w:val="clear" w:color="auto" w:fill="FFFFFF"/>
        </w:rPr>
        <w:t>it</w:t>
      </w:r>
      <w:r w:rsidR="001F537D" w:rsidRPr="002E243C">
        <w:rPr>
          <w:rFonts w:cs="Times New Roman"/>
          <w:color w:val="000000"/>
          <w:shd w:val="clear" w:color="auto" w:fill="FFFFFF"/>
        </w:rPr>
        <w:t>.</w:t>
      </w:r>
      <w:r w:rsidR="00580AED" w:rsidRPr="002E243C">
        <w:rPr>
          <w:rFonts w:cs="Times New Roman"/>
          <w:color w:val="000000"/>
          <w:shd w:val="clear" w:color="auto" w:fill="FFFFFF"/>
        </w:rPr>
        <w:t xml:space="preserve"> </w:t>
      </w:r>
    </w:p>
    <w:p w14:paraId="173D6FC4" w14:textId="10310294" w:rsidR="00573BAF" w:rsidRPr="002E243C" w:rsidRDefault="00565AD8" w:rsidP="008C5B11">
      <w:pPr>
        <w:rPr>
          <w:rFonts w:cs="Times New Roman"/>
          <w:shd w:val="clear" w:color="auto" w:fill="FFFFFF"/>
        </w:rPr>
      </w:pPr>
      <w:r w:rsidRPr="002E243C">
        <w:rPr>
          <w:rFonts w:cs="Times New Roman"/>
          <w:shd w:val="clear" w:color="auto" w:fill="FFFFFF"/>
        </w:rPr>
        <w:t>Isaiah</w:t>
      </w:r>
      <w:r w:rsidR="001D79F2" w:rsidRPr="002E243C">
        <w:rPr>
          <w:rFonts w:cs="Times New Roman"/>
          <w:shd w:val="clear" w:color="auto" w:fill="FFFFFF"/>
        </w:rPr>
        <w:t xml:space="preserve"> has one other occurrence of the noun</w:t>
      </w:r>
      <w:r w:rsidR="00A571FD" w:rsidRPr="002E243C">
        <w:rPr>
          <w:rFonts w:cs="Times New Roman"/>
          <w:shd w:val="clear" w:color="auto" w:fill="FFFFFF"/>
        </w:rPr>
        <w:t xml:space="preserve"> </w:t>
      </w:r>
      <w:r w:rsidR="00305B08" w:rsidRPr="002E243C">
        <w:rPr>
          <w:rFonts w:cs="Times New Roman"/>
          <w:color w:val="000000"/>
          <w:shd w:val="clear" w:color="auto" w:fill="FFFFFF"/>
          <w:rtl/>
          <w:lang w:bidi="he-IL"/>
        </w:rPr>
        <w:t>פֶלֶא</w:t>
      </w:r>
      <w:r w:rsidR="00BB05DA" w:rsidRPr="002E243C">
        <w:rPr>
          <w:rFonts w:cs="Times New Roman"/>
          <w:shd w:val="clear" w:color="auto" w:fill="FFFFFF"/>
        </w:rPr>
        <w:t xml:space="preserve">, </w:t>
      </w:r>
      <w:r w:rsidR="00971229" w:rsidRPr="002E243C">
        <w:rPr>
          <w:rFonts w:cs="Times New Roman"/>
          <w:shd w:val="clear" w:color="auto" w:fill="FFFFFF"/>
        </w:rPr>
        <w:t>as part of</w:t>
      </w:r>
      <w:r w:rsidR="00BB05DA" w:rsidRPr="002E243C">
        <w:rPr>
          <w:rFonts w:cs="Times New Roman"/>
          <w:shd w:val="clear" w:color="auto" w:fill="FFFFFF"/>
        </w:rPr>
        <w:t xml:space="preserve"> the name to be given to a r</w:t>
      </w:r>
      <w:r w:rsidR="00BB5CA6" w:rsidRPr="002E243C">
        <w:rPr>
          <w:rFonts w:cs="Times New Roman"/>
          <w:shd w:val="clear" w:color="auto" w:fill="FFFFFF"/>
        </w:rPr>
        <w:t>o</w:t>
      </w:r>
      <w:r w:rsidR="00BB05DA" w:rsidRPr="002E243C">
        <w:rPr>
          <w:rFonts w:cs="Times New Roman"/>
          <w:shd w:val="clear" w:color="auto" w:fill="FFFFFF"/>
        </w:rPr>
        <w:t>yal child</w:t>
      </w:r>
      <w:r w:rsidR="00BA2D1D" w:rsidRPr="002E243C">
        <w:rPr>
          <w:rFonts w:cs="Times New Roman"/>
          <w:shd w:val="clear" w:color="auto" w:fill="FFFFFF"/>
        </w:rPr>
        <w:t>:</w:t>
      </w:r>
    </w:p>
    <w:p w14:paraId="2C0444E4" w14:textId="321E709D" w:rsidR="00B321AA" w:rsidRPr="002E243C" w:rsidRDefault="00B321AA" w:rsidP="00305B08">
      <w:pPr>
        <w:pStyle w:val="Quote"/>
      </w:pPr>
      <w:r w:rsidRPr="002E243C">
        <w:t xml:space="preserve">An extraordinary </w:t>
      </w:r>
      <w:r w:rsidR="0083080A" w:rsidRPr="002E243C">
        <w:t>planner</w:t>
      </w:r>
      <w:r w:rsidRPr="002E243C">
        <w:t xml:space="preserve"> is the strong man God, </w:t>
      </w:r>
    </w:p>
    <w:p w14:paraId="3AD399DF" w14:textId="2352983A" w:rsidR="00B321AA" w:rsidRPr="002E243C" w:rsidRDefault="00B321AA" w:rsidP="00305B08">
      <w:pPr>
        <w:pStyle w:val="Quote"/>
        <w:ind w:firstLine="720"/>
      </w:pPr>
      <w:r w:rsidRPr="002E243C">
        <w:t>the everlasting Father is an official for well-being.</w:t>
      </w:r>
      <w:r w:rsidR="00FF16AC" w:rsidRPr="002E243C">
        <w:t xml:space="preserve"> (9:</w:t>
      </w:r>
      <w:r w:rsidR="00305B08" w:rsidRPr="002E243C">
        <w:t>5</w:t>
      </w:r>
      <w:r w:rsidR="00FF16AC" w:rsidRPr="002E243C">
        <w:t xml:space="preserve"> [</w:t>
      </w:r>
      <w:r w:rsidR="00305B08" w:rsidRPr="002E243C">
        <w:t>6</w:t>
      </w:r>
      <w:r w:rsidR="00FF16AC" w:rsidRPr="002E243C">
        <w:t>]</w:t>
      </w:r>
      <w:r w:rsidR="00BE537B" w:rsidRPr="002E243C">
        <w:t>)</w:t>
      </w:r>
    </w:p>
    <w:p w14:paraId="01E04218" w14:textId="13544F57" w:rsidR="001D79F2" w:rsidRPr="002E243C" w:rsidRDefault="001D79F2" w:rsidP="008C5B11">
      <w:pPr>
        <w:rPr>
          <w:rFonts w:cs="Times New Roman"/>
          <w:color w:val="000000"/>
          <w:shd w:val="clear" w:color="auto" w:fill="FFFFFF"/>
        </w:rPr>
      </w:pPr>
    </w:p>
    <w:p w14:paraId="4E24ED35" w14:textId="2CAE7306" w:rsidR="00A14CDE" w:rsidRPr="002E243C" w:rsidRDefault="00C72A68" w:rsidP="008C5B11">
      <w:pPr>
        <w:rPr>
          <w:rFonts w:cs="Times New Roman"/>
          <w:color w:val="000000"/>
          <w:shd w:val="clear" w:color="auto" w:fill="FFFFFF"/>
        </w:rPr>
      </w:pPr>
      <w:r w:rsidRPr="002E243C">
        <w:rPr>
          <w:rFonts w:cs="Times New Roman"/>
          <w:color w:val="000000"/>
          <w:shd w:val="clear" w:color="auto" w:fill="FFFFFF"/>
        </w:rPr>
        <w:t>A</w:t>
      </w:r>
      <w:r w:rsidR="00A14CDE" w:rsidRPr="002E243C">
        <w:rPr>
          <w:rFonts w:cs="Times New Roman"/>
          <w:color w:val="000000"/>
          <w:shd w:val="clear" w:color="auto" w:fill="FFFFFF"/>
        </w:rPr>
        <w:t>s in 2</w:t>
      </w:r>
      <w:r w:rsidR="00C14B4F" w:rsidRPr="002E243C">
        <w:rPr>
          <w:rFonts w:cs="Times New Roman"/>
          <w:color w:val="000000"/>
          <w:shd w:val="clear" w:color="auto" w:fill="FFFFFF"/>
        </w:rPr>
        <w:t>5:1</w:t>
      </w:r>
      <w:r w:rsidRPr="002E243C">
        <w:rPr>
          <w:rFonts w:cs="Times New Roman"/>
          <w:color w:val="000000"/>
          <w:shd w:val="clear" w:color="auto" w:fill="FFFFFF"/>
        </w:rPr>
        <w:t>-</w:t>
      </w:r>
      <w:r w:rsidR="00C14B4F" w:rsidRPr="002E243C">
        <w:rPr>
          <w:rFonts w:cs="Times New Roman"/>
          <w:color w:val="000000"/>
          <w:shd w:val="clear" w:color="auto" w:fill="FFFFFF"/>
        </w:rPr>
        <w:t>2 there is a link between planning and doing something extraordinary. The action issues from a plan.</w:t>
      </w:r>
    </w:p>
    <w:p w14:paraId="07AA17DF" w14:textId="14D42D74" w:rsidR="00D54319" w:rsidRPr="002E243C" w:rsidRDefault="00DB7574" w:rsidP="008C5B11">
      <w:pPr>
        <w:rPr>
          <w:rFonts w:cs="Times New Roman"/>
          <w:color w:val="000000"/>
          <w:shd w:val="clear" w:color="auto" w:fill="FFFFFF"/>
        </w:rPr>
      </w:pPr>
      <w:r w:rsidRPr="002E243C">
        <w:rPr>
          <w:rFonts w:cs="Times New Roman"/>
          <w:color w:val="000000"/>
          <w:shd w:val="clear" w:color="auto" w:fill="FFFFFF"/>
        </w:rPr>
        <w:lastRenderedPageBreak/>
        <w:t xml:space="preserve">Related in meaning to </w:t>
      </w:r>
      <w:r w:rsidR="00FD6DF4" w:rsidRPr="002E243C">
        <w:rPr>
          <w:rFonts w:cs="Times New Roman"/>
          <w:color w:val="000000"/>
          <w:shd w:val="clear" w:color="auto" w:fill="FFFFFF"/>
        </w:rPr>
        <w:t xml:space="preserve">the words for </w:t>
      </w:r>
      <w:r w:rsidR="00FD2C41" w:rsidRPr="002E243C">
        <w:rPr>
          <w:rFonts w:cs="Times New Roman"/>
          <w:color w:val="000000"/>
          <w:shd w:val="clear" w:color="auto" w:fill="FFFFFF"/>
        </w:rPr>
        <w:t xml:space="preserve">doing </w:t>
      </w:r>
      <w:r w:rsidR="00FD6DF4" w:rsidRPr="002E243C">
        <w:rPr>
          <w:rFonts w:cs="Times New Roman"/>
          <w:color w:val="000000"/>
          <w:shd w:val="clear" w:color="auto" w:fill="FFFFFF"/>
        </w:rPr>
        <w:t>something extraordinary</w:t>
      </w:r>
      <w:r w:rsidRPr="002E243C">
        <w:rPr>
          <w:rFonts w:cs="Times New Roman"/>
          <w:i/>
          <w:iCs/>
          <w:color w:val="000000"/>
          <w:shd w:val="clear" w:color="auto" w:fill="FFFFFF"/>
        </w:rPr>
        <w:t xml:space="preserve"> </w:t>
      </w:r>
      <w:r w:rsidR="00300685" w:rsidRPr="002E243C">
        <w:rPr>
          <w:rFonts w:cs="Times New Roman"/>
          <w:color w:val="000000"/>
          <w:shd w:val="clear" w:color="auto" w:fill="FFFFFF"/>
        </w:rPr>
        <w:t xml:space="preserve">is </w:t>
      </w:r>
      <w:r w:rsidR="00FD6DF4" w:rsidRPr="002E243C">
        <w:rPr>
          <w:rFonts w:cs="Times New Roman"/>
          <w:color w:val="000000"/>
          <w:shd w:val="clear" w:color="auto" w:fill="FFFFFF"/>
        </w:rPr>
        <w:t xml:space="preserve">a word for </w:t>
      </w:r>
      <w:r w:rsidR="00CA1E86" w:rsidRPr="002E243C">
        <w:rPr>
          <w:rFonts w:cs="Times New Roman"/>
          <w:color w:val="000000"/>
          <w:shd w:val="clear" w:color="auto" w:fill="FFFFFF"/>
        </w:rPr>
        <w:t xml:space="preserve">something </w:t>
      </w:r>
      <w:r w:rsidR="00FD6DF4" w:rsidRPr="002E243C">
        <w:rPr>
          <w:rFonts w:cs="Times New Roman"/>
          <w:color w:val="000000"/>
          <w:shd w:val="clear" w:color="auto" w:fill="FFFFFF"/>
        </w:rPr>
        <w:t>awesome</w:t>
      </w:r>
      <w:r w:rsidR="00B52807" w:rsidRPr="002E243C">
        <w:rPr>
          <w:rFonts w:cs="Times New Roman"/>
          <w:color w:val="000000"/>
          <w:shd w:val="clear" w:color="auto" w:fill="FFFFFF"/>
        </w:rPr>
        <w:t xml:space="preserve">, </w:t>
      </w:r>
      <w:r w:rsidR="000B7FD9" w:rsidRPr="002E243C">
        <w:rPr>
          <w:rFonts w:cs="Times New Roman"/>
          <w:color w:val="000000"/>
          <w:shd w:val="clear" w:color="auto" w:fill="FFFFFF"/>
          <w:rtl/>
          <w:lang w:bidi="he-IL"/>
        </w:rPr>
        <w:t>נוׄרָא</w:t>
      </w:r>
      <w:r w:rsidR="00E24882" w:rsidRPr="002E243C">
        <w:rPr>
          <w:rFonts w:cs="Times New Roman"/>
          <w:color w:val="000000"/>
          <w:shd w:val="clear" w:color="auto" w:fill="FFFFFF"/>
        </w:rPr>
        <w:t>,</w:t>
      </w:r>
      <w:r w:rsidR="00E24882" w:rsidRPr="002E243C">
        <w:rPr>
          <w:rFonts w:cs="Times New Roman"/>
          <w:i/>
          <w:iCs/>
          <w:color w:val="000000"/>
          <w:shd w:val="clear" w:color="auto" w:fill="FFFFFF"/>
        </w:rPr>
        <w:t xml:space="preserve"> </w:t>
      </w:r>
      <w:r w:rsidR="00300685" w:rsidRPr="002E243C">
        <w:rPr>
          <w:rFonts w:cs="Times New Roman"/>
          <w:color w:val="000000"/>
          <w:shd w:val="clear" w:color="auto" w:fill="FFFFFF"/>
        </w:rPr>
        <w:t xml:space="preserve">the </w:t>
      </w:r>
      <w:r w:rsidR="00117981" w:rsidRPr="002E243C">
        <w:rPr>
          <w:rFonts w:cs="Times New Roman"/>
          <w:color w:val="000000"/>
          <w:shd w:val="clear" w:color="auto" w:fill="FFFFFF"/>
        </w:rPr>
        <w:t>n</w:t>
      </w:r>
      <w:r w:rsidR="00A66E19" w:rsidRPr="002E243C">
        <w:rPr>
          <w:rFonts w:cs="Times New Roman"/>
          <w:color w:val="000000"/>
          <w:shd w:val="clear" w:color="auto" w:fill="FFFFFF"/>
        </w:rPr>
        <w:t>iphal participle from</w:t>
      </w:r>
      <w:r w:rsidR="000B7FD9" w:rsidRPr="002E243C">
        <w:rPr>
          <w:rFonts w:cs="Times New Roman"/>
          <w:color w:val="000000"/>
          <w:shd w:val="clear" w:color="auto" w:fill="FFFFFF"/>
        </w:rPr>
        <w:t xml:space="preserve"> </w:t>
      </w:r>
      <w:r w:rsidR="000B7FD9" w:rsidRPr="002E243C">
        <w:rPr>
          <w:rFonts w:cs="Times New Roman"/>
          <w:color w:val="000000"/>
          <w:shd w:val="clear" w:color="auto" w:fill="FFFFFF"/>
          <w:rtl/>
          <w:lang w:bidi="he-IL"/>
        </w:rPr>
        <w:t>יָרֵא</w:t>
      </w:r>
      <w:r w:rsidR="00A6157B" w:rsidRPr="002E243C">
        <w:rPr>
          <w:rFonts w:cs="Times New Roman"/>
          <w:color w:val="000000"/>
          <w:shd w:val="clear" w:color="auto" w:fill="FFFFFF"/>
        </w:rPr>
        <w:t>.</w:t>
      </w:r>
      <w:r w:rsidR="00B67F35" w:rsidRPr="002E243C">
        <w:rPr>
          <w:rFonts w:cs="Times New Roman"/>
          <w:i/>
          <w:iCs/>
          <w:color w:val="000000"/>
          <w:shd w:val="clear" w:color="auto" w:fill="FFFFFF"/>
        </w:rPr>
        <w:t xml:space="preserve"> </w:t>
      </w:r>
      <w:r w:rsidR="00273F4A" w:rsidRPr="002E243C">
        <w:rPr>
          <w:rFonts w:cs="Times New Roman"/>
          <w:color w:val="000000"/>
          <w:shd w:val="clear" w:color="auto" w:fill="FFFFFF"/>
        </w:rPr>
        <w:t xml:space="preserve">Isaiah refers once to actions of Yahweh’s that are awesome </w:t>
      </w:r>
      <w:r w:rsidR="00187080" w:rsidRPr="002E243C">
        <w:rPr>
          <w:rFonts w:cs="Times New Roman"/>
          <w:color w:val="000000"/>
          <w:shd w:val="clear" w:color="auto" w:fill="FFFFFF"/>
        </w:rPr>
        <w:t>(</w:t>
      </w:r>
      <w:r w:rsidR="00273F4A" w:rsidRPr="002E243C">
        <w:rPr>
          <w:rFonts w:cs="Times New Roman"/>
          <w:color w:val="000000"/>
          <w:shd w:val="clear" w:color="auto" w:fill="FFFFFF"/>
        </w:rPr>
        <w:t>64:3 [2])</w:t>
      </w:r>
      <w:r w:rsidR="00C72A68" w:rsidRPr="002E243C">
        <w:rPr>
          <w:rFonts w:cs="Times New Roman"/>
          <w:color w:val="000000"/>
          <w:shd w:val="clear" w:color="auto" w:fill="FFFFFF"/>
        </w:rPr>
        <w:t>,</w:t>
      </w:r>
      <w:r w:rsidR="00273F4A" w:rsidRPr="002E243C">
        <w:rPr>
          <w:rFonts w:cs="Times New Roman"/>
          <w:color w:val="000000"/>
          <w:shd w:val="clear" w:color="auto" w:fill="FFFFFF"/>
        </w:rPr>
        <w:t xml:space="preserve"> actions taken against his and Israel’s adversaries. </w:t>
      </w:r>
      <w:r w:rsidR="00B67F35" w:rsidRPr="002E243C">
        <w:rPr>
          <w:rFonts w:cs="Times New Roman"/>
          <w:color w:val="000000"/>
          <w:shd w:val="clear" w:color="auto" w:fill="FFFFFF"/>
        </w:rPr>
        <w:t>Whereas</w:t>
      </w:r>
      <w:r w:rsidR="007F3AD3" w:rsidRPr="002E243C">
        <w:rPr>
          <w:rFonts w:cs="Times New Roman"/>
          <w:color w:val="000000"/>
          <w:shd w:val="clear" w:color="auto" w:fill="FFFFFF"/>
        </w:rPr>
        <w:t xml:space="preserve"> </w:t>
      </w:r>
      <w:r w:rsidR="000B7FD9" w:rsidRPr="002E243C">
        <w:rPr>
          <w:rFonts w:cs="Times New Roman"/>
          <w:color w:val="000000"/>
          <w:shd w:val="clear" w:color="auto" w:fill="FFFFFF"/>
          <w:rtl/>
          <w:lang w:bidi="he-IL"/>
        </w:rPr>
        <w:t>פֶלֶא</w:t>
      </w:r>
      <w:r w:rsidR="000B7FD9" w:rsidRPr="002E243C">
        <w:rPr>
          <w:rFonts w:cs="Times New Roman"/>
          <w:color w:val="000000"/>
          <w:shd w:val="clear" w:color="auto" w:fill="FFFFFF"/>
        </w:rPr>
        <w:t xml:space="preserve"> </w:t>
      </w:r>
      <w:r w:rsidR="007F3AD3" w:rsidRPr="002E243C">
        <w:rPr>
          <w:rFonts w:cs="Times New Roman"/>
          <w:color w:val="000000"/>
          <w:shd w:val="clear" w:color="auto" w:fill="FFFFFF"/>
        </w:rPr>
        <w:t xml:space="preserve">is a primary noun and </w:t>
      </w:r>
      <w:r w:rsidR="000B7FD9" w:rsidRPr="002E243C">
        <w:rPr>
          <w:rFonts w:cs="Times New Roman"/>
          <w:color w:val="000000"/>
          <w:shd w:val="clear" w:color="auto" w:fill="FFFFFF"/>
          <w:rtl/>
          <w:lang w:bidi="he-IL"/>
        </w:rPr>
        <w:t>פָלָא</w:t>
      </w:r>
      <w:r w:rsidR="007F3AD3" w:rsidRPr="002E243C">
        <w:rPr>
          <w:rFonts w:cs="Times New Roman"/>
          <w:i/>
          <w:iCs/>
          <w:color w:val="000000"/>
          <w:shd w:val="clear" w:color="auto" w:fill="FFFFFF"/>
        </w:rPr>
        <w:t xml:space="preserve"> </w:t>
      </w:r>
      <w:r w:rsidR="007F3AD3" w:rsidRPr="002E243C">
        <w:rPr>
          <w:rFonts w:cs="Times New Roman"/>
          <w:color w:val="000000"/>
          <w:shd w:val="clear" w:color="auto" w:fill="FFFFFF"/>
        </w:rPr>
        <w:t xml:space="preserve">a denominative verb, </w:t>
      </w:r>
      <w:r w:rsidR="00AB3CEE" w:rsidRPr="002E243C">
        <w:rPr>
          <w:rFonts w:cs="Times New Roman"/>
          <w:color w:val="000000"/>
          <w:shd w:val="clear" w:color="auto" w:fill="FFFFFF"/>
        </w:rPr>
        <w:t xml:space="preserve">with </w:t>
      </w:r>
      <w:r w:rsidR="000B7FD9" w:rsidRPr="002E243C">
        <w:rPr>
          <w:rFonts w:cs="Times New Roman"/>
          <w:color w:val="000000"/>
          <w:shd w:val="clear" w:color="auto" w:fill="FFFFFF"/>
          <w:rtl/>
          <w:lang w:bidi="he-IL"/>
        </w:rPr>
        <w:t>נוׄרָא</w:t>
      </w:r>
      <w:r w:rsidR="000B7FD9" w:rsidRPr="002E243C">
        <w:rPr>
          <w:rFonts w:cs="Times New Roman"/>
          <w:color w:val="000000"/>
          <w:shd w:val="clear" w:color="auto" w:fill="FFFFFF"/>
        </w:rPr>
        <w:t xml:space="preserve"> </w:t>
      </w:r>
      <w:r w:rsidR="00960685" w:rsidRPr="002E243C">
        <w:rPr>
          <w:rFonts w:cs="Times New Roman"/>
          <w:color w:val="000000"/>
          <w:shd w:val="clear" w:color="auto" w:fill="FFFFFF"/>
        </w:rPr>
        <w:t>and</w:t>
      </w:r>
      <w:r w:rsidR="00960685" w:rsidRPr="002E243C">
        <w:rPr>
          <w:rFonts w:cs="Times New Roman"/>
          <w:i/>
          <w:iCs/>
          <w:color w:val="000000"/>
          <w:shd w:val="clear" w:color="auto" w:fill="FFFFFF"/>
        </w:rPr>
        <w:t xml:space="preserve"> </w:t>
      </w:r>
      <w:r w:rsidR="000B7FD9" w:rsidRPr="002E243C">
        <w:rPr>
          <w:rFonts w:cs="Times New Roman"/>
          <w:color w:val="000000"/>
          <w:shd w:val="clear" w:color="auto" w:fill="FFFFFF"/>
          <w:rtl/>
          <w:lang w:bidi="he-IL"/>
        </w:rPr>
        <w:t>יָרֵא</w:t>
      </w:r>
      <w:r w:rsidR="000B7FD9" w:rsidRPr="002E243C">
        <w:rPr>
          <w:rFonts w:cs="Times New Roman"/>
          <w:i/>
          <w:iCs/>
          <w:color w:val="000000"/>
          <w:shd w:val="clear" w:color="auto" w:fill="FFFFFF"/>
        </w:rPr>
        <w:t xml:space="preserve"> </w:t>
      </w:r>
      <w:r w:rsidR="00557EAB" w:rsidRPr="002E243C">
        <w:rPr>
          <w:rFonts w:cs="Times New Roman"/>
          <w:color w:val="000000"/>
          <w:shd w:val="clear" w:color="auto" w:fill="FFFFFF"/>
        </w:rPr>
        <w:t xml:space="preserve">the </w:t>
      </w:r>
      <w:r w:rsidR="00D0243A" w:rsidRPr="002E243C">
        <w:rPr>
          <w:rFonts w:cs="Times New Roman"/>
          <w:color w:val="000000"/>
          <w:shd w:val="clear" w:color="auto" w:fill="FFFFFF"/>
        </w:rPr>
        <w:t xml:space="preserve">verb is primary. The first pair of words </w:t>
      </w:r>
      <w:r w:rsidR="00EA0789" w:rsidRPr="002E243C">
        <w:rPr>
          <w:rFonts w:cs="Times New Roman"/>
          <w:color w:val="000000"/>
          <w:shd w:val="clear" w:color="auto" w:fill="FFFFFF"/>
        </w:rPr>
        <w:t>focus on the extraordinary</w:t>
      </w:r>
      <w:r w:rsidR="006B552A" w:rsidRPr="002E243C">
        <w:rPr>
          <w:rFonts w:cs="Times New Roman"/>
          <w:color w:val="000000"/>
          <w:shd w:val="clear" w:color="auto" w:fill="FFFFFF"/>
        </w:rPr>
        <w:t>,</w:t>
      </w:r>
      <w:r w:rsidR="002635B4" w:rsidRPr="002E243C">
        <w:rPr>
          <w:rFonts w:cs="Times New Roman"/>
          <w:color w:val="000000"/>
          <w:shd w:val="clear" w:color="auto" w:fill="FFFFFF"/>
        </w:rPr>
        <w:t xml:space="preserve"> and make an objective point about </w:t>
      </w:r>
      <w:r w:rsidR="00086D65" w:rsidRPr="002E243C">
        <w:rPr>
          <w:rFonts w:cs="Times New Roman"/>
          <w:color w:val="000000"/>
          <w:shd w:val="clear" w:color="auto" w:fill="FFFFFF"/>
        </w:rPr>
        <w:t xml:space="preserve">the </w:t>
      </w:r>
      <w:r w:rsidR="00BE3234" w:rsidRPr="002E243C">
        <w:rPr>
          <w:rFonts w:cs="Times New Roman"/>
          <w:color w:val="000000"/>
          <w:shd w:val="clear" w:color="auto" w:fill="FFFFFF"/>
        </w:rPr>
        <w:t>things</w:t>
      </w:r>
      <w:r w:rsidR="00086D65" w:rsidRPr="002E243C">
        <w:rPr>
          <w:rFonts w:cs="Times New Roman"/>
          <w:color w:val="000000"/>
          <w:shd w:val="clear" w:color="auto" w:fill="FFFFFF"/>
        </w:rPr>
        <w:t xml:space="preserve"> they refer to</w:t>
      </w:r>
      <w:r w:rsidR="00BE3234" w:rsidRPr="002E243C">
        <w:rPr>
          <w:rFonts w:cs="Times New Roman"/>
          <w:color w:val="000000"/>
          <w:shd w:val="clear" w:color="auto" w:fill="FFFFFF"/>
        </w:rPr>
        <w:t xml:space="preserve">, though they </w:t>
      </w:r>
      <w:r w:rsidR="00AC1DC9" w:rsidRPr="002E243C">
        <w:rPr>
          <w:rFonts w:cs="Times New Roman"/>
          <w:color w:val="000000"/>
          <w:shd w:val="clear" w:color="auto" w:fill="FFFFFF"/>
        </w:rPr>
        <w:t xml:space="preserve">also </w:t>
      </w:r>
      <w:r w:rsidR="00BE3234" w:rsidRPr="002E243C">
        <w:rPr>
          <w:rFonts w:cs="Times New Roman"/>
          <w:color w:val="000000"/>
          <w:shd w:val="clear" w:color="auto" w:fill="FFFFFF"/>
        </w:rPr>
        <w:t xml:space="preserve">imply an affective connotation; extraordinary </w:t>
      </w:r>
      <w:r w:rsidR="00D5669A" w:rsidRPr="002E243C">
        <w:rPr>
          <w:rFonts w:cs="Times New Roman"/>
          <w:color w:val="000000"/>
          <w:shd w:val="clear" w:color="auto" w:fill="FFFFFF"/>
        </w:rPr>
        <w:t xml:space="preserve">events </w:t>
      </w:r>
      <w:r w:rsidR="003C4969" w:rsidRPr="002E243C">
        <w:rPr>
          <w:rFonts w:cs="Times New Roman"/>
          <w:color w:val="000000"/>
          <w:shd w:val="clear" w:color="auto" w:fill="FFFFFF"/>
        </w:rPr>
        <w:t xml:space="preserve">provoke </w:t>
      </w:r>
      <w:r w:rsidR="00D5669A" w:rsidRPr="002E243C">
        <w:rPr>
          <w:rFonts w:cs="Times New Roman"/>
          <w:color w:val="000000"/>
          <w:shd w:val="clear" w:color="auto" w:fill="FFFFFF"/>
        </w:rPr>
        <w:t>astonishment.</w:t>
      </w:r>
      <w:r w:rsidR="00EA0789" w:rsidRPr="002E243C">
        <w:rPr>
          <w:rFonts w:cs="Times New Roman"/>
          <w:color w:val="000000"/>
          <w:shd w:val="clear" w:color="auto" w:fill="FFFFFF"/>
        </w:rPr>
        <w:t xml:space="preserve"> </w:t>
      </w:r>
      <w:r w:rsidR="00D5669A" w:rsidRPr="002E243C">
        <w:rPr>
          <w:rFonts w:cs="Times New Roman"/>
          <w:color w:val="000000"/>
          <w:shd w:val="clear" w:color="auto" w:fill="FFFFFF"/>
        </w:rPr>
        <w:t>With t</w:t>
      </w:r>
      <w:r w:rsidR="00EA0789" w:rsidRPr="002E243C">
        <w:rPr>
          <w:rFonts w:cs="Times New Roman"/>
          <w:color w:val="000000"/>
          <w:shd w:val="clear" w:color="auto" w:fill="FFFFFF"/>
        </w:rPr>
        <w:t>he second pair of words</w:t>
      </w:r>
      <w:r w:rsidR="004B0FC2" w:rsidRPr="002E243C">
        <w:rPr>
          <w:rFonts w:cs="Times New Roman"/>
          <w:color w:val="000000"/>
          <w:shd w:val="clear" w:color="auto" w:fill="FFFFFF"/>
        </w:rPr>
        <w:t>,</w:t>
      </w:r>
      <w:r w:rsidR="00F03BFB" w:rsidRPr="002E243C">
        <w:rPr>
          <w:rFonts w:cs="Times New Roman"/>
          <w:color w:val="000000"/>
          <w:shd w:val="clear" w:color="auto" w:fill="FFFFFF"/>
        </w:rPr>
        <w:t xml:space="preserve"> </w:t>
      </w:r>
      <w:r w:rsidR="004B0FC2" w:rsidRPr="002E243C">
        <w:rPr>
          <w:rFonts w:cs="Times New Roman"/>
          <w:color w:val="000000"/>
          <w:shd w:val="clear" w:color="auto" w:fill="FFFFFF"/>
        </w:rPr>
        <w:t>“</w:t>
      </w:r>
      <w:r w:rsidR="00F03BFB" w:rsidRPr="002E243C">
        <w:rPr>
          <w:rFonts w:cs="Times New Roman"/>
          <w:color w:val="000000"/>
          <w:shd w:val="clear" w:color="auto" w:fill="FFFFFF"/>
        </w:rPr>
        <w:t>awesome deeds</w:t>
      </w:r>
      <w:r w:rsidR="004B0FC2" w:rsidRPr="002E243C">
        <w:rPr>
          <w:rFonts w:cs="Times New Roman"/>
          <w:color w:val="000000"/>
          <w:shd w:val="clear" w:color="auto" w:fill="FFFFFF"/>
        </w:rPr>
        <w:t>”</w:t>
      </w:r>
      <w:r w:rsidR="00F03BFB" w:rsidRPr="002E243C">
        <w:rPr>
          <w:rFonts w:cs="Times New Roman"/>
          <w:color w:val="000000"/>
          <w:shd w:val="clear" w:color="auto" w:fill="FFFFFF"/>
        </w:rPr>
        <w:t xml:space="preserve"> is a specialized meaning of a verb </w:t>
      </w:r>
      <w:r w:rsidR="00754E77" w:rsidRPr="002E243C">
        <w:rPr>
          <w:rFonts w:cs="Times New Roman"/>
          <w:color w:val="000000"/>
          <w:shd w:val="clear" w:color="auto" w:fill="FFFFFF"/>
        </w:rPr>
        <w:t>with</w:t>
      </w:r>
      <w:r w:rsidR="00F03BFB" w:rsidRPr="002E243C">
        <w:rPr>
          <w:rFonts w:cs="Times New Roman"/>
          <w:color w:val="000000"/>
          <w:shd w:val="clear" w:color="auto" w:fill="FFFFFF"/>
        </w:rPr>
        <w:t xml:space="preserve"> </w:t>
      </w:r>
      <w:r w:rsidR="00FE2170" w:rsidRPr="002E243C">
        <w:rPr>
          <w:rFonts w:cs="Times New Roman"/>
          <w:color w:val="000000"/>
          <w:shd w:val="clear" w:color="auto" w:fill="FFFFFF"/>
        </w:rPr>
        <w:t>the</w:t>
      </w:r>
      <w:r w:rsidR="00D60A21" w:rsidRPr="002E243C">
        <w:rPr>
          <w:rFonts w:cs="Times New Roman"/>
          <w:color w:val="000000"/>
          <w:shd w:val="clear" w:color="auto" w:fill="FFFFFF"/>
        </w:rPr>
        <w:t xml:space="preserve"> </w:t>
      </w:r>
      <w:r w:rsidR="00F03BFB" w:rsidRPr="002E243C">
        <w:rPr>
          <w:rFonts w:cs="Times New Roman"/>
          <w:color w:val="000000"/>
          <w:shd w:val="clear" w:color="auto" w:fill="FFFFFF"/>
        </w:rPr>
        <w:t>more general meaning</w:t>
      </w:r>
      <w:r w:rsidR="00FE2170" w:rsidRPr="002E243C">
        <w:rPr>
          <w:rFonts w:cs="Times New Roman"/>
          <w:color w:val="000000"/>
          <w:shd w:val="clear" w:color="auto" w:fill="FFFFFF"/>
        </w:rPr>
        <w:t xml:space="preserve"> of “fear</w:t>
      </w:r>
      <w:r w:rsidR="00754E77" w:rsidRPr="002E243C">
        <w:rPr>
          <w:rFonts w:cs="Times New Roman"/>
          <w:color w:val="000000"/>
          <w:shd w:val="clear" w:color="auto" w:fill="FFFFFF"/>
        </w:rPr>
        <w:t>,</w:t>
      </w:r>
      <w:r w:rsidR="00FE2170" w:rsidRPr="002E243C">
        <w:rPr>
          <w:rFonts w:cs="Times New Roman"/>
          <w:color w:val="000000"/>
          <w:shd w:val="clear" w:color="auto" w:fill="FFFFFF"/>
        </w:rPr>
        <w:t>”</w:t>
      </w:r>
      <w:r w:rsidR="001C22D2" w:rsidRPr="002E243C">
        <w:rPr>
          <w:rFonts w:cs="Times New Roman"/>
          <w:color w:val="000000"/>
          <w:shd w:val="clear" w:color="auto" w:fill="FFFFFF"/>
        </w:rPr>
        <w:t xml:space="preserve"> and the words essentially suggest the affective</w:t>
      </w:r>
      <w:r w:rsidR="00C72A68" w:rsidRPr="002E243C">
        <w:rPr>
          <w:rFonts w:cs="Times New Roman"/>
          <w:color w:val="000000"/>
          <w:shd w:val="clear" w:color="auto" w:fill="FFFFFF"/>
        </w:rPr>
        <w:t>,</w:t>
      </w:r>
      <w:r w:rsidR="001C22D2" w:rsidRPr="002E243C">
        <w:rPr>
          <w:rFonts w:cs="Times New Roman"/>
          <w:color w:val="000000"/>
          <w:shd w:val="clear" w:color="auto" w:fill="FFFFFF"/>
        </w:rPr>
        <w:t xml:space="preserve"> though they conversely imply </w:t>
      </w:r>
      <w:r w:rsidR="00D21FDC" w:rsidRPr="002E243C">
        <w:rPr>
          <w:rFonts w:cs="Times New Roman"/>
          <w:color w:val="000000"/>
          <w:shd w:val="clear" w:color="auto" w:fill="FFFFFF"/>
        </w:rPr>
        <w:t>something objective to which awe is an appropriate response.</w:t>
      </w:r>
      <w:r w:rsidR="007F3AD3" w:rsidRPr="002E243C">
        <w:rPr>
          <w:rFonts w:cs="Times New Roman"/>
          <w:color w:val="000000"/>
          <w:shd w:val="clear" w:color="auto" w:fill="FFFFFF"/>
        </w:rPr>
        <w:t xml:space="preserve"> </w:t>
      </w:r>
    </w:p>
    <w:p w14:paraId="7FCE1C28" w14:textId="1F5CE6A3" w:rsidR="00C26F20" w:rsidRPr="002E243C" w:rsidRDefault="001571F4" w:rsidP="008C5B11">
      <w:pPr>
        <w:rPr>
          <w:rFonts w:cs="Times New Roman"/>
          <w:color w:val="000000"/>
          <w:shd w:val="clear" w:color="auto" w:fill="FFFFFF"/>
        </w:rPr>
      </w:pPr>
      <w:r w:rsidRPr="002E243C">
        <w:rPr>
          <w:rFonts w:cs="Times New Roman"/>
          <w:color w:val="000000"/>
          <w:shd w:val="clear" w:color="auto" w:fill="FFFFFF"/>
        </w:rPr>
        <w:t>Two</w:t>
      </w:r>
      <w:r w:rsidR="008008D2" w:rsidRPr="002E243C">
        <w:rPr>
          <w:rFonts w:cs="Times New Roman"/>
          <w:color w:val="000000"/>
          <w:shd w:val="clear" w:color="auto" w:fill="FFFFFF"/>
        </w:rPr>
        <w:t xml:space="preserve"> insight</w:t>
      </w:r>
      <w:r w:rsidRPr="002E243C">
        <w:rPr>
          <w:rFonts w:cs="Times New Roman"/>
          <w:color w:val="000000"/>
          <w:shd w:val="clear" w:color="auto" w:fill="FFFFFF"/>
        </w:rPr>
        <w:t>s</w:t>
      </w:r>
      <w:r w:rsidR="008008D2" w:rsidRPr="002E243C">
        <w:rPr>
          <w:rFonts w:cs="Times New Roman"/>
          <w:color w:val="000000"/>
          <w:shd w:val="clear" w:color="auto" w:fill="FFFFFF"/>
        </w:rPr>
        <w:t xml:space="preserve"> emerge from </w:t>
      </w:r>
      <w:r w:rsidR="00DA79AA" w:rsidRPr="002E243C">
        <w:rPr>
          <w:rFonts w:cs="Times New Roman"/>
          <w:color w:val="000000"/>
          <w:shd w:val="clear" w:color="auto" w:fill="FFFFFF"/>
        </w:rPr>
        <w:t xml:space="preserve">an initial consideration of </w:t>
      </w:r>
      <w:r w:rsidR="008008D2" w:rsidRPr="002E243C">
        <w:rPr>
          <w:rFonts w:cs="Times New Roman"/>
          <w:color w:val="000000"/>
          <w:shd w:val="clear" w:color="auto" w:fill="FFFFFF"/>
        </w:rPr>
        <w:t xml:space="preserve">these </w:t>
      </w:r>
      <w:r w:rsidR="00DA79AA" w:rsidRPr="002E243C">
        <w:rPr>
          <w:rFonts w:cs="Times New Roman"/>
          <w:color w:val="000000"/>
          <w:shd w:val="clear" w:color="auto" w:fill="FFFFFF"/>
        </w:rPr>
        <w:t>references</w:t>
      </w:r>
      <w:r w:rsidRPr="002E243C">
        <w:rPr>
          <w:rFonts w:cs="Times New Roman"/>
          <w:color w:val="000000"/>
          <w:shd w:val="clear" w:color="auto" w:fill="FFFFFF"/>
        </w:rPr>
        <w:t>.</w:t>
      </w:r>
      <w:r w:rsidR="00475BA6" w:rsidRPr="002E243C">
        <w:rPr>
          <w:rFonts w:cs="Times New Roman"/>
          <w:color w:val="000000"/>
          <w:shd w:val="clear" w:color="auto" w:fill="FFFFFF"/>
        </w:rPr>
        <w:t xml:space="preserve"> </w:t>
      </w:r>
      <w:r w:rsidR="00184630">
        <w:rPr>
          <w:rFonts w:cs="Times New Roman"/>
          <w:color w:val="000000"/>
          <w:shd w:val="clear" w:color="auto" w:fill="FFFFFF"/>
        </w:rPr>
        <w:t>First, m</w:t>
      </w:r>
      <w:r w:rsidR="00D41425" w:rsidRPr="002E243C">
        <w:rPr>
          <w:rFonts w:cs="Times New Roman"/>
          <w:color w:val="000000"/>
          <w:shd w:val="clear" w:color="auto" w:fill="FFFFFF"/>
        </w:rPr>
        <w:t>iracles are not simply extr</w:t>
      </w:r>
      <w:r w:rsidR="002B19AB" w:rsidRPr="002E243C">
        <w:rPr>
          <w:rFonts w:cs="Times New Roman"/>
          <w:color w:val="000000"/>
          <w:shd w:val="clear" w:color="auto" w:fill="FFFFFF"/>
        </w:rPr>
        <w:t>a</w:t>
      </w:r>
      <w:r w:rsidR="00D41425" w:rsidRPr="002E243C">
        <w:rPr>
          <w:rFonts w:cs="Times New Roman"/>
          <w:color w:val="000000"/>
          <w:shd w:val="clear" w:color="auto" w:fill="FFFFFF"/>
        </w:rPr>
        <w:t>ordinary things that happen</w:t>
      </w:r>
      <w:r w:rsidR="008514AA" w:rsidRPr="002E243C">
        <w:rPr>
          <w:rFonts w:cs="Times New Roman"/>
          <w:color w:val="000000"/>
          <w:shd w:val="clear" w:color="auto" w:fill="FFFFFF"/>
        </w:rPr>
        <w:t>, but</w:t>
      </w:r>
      <w:r w:rsidR="00D41425" w:rsidRPr="002E243C">
        <w:rPr>
          <w:rFonts w:cs="Times New Roman"/>
          <w:color w:val="000000"/>
          <w:shd w:val="clear" w:color="auto" w:fill="FFFFFF"/>
        </w:rPr>
        <w:t xml:space="preserve"> acts of God</w:t>
      </w:r>
      <w:r w:rsidR="00C72A68" w:rsidRPr="002E243C">
        <w:rPr>
          <w:rFonts w:cs="Times New Roman"/>
          <w:color w:val="000000"/>
          <w:shd w:val="clear" w:color="auto" w:fill="FFFFFF"/>
        </w:rPr>
        <w:t xml:space="preserve">. </w:t>
      </w:r>
      <w:r w:rsidR="00184630">
        <w:rPr>
          <w:rFonts w:cs="Times New Roman"/>
          <w:color w:val="000000"/>
          <w:shd w:val="clear" w:color="auto" w:fill="FFFFFF"/>
        </w:rPr>
        <w:t xml:space="preserve">Now </w:t>
      </w:r>
      <w:r w:rsidR="007F1BDE" w:rsidRPr="002E243C">
        <w:rPr>
          <w:rFonts w:cs="Times New Roman"/>
        </w:rPr>
        <w:t>God’s acts are</w:t>
      </w:r>
      <w:r w:rsidR="00C72A68" w:rsidRPr="002E243C">
        <w:rPr>
          <w:rFonts w:cs="Times New Roman"/>
        </w:rPr>
        <w:t xml:space="preserve"> not confined to</w:t>
      </w:r>
      <w:r w:rsidR="000B7FD9" w:rsidRPr="002E243C">
        <w:rPr>
          <w:rFonts w:cs="Times New Roman"/>
        </w:rPr>
        <w:t xml:space="preserve"> the extraordinary</w:t>
      </w:r>
      <w:r w:rsidR="007F1BDE" w:rsidRPr="002E243C">
        <w:rPr>
          <w:rFonts w:cs="Times New Roman"/>
        </w:rPr>
        <w:t xml:space="preserve">: in Isaiah they include acts such as </w:t>
      </w:r>
      <w:r w:rsidR="00C26F20" w:rsidRPr="002E243C">
        <w:rPr>
          <w:rFonts w:cs="Times New Roman"/>
          <w:color w:val="000000"/>
          <w:shd w:val="clear" w:color="auto" w:fill="FFFFFF"/>
        </w:rPr>
        <w:t>bringing up the Israelites as his children (1:2).</w:t>
      </w:r>
      <w:r w:rsidR="001C6026" w:rsidRPr="002E243C">
        <w:rPr>
          <w:rFonts w:cs="Times New Roman"/>
          <w:color w:val="000000"/>
          <w:shd w:val="clear" w:color="auto" w:fill="FFFFFF"/>
        </w:rPr>
        <w:t xml:space="preserve"> </w:t>
      </w:r>
      <w:r w:rsidR="00E32B23" w:rsidRPr="002E243C">
        <w:rPr>
          <w:rFonts w:cs="Times New Roman"/>
          <w:color w:val="000000"/>
          <w:shd w:val="clear" w:color="auto" w:fill="FFFFFF"/>
        </w:rPr>
        <w:t>F</w:t>
      </w:r>
      <w:r w:rsidR="001C6026" w:rsidRPr="002E243C">
        <w:rPr>
          <w:rFonts w:cs="Times New Roman"/>
          <w:color w:val="000000"/>
          <w:shd w:val="clear" w:color="auto" w:fill="FFFFFF"/>
        </w:rPr>
        <w:t>ocus</w:t>
      </w:r>
      <w:r w:rsidR="00DC6C08" w:rsidRPr="002E243C">
        <w:rPr>
          <w:rFonts w:cs="Times New Roman"/>
          <w:color w:val="000000"/>
          <w:shd w:val="clear" w:color="auto" w:fill="FFFFFF"/>
        </w:rPr>
        <w:t>ing</w:t>
      </w:r>
      <w:r w:rsidR="001C6026" w:rsidRPr="002E243C">
        <w:rPr>
          <w:rFonts w:cs="Times New Roman"/>
          <w:color w:val="000000"/>
          <w:shd w:val="clear" w:color="auto" w:fill="FFFFFF"/>
        </w:rPr>
        <w:t xml:space="preserve"> on the miraculous </w:t>
      </w:r>
      <w:r w:rsidR="00DC6C08" w:rsidRPr="002E243C">
        <w:rPr>
          <w:rFonts w:cs="Times New Roman"/>
          <w:color w:val="000000"/>
          <w:shd w:val="clear" w:color="auto" w:fill="FFFFFF"/>
        </w:rPr>
        <w:t xml:space="preserve">means </w:t>
      </w:r>
      <w:r w:rsidR="00B95F1D" w:rsidRPr="002E243C">
        <w:rPr>
          <w:rFonts w:cs="Times New Roman"/>
          <w:color w:val="000000"/>
          <w:shd w:val="clear" w:color="auto" w:fill="FFFFFF"/>
        </w:rPr>
        <w:t>not consider</w:t>
      </w:r>
      <w:r w:rsidR="00A5360D" w:rsidRPr="002E243C">
        <w:rPr>
          <w:rFonts w:cs="Times New Roman"/>
          <w:color w:val="000000"/>
          <w:shd w:val="clear" w:color="auto" w:fill="FFFFFF"/>
        </w:rPr>
        <w:t>ing</w:t>
      </w:r>
      <w:r w:rsidR="00B95F1D" w:rsidRPr="002E243C">
        <w:rPr>
          <w:rFonts w:cs="Times New Roman"/>
          <w:color w:val="000000"/>
          <w:shd w:val="clear" w:color="auto" w:fill="FFFFFF"/>
        </w:rPr>
        <w:t xml:space="preserve"> all the acts of God to which Isaiah refers</w:t>
      </w:r>
      <w:r w:rsidR="00C72A68" w:rsidRPr="002E243C">
        <w:rPr>
          <w:rFonts w:cs="Times New Roman"/>
          <w:color w:val="000000"/>
          <w:shd w:val="clear" w:color="auto" w:fill="FFFFFF"/>
        </w:rPr>
        <w:t xml:space="preserve"> but</w:t>
      </w:r>
      <w:r w:rsidR="00E21BC7" w:rsidRPr="002E243C">
        <w:rPr>
          <w:rFonts w:cs="Times New Roman"/>
          <w:color w:val="000000"/>
          <w:shd w:val="clear" w:color="auto" w:fill="FFFFFF"/>
        </w:rPr>
        <w:t xml:space="preserve"> </w:t>
      </w:r>
      <w:r w:rsidR="00C72A68" w:rsidRPr="002E243C">
        <w:rPr>
          <w:rFonts w:cs="Times New Roman"/>
          <w:color w:val="000000"/>
          <w:shd w:val="clear" w:color="auto" w:fill="FFFFFF"/>
        </w:rPr>
        <w:t>paying attention to</w:t>
      </w:r>
      <w:r w:rsidR="00E21BC7" w:rsidRPr="002E243C">
        <w:rPr>
          <w:rFonts w:cs="Times New Roman"/>
          <w:color w:val="000000"/>
          <w:shd w:val="clear" w:color="auto" w:fill="FFFFFF"/>
        </w:rPr>
        <w:t xml:space="preserve"> the extraordinary ones.</w:t>
      </w:r>
      <w:r w:rsidR="002661F8" w:rsidRPr="002E243C">
        <w:rPr>
          <w:rFonts w:cs="Times New Roman"/>
          <w:color w:val="000000"/>
          <w:shd w:val="clear" w:color="auto" w:fill="FFFFFF"/>
        </w:rPr>
        <w:t xml:space="preserve"> </w:t>
      </w:r>
      <w:r w:rsidR="00C72A68" w:rsidRPr="002E243C">
        <w:rPr>
          <w:rFonts w:cs="Times New Roman"/>
          <w:color w:val="000000"/>
          <w:shd w:val="clear" w:color="auto" w:fill="FFFFFF"/>
        </w:rPr>
        <w:t xml:space="preserve">Apparently ordinary acts such as </w:t>
      </w:r>
      <w:r w:rsidR="00DC5264" w:rsidRPr="002E243C">
        <w:rPr>
          <w:rFonts w:cs="Times New Roman"/>
          <w:color w:val="000000"/>
          <w:shd w:val="clear" w:color="auto" w:fill="FFFFFF"/>
        </w:rPr>
        <w:t>making crops grow</w:t>
      </w:r>
      <w:r w:rsidR="00C72A68" w:rsidRPr="002E243C">
        <w:rPr>
          <w:rFonts w:cs="Times New Roman"/>
          <w:color w:val="000000"/>
          <w:shd w:val="clear" w:color="auto" w:fill="FFFFFF"/>
        </w:rPr>
        <w:t xml:space="preserve"> become part of the study when </w:t>
      </w:r>
      <w:r w:rsidR="00F11C89" w:rsidRPr="002E243C">
        <w:rPr>
          <w:rFonts w:cs="Times New Roman"/>
          <w:color w:val="000000"/>
          <w:shd w:val="clear" w:color="auto" w:fill="FFFFFF"/>
        </w:rPr>
        <w:t xml:space="preserve">the </w:t>
      </w:r>
      <w:r w:rsidR="004C52CE" w:rsidRPr="002E243C">
        <w:rPr>
          <w:rFonts w:cs="Times New Roman"/>
          <w:color w:val="000000"/>
          <w:shd w:val="clear" w:color="auto" w:fill="FFFFFF"/>
        </w:rPr>
        <w:t>growth</w:t>
      </w:r>
      <w:r w:rsidR="00F11C89" w:rsidRPr="002E243C">
        <w:rPr>
          <w:rFonts w:cs="Times New Roman"/>
          <w:color w:val="000000"/>
          <w:shd w:val="clear" w:color="auto" w:fill="FFFFFF"/>
        </w:rPr>
        <w:t xml:space="preserve"> is</w:t>
      </w:r>
      <w:r w:rsidR="00AF13CB" w:rsidRPr="002E243C">
        <w:rPr>
          <w:rFonts w:cs="Times New Roman"/>
          <w:color w:val="000000"/>
          <w:shd w:val="clear" w:color="auto" w:fill="FFFFFF"/>
        </w:rPr>
        <w:t xml:space="preserve"> out of the ordinary and a sign of G</w:t>
      </w:r>
      <w:r w:rsidR="006C7B12" w:rsidRPr="002E243C">
        <w:rPr>
          <w:rFonts w:cs="Times New Roman"/>
          <w:color w:val="000000"/>
          <w:shd w:val="clear" w:color="auto" w:fill="FFFFFF"/>
        </w:rPr>
        <w:t>od’s special activity</w:t>
      </w:r>
      <w:r w:rsidR="00F11C89" w:rsidRPr="002E243C">
        <w:rPr>
          <w:rFonts w:cs="Times New Roman"/>
          <w:color w:val="000000"/>
          <w:shd w:val="clear" w:color="auto" w:fill="FFFFFF"/>
        </w:rPr>
        <w:t xml:space="preserve"> </w:t>
      </w:r>
      <w:r w:rsidR="006C7B12" w:rsidRPr="002E243C">
        <w:rPr>
          <w:rFonts w:cs="Times New Roman"/>
          <w:color w:val="000000"/>
          <w:shd w:val="clear" w:color="auto" w:fill="FFFFFF"/>
        </w:rPr>
        <w:t>(e.g., 37:30).</w:t>
      </w:r>
    </w:p>
    <w:p w14:paraId="4A08C851" w14:textId="0CDF5CD9" w:rsidR="00184630" w:rsidRPr="002E243C" w:rsidRDefault="00184630" w:rsidP="00184630">
      <w:pPr>
        <w:rPr>
          <w:rFonts w:cs="Times New Roman"/>
          <w:color w:val="000000"/>
          <w:shd w:val="clear" w:color="auto" w:fill="FFFFFF"/>
        </w:rPr>
      </w:pPr>
      <w:r>
        <w:rPr>
          <w:rFonts w:cs="Times New Roman"/>
          <w:color w:val="000000"/>
          <w:shd w:val="clear" w:color="auto" w:fill="FFFFFF"/>
        </w:rPr>
        <w:t>Second,</w:t>
      </w:r>
      <w:r w:rsidRPr="002E243C">
        <w:rPr>
          <w:rFonts w:cs="Times New Roman"/>
          <w:color w:val="000000"/>
          <w:shd w:val="clear" w:color="auto" w:fill="FFFFFF"/>
        </w:rPr>
        <w:t xml:space="preserve"> there is no presumption that miracles are good news; they are simply extraordinary things that God does. They may be painful for their victims but good news for the erstwhile victims of the victims. That implication is not foreign to </w:t>
      </w:r>
      <w:r w:rsidRPr="002E243C">
        <w:rPr>
          <w:rFonts w:cs="Times New Roman"/>
        </w:rPr>
        <w:t>English, where a miracle that is good for its beneficiaries may be something dire for other people; it is so with reports of miracles during the Second World War.</w:t>
      </w:r>
    </w:p>
    <w:p w14:paraId="1C20BF16" w14:textId="48B5F874" w:rsidR="00856824" w:rsidRPr="002E243C" w:rsidRDefault="00C72A68" w:rsidP="008C5B11">
      <w:pPr>
        <w:rPr>
          <w:rFonts w:cs="Times New Roman"/>
          <w:color w:val="000000"/>
          <w:shd w:val="clear" w:color="auto" w:fill="FFFFFF"/>
        </w:rPr>
      </w:pPr>
      <w:r w:rsidRPr="002E243C">
        <w:rPr>
          <w:rFonts w:cs="Times New Roman"/>
          <w:color w:val="000000"/>
          <w:shd w:val="clear" w:color="auto" w:fill="FFFFFF"/>
        </w:rPr>
        <w:t>Two</w:t>
      </w:r>
      <w:r w:rsidR="00500D92" w:rsidRPr="002E243C">
        <w:rPr>
          <w:rFonts w:cs="Times New Roman"/>
          <w:color w:val="000000"/>
          <w:shd w:val="clear" w:color="auto" w:fill="FFFFFF"/>
        </w:rPr>
        <w:t xml:space="preserve"> passages </w:t>
      </w:r>
      <w:r w:rsidRPr="002E243C">
        <w:rPr>
          <w:rFonts w:cs="Times New Roman"/>
          <w:color w:val="000000"/>
          <w:shd w:val="clear" w:color="auto" w:fill="FFFFFF"/>
        </w:rPr>
        <w:t>that come close together in Isaiah 36 – 3</w:t>
      </w:r>
      <w:r w:rsidR="0035304C">
        <w:rPr>
          <w:rFonts w:cs="Times New Roman"/>
          <w:color w:val="000000"/>
          <w:shd w:val="clear" w:color="auto" w:fill="FFFFFF"/>
        </w:rPr>
        <w:t>8</w:t>
      </w:r>
      <w:r w:rsidRPr="002E243C">
        <w:rPr>
          <w:rFonts w:cs="Times New Roman"/>
          <w:color w:val="000000"/>
          <w:shd w:val="clear" w:color="auto" w:fill="FFFFFF"/>
        </w:rPr>
        <w:t xml:space="preserve"> have particularly </w:t>
      </w:r>
      <w:r w:rsidR="00C82D98" w:rsidRPr="002E243C">
        <w:rPr>
          <w:rFonts w:cs="Times New Roman"/>
          <w:color w:val="000000"/>
          <w:shd w:val="clear" w:color="auto" w:fill="FFFFFF"/>
        </w:rPr>
        <w:t>see</w:t>
      </w:r>
      <w:r w:rsidRPr="002E243C">
        <w:rPr>
          <w:rFonts w:cs="Times New Roman"/>
          <w:color w:val="000000"/>
          <w:shd w:val="clear" w:color="auto" w:fill="FFFFFF"/>
        </w:rPr>
        <w:t>med</w:t>
      </w:r>
      <w:r w:rsidR="00C82D98" w:rsidRPr="002E243C">
        <w:rPr>
          <w:rFonts w:cs="Times New Roman"/>
          <w:color w:val="000000"/>
          <w:shd w:val="clear" w:color="auto" w:fill="FFFFFF"/>
        </w:rPr>
        <w:t xml:space="preserve"> </w:t>
      </w:r>
      <w:r w:rsidRPr="002E243C">
        <w:rPr>
          <w:rFonts w:cs="Times New Roman"/>
          <w:color w:val="000000"/>
          <w:shd w:val="clear" w:color="auto" w:fill="FFFFFF"/>
        </w:rPr>
        <w:t>to</w:t>
      </w:r>
      <w:r w:rsidR="00C82D98" w:rsidRPr="002E243C">
        <w:rPr>
          <w:rFonts w:cs="Times New Roman"/>
          <w:color w:val="000000"/>
          <w:shd w:val="clear" w:color="auto" w:fill="FFFFFF"/>
        </w:rPr>
        <w:t xml:space="preserve"> </w:t>
      </w:r>
      <w:r w:rsidR="00F150E7" w:rsidRPr="002E243C">
        <w:rPr>
          <w:rFonts w:cs="Times New Roman"/>
          <w:color w:val="000000"/>
          <w:shd w:val="clear" w:color="auto" w:fill="FFFFFF"/>
        </w:rPr>
        <w:t>imply</w:t>
      </w:r>
      <w:r w:rsidR="00BA5FC1" w:rsidRPr="002E243C">
        <w:rPr>
          <w:rFonts w:cs="Times New Roman"/>
          <w:color w:val="000000"/>
          <w:shd w:val="clear" w:color="auto" w:fill="FFFFFF"/>
        </w:rPr>
        <w:t xml:space="preserve"> </w:t>
      </w:r>
      <w:r w:rsidR="00500D92" w:rsidRPr="002E243C">
        <w:rPr>
          <w:rFonts w:cs="Times New Roman"/>
          <w:color w:val="000000"/>
          <w:shd w:val="clear" w:color="auto" w:fill="FFFFFF"/>
        </w:rPr>
        <w:t>miracles in the sense</w:t>
      </w:r>
      <w:r w:rsidR="00C62BA1" w:rsidRPr="002E243C">
        <w:rPr>
          <w:rFonts w:cs="Times New Roman"/>
          <w:color w:val="000000"/>
          <w:shd w:val="clear" w:color="auto" w:fill="FFFFFF"/>
        </w:rPr>
        <w:t xml:space="preserve"> of </w:t>
      </w:r>
      <w:r w:rsidR="006779C4" w:rsidRPr="002E243C">
        <w:rPr>
          <w:rFonts w:cs="Times New Roman"/>
          <w:color w:val="000000"/>
          <w:shd w:val="clear" w:color="auto" w:fill="FFFFFF"/>
        </w:rPr>
        <w:t>events that cannot be explained in terms of regular cause-and-effect</w:t>
      </w:r>
      <w:r w:rsidR="00500D92" w:rsidRPr="002E243C">
        <w:rPr>
          <w:rFonts w:cs="Times New Roman"/>
          <w:color w:val="000000"/>
          <w:shd w:val="clear" w:color="auto" w:fill="FFFFFF"/>
        </w:rPr>
        <w:t>.</w:t>
      </w:r>
      <w:r w:rsidRPr="002E243C">
        <w:rPr>
          <w:rFonts w:cs="Times New Roman"/>
          <w:color w:val="000000"/>
          <w:shd w:val="clear" w:color="auto" w:fill="FFFFFF"/>
        </w:rPr>
        <w:t xml:space="preserve"> </w:t>
      </w:r>
      <w:r w:rsidR="00CB4C7D" w:rsidRPr="002E243C">
        <w:rPr>
          <w:rFonts w:cs="Times New Roman"/>
          <w:color w:val="000000"/>
          <w:shd w:val="clear" w:color="auto" w:fill="FFFFFF"/>
        </w:rPr>
        <w:t>During</w:t>
      </w:r>
      <w:r w:rsidR="00566BE6" w:rsidRPr="002E243C">
        <w:rPr>
          <w:rFonts w:cs="Times New Roman"/>
          <w:color w:val="000000"/>
          <w:shd w:val="clear" w:color="auto" w:fill="FFFFFF"/>
        </w:rPr>
        <w:t xml:space="preserve"> </w:t>
      </w:r>
      <w:r w:rsidR="004A53C5" w:rsidRPr="002E243C">
        <w:rPr>
          <w:rFonts w:cs="Times New Roman"/>
          <w:color w:val="000000"/>
          <w:shd w:val="clear" w:color="auto" w:fill="FFFFFF"/>
        </w:rPr>
        <w:t>an Assyrian invasion of Judah</w:t>
      </w:r>
      <w:r w:rsidRPr="002E243C">
        <w:rPr>
          <w:rFonts w:cs="Times New Roman"/>
          <w:color w:val="000000"/>
          <w:shd w:val="clear" w:color="auto" w:fill="FFFFFF"/>
        </w:rPr>
        <w:t>,</w:t>
      </w:r>
      <w:r w:rsidR="001B7D79" w:rsidRPr="002E243C">
        <w:rPr>
          <w:rFonts w:cs="Times New Roman"/>
          <w:color w:val="000000"/>
          <w:shd w:val="clear" w:color="auto" w:fill="FFFFFF"/>
        </w:rPr>
        <w:t xml:space="preserve"> </w:t>
      </w:r>
      <w:r w:rsidR="001531BB" w:rsidRPr="002E243C">
        <w:rPr>
          <w:rFonts w:cs="Times New Roman"/>
          <w:color w:val="000000"/>
          <w:shd w:val="clear" w:color="auto" w:fill="FFFFFF"/>
        </w:rPr>
        <w:t>Yahweh</w:t>
      </w:r>
      <w:r w:rsidRPr="002E243C">
        <w:rPr>
          <w:rFonts w:cs="Times New Roman"/>
          <w:color w:val="000000"/>
          <w:shd w:val="clear" w:color="auto" w:fill="FFFFFF"/>
        </w:rPr>
        <w:t xml:space="preserve"> (via his </w:t>
      </w:r>
      <w:r w:rsidRPr="002E243C">
        <w:rPr>
          <w:rFonts w:cs="Times New Roman"/>
        </w:rPr>
        <w:t xml:space="preserve">supernatural </w:t>
      </w:r>
      <w:r w:rsidRPr="002E243C">
        <w:rPr>
          <w:rFonts w:cs="Times New Roman"/>
          <w:color w:val="000000"/>
          <w:shd w:val="clear" w:color="auto" w:fill="FFFFFF"/>
        </w:rPr>
        <w:t>envoy)</w:t>
      </w:r>
      <w:r w:rsidR="000610F1" w:rsidRPr="002E243C">
        <w:rPr>
          <w:rFonts w:cs="Times New Roman"/>
        </w:rPr>
        <w:t xml:space="preserve"> strikes down a</w:t>
      </w:r>
      <w:r w:rsidR="007760EA">
        <w:rPr>
          <w:rFonts w:cs="Times New Roman"/>
        </w:rPr>
        <w:t>n</w:t>
      </w:r>
      <w:r w:rsidR="000610F1" w:rsidRPr="002E243C">
        <w:rPr>
          <w:rFonts w:cs="Times New Roman"/>
        </w:rPr>
        <w:t xml:space="preserve"> </w:t>
      </w:r>
      <w:r w:rsidR="008F19D7" w:rsidRPr="002E243C">
        <w:rPr>
          <w:rFonts w:cs="Times New Roman"/>
        </w:rPr>
        <w:t>Assyrian army: “p</w:t>
      </w:r>
      <w:r w:rsidR="00A04264" w:rsidRPr="002E243C">
        <w:rPr>
          <w:rFonts w:cs="Times New Roman"/>
        </w:rPr>
        <w:t>eople started early in the morning – there, all of them were dead corpses</w:t>
      </w:r>
      <w:r w:rsidR="008F19D7" w:rsidRPr="002E243C">
        <w:rPr>
          <w:rFonts w:cs="Times New Roman"/>
        </w:rPr>
        <w:t>”</w:t>
      </w:r>
      <w:r w:rsidR="00A04264" w:rsidRPr="002E243C">
        <w:rPr>
          <w:rFonts w:cs="Times New Roman"/>
        </w:rPr>
        <w:t xml:space="preserve"> (3</w:t>
      </w:r>
      <w:r w:rsidR="00423E8A" w:rsidRPr="002E243C">
        <w:rPr>
          <w:rFonts w:cs="Times New Roman"/>
        </w:rPr>
        <w:t>7</w:t>
      </w:r>
      <w:r w:rsidR="00A04264" w:rsidRPr="002E243C">
        <w:rPr>
          <w:rFonts w:cs="Times New Roman"/>
        </w:rPr>
        <w:t>:</w:t>
      </w:r>
      <w:r w:rsidR="007C2DC6" w:rsidRPr="002E243C">
        <w:rPr>
          <w:rFonts w:cs="Times New Roman"/>
        </w:rPr>
        <w:t>33</w:t>
      </w:r>
      <w:r w:rsidRPr="002E243C">
        <w:rPr>
          <w:rFonts w:cs="Times New Roman"/>
        </w:rPr>
        <w:t>-</w:t>
      </w:r>
      <w:r w:rsidR="00E602B0" w:rsidRPr="002E243C">
        <w:rPr>
          <w:rFonts w:cs="Times New Roman"/>
        </w:rPr>
        <w:t>36)</w:t>
      </w:r>
      <w:r w:rsidR="008F19D7" w:rsidRPr="002E243C">
        <w:rPr>
          <w:rFonts w:cs="Times New Roman"/>
        </w:rPr>
        <w:t xml:space="preserve">. </w:t>
      </w:r>
      <w:r w:rsidR="00856824" w:rsidRPr="002E243C">
        <w:rPr>
          <w:rFonts w:cs="Times New Roman"/>
        </w:rPr>
        <w:t xml:space="preserve">The story </w:t>
      </w:r>
      <w:r w:rsidR="004E270D" w:rsidRPr="002E243C">
        <w:rPr>
          <w:rFonts w:cs="Times New Roman"/>
        </w:rPr>
        <w:t>indeed relates an</w:t>
      </w:r>
      <w:r w:rsidR="00856824" w:rsidRPr="002E243C">
        <w:rPr>
          <w:rFonts w:cs="Times New Roman"/>
        </w:rPr>
        <w:t xml:space="preserve"> extraordinary</w:t>
      </w:r>
      <w:r w:rsidR="00E92039">
        <w:rPr>
          <w:rFonts w:cs="Times New Roman"/>
        </w:rPr>
        <w:t xml:space="preserve"> </w:t>
      </w:r>
      <w:r w:rsidR="00856824" w:rsidRPr="002E243C">
        <w:rPr>
          <w:rFonts w:cs="Times New Roman"/>
        </w:rPr>
        <w:t xml:space="preserve">act of God that was bad news for its victims though good news for Judah. </w:t>
      </w:r>
      <w:r w:rsidR="00D619F6" w:rsidRPr="002E243C">
        <w:rPr>
          <w:rFonts w:cs="Times New Roman"/>
        </w:rPr>
        <w:t xml:space="preserve">It also </w:t>
      </w:r>
      <w:r w:rsidR="00144B23" w:rsidRPr="002E243C">
        <w:rPr>
          <w:rFonts w:cs="Times New Roman"/>
        </w:rPr>
        <w:t>hints that miracles happen in connection with Yahweh’s larger purpose</w:t>
      </w:r>
      <w:r w:rsidR="003A08FB" w:rsidRPr="002E243C">
        <w:rPr>
          <w:rFonts w:cs="Times New Roman"/>
        </w:rPr>
        <w:t xml:space="preserve"> and commitments: they relate to hi</w:t>
      </w:r>
      <w:r w:rsidR="0020253D" w:rsidRPr="002E243C">
        <w:rPr>
          <w:rFonts w:cs="Times New Roman"/>
        </w:rPr>
        <w:t>s</w:t>
      </w:r>
      <w:r w:rsidR="003A08FB" w:rsidRPr="002E243C">
        <w:rPr>
          <w:rFonts w:cs="Times New Roman"/>
        </w:rPr>
        <w:t xml:space="preserve"> commitment to Jerusalem and to David. </w:t>
      </w:r>
      <w:r w:rsidR="00856824" w:rsidRPr="002E243C">
        <w:rPr>
          <w:rFonts w:cs="Times New Roman"/>
        </w:rPr>
        <w:t xml:space="preserve">The second passage </w:t>
      </w:r>
      <w:r w:rsidR="00241CA2" w:rsidRPr="002E243C">
        <w:rPr>
          <w:rFonts w:cs="Times New Roman"/>
        </w:rPr>
        <w:t xml:space="preserve">in the same context of Assyrian pressure </w:t>
      </w:r>
      <w:r w:rsidRPr="002E243C">
        <w:rPr>
          <w:rFonts w:cs="Times New Roman"/>
        </w:rPr>
        <w:t xml:space="preserve">relates </w:t>
      </w:r>
      <w:r w:rsidR="00406184" w:rsidRPr="002E243C">
        <w:rPr>
          <w:rFonts w:cs="Times New Roman"/>
        </w:rPr>
        <w:t>how</w:t>
      </w:r>
      <w:r w:rsidR="00241CA2" w:rsidRPr="002E243C">
        <w:rPr>
          <w:rFonts w:cs="Times New Roman"/>
        </w:rPr>
        <w:t xml:space="preserve"> </w:t>
      </w:r>
      <w:r w:rsidR="002E62B9" w:rsidRPr="002E243C">
        <w:rPr>
          <w:rFonts w:cs="Times New Roman"/>
        </w:rPr>
        <w:t>Yahweh heal</w:t>
      </w:r>
      <w:r w:rsidR="00CF7C0E" w:rsidRPr="002E243C">
        <w:rPr>
          <w:rFonts w:cs="Times New Roman"/>
        </w:rPr>
        <w:t>s</w:t>
      </w:r>
      <w:r w:rsidR="002E62B9" w:rsidRPr="002E243C">
        <w:rPr>
          <w:rFonts w:cs="Times New Roman"/>
        </w:rPr>
        <w:t xml:space="preserve"> </w:t>
      </w:r>
      <w:r w:rsidR="00241CA2" w:rsidRPr="002E243C">
        <w:rPr>
          <w:rFonts w:cs="Times New Roman"/>
        </w:rPr>
        <w:t xml:space="preserve">King Hezekiah </w:t>
      </w:r>
      <w:r w:rsidR="002E62B9" w:rsidRPr="002E243C">
        <w:rPr>
          <w:rFonts w:cs="Times New Roman"/>
        </w:rPr>
        <w:t>of a potentially fatal</w:t>
      </w:r>
      <w:r w:rsidR="00953BD5" w:rsidRPr="002E243C">
        <w:rPr>
          <w:rFonts w:cs="Times New Roman"/>
        </w:rPr>
        <w:t xml:space="preserve"> illness</w:t>
      </w:r>
      <w:r w:rsidR="00CF7C0E" w:rsidRPr="002E243C">
        <w:rPr>
          <w:rFonts w:cs="Times New Roman"/>
        </w:rPr>
        <w:t xml:space="preserve">. Yahweh again </w:t>
      </w:r>
      <w:r w:rsidR="000C0BC6" w:rsidRPr="002E243C">
        <w:rPr>
          <w:rFonts w:cs="Times New Roman"/>
        </w:rPr>
        <w:t>speak</w:t>
      </w:r>
      <w:r w:rsidR="00CF7C0E" w:rsidRPr="002E243C">
        <w:rPr>
          <w:rFonts w:cs="Times New Roman"/>
        </w:rPr>
        <w:t>s</w:t>
      </w:r>
      <w:r w:rsidR="000C0BC6" w:rsidRPr="002E243C">
        <w:rPr>
          <w:rFonts w:cs="Times New Roman"/>
        </w:rPr>
        <w:t xml:space="preserve"> as </w:t>
      </w:r>
      <w:r w:rsidR="00DC37EB" w:rsidRPr="002E243C">
        <w:rPr>
          <w:rFonts w:cs="Times New Roman"/>
        </w:rPr>
        <w:t xml:space="preserve">the God of Hezekiah’s ancestor David and thus </w:t>
      </w:r>
      <w:r w:rsidR="00A10221" w:rsidRPr="002E243C">
        <w:rPr>
          <w:rFonts w:cs="Times New Roman"/>
        </w:rPr>
        <w:t>once more</w:t>
      </w:r>
      <w:r w:rsidR="00DC37EB" w:rsidRPr="002E243C">
        <w:rPr>
          <w:rFonts w:cs="Times New Roman"/>
        </w:rPr>
        <w:t xml:space="preserve"> </w:t>
      </w:r>
      <w:r w:rsidR="000C0BC6" w:rsidRPr="002E243C">
        <w:rPr>
          <w:rFonts w:cs="Times New Roman"/>
        </w:rPr>
        <w:t>suggest</w:t>
      </w:r>
      <w:r w:rsidR="00682AEA" w:rsidRPr="002E243C">
        <w:rPr>
          <w:rFonts w:cs="Times New Roman"/>
        </w:rPr>
        <w:t>s</w:t>
      </w:r>
      <w:r w:rsidR="000C0BC6" w:rsidRPr="002E243C">
        <w:rPr>
          <w:rFonts w:cs="Times New Roman"/>
        </w:rPr>
        <w:t xml:space="preserve"> a link with </w:t>
      </w:r>
      <w:r w:rsidR="00682AEA" w:rsidRPr="002E243C">
        <w:rPr>
          <w:rFonts w:cs="Times New Roman"/>
        </w:rPr>
        <w:t>his</w:t>
      </w:r>
      <w:r w:rsidR="000C0BC6" w:rsidRPr="002E243C">
        <w:rPr>
          <w:rFonts w:cs="Times New Roman"/>
        </w:rPr>
        <w:t xml:space="preserve"> broader commitments</w:t>
      </w:r>
      <w:r w:rsidR="00AC724E" w:rsidRPr="002E243C">
        <w:rPr>
          <w:rFonts w:cs="Times New Roman"/>
        </w:rPr>
        <w:t xml:space="preserve">. </w:t>
      </w:r>
      <w:r w:rsidR="001B238B" w:rsidRPr="002E243C">
        <w:rPr>
          <w:rFonts w:cs="Times New Roman"/>
        </w:rPr>
        <w:t>Further,</w:t>
      </w:r>
      <w:r w:rsidR="003D6A7C">
        <w:rPr>
          <w:rFonts w:cs="Times New Roman"/>
        </w:rPr>
        <w:t xml:space="preserve"> he</w:t>
      </w:r>
      <w:r w:rsidR="00AC724E" w:rsidRPr="002E243C">
        <w:rPr>
          <w:rFonts w:cs="Times New Roman"/>
        </w:rPr>
        <w:t xml:space="preserve"> </w:t>
      </w:r>
      <w:r w:rsidR="00E65ECF" w:rsidRPr="002E243C">
        <w:rPr>
          <w:rFonts w:cs="Times New Roman"/>
        </w:rPr>
        <w:t xml:space="preserve">not only </w:t>
      </w:r>
      <w:r w:rsidR="00DC37EB" w:rsidRPr="002E243C">
        <w:rPr>
          <w:rFonts w:cs="Times New Roman"/>
        </w:rPr>
        <w:t>speak</w:t>
      </w:r>
      <w:r w:rsidR="00AC724E" w:rsidRPr="002E243C">
        <w:rPr>
          <w:rFonts w:cs="Times New Roman"/>
        </w:rPr>
        <w:t>s</w:t>
      </w:r>
      <w:r w:rsidR="00DC37EB" w:rsidRPr="002E243C">
        <w:rPr>
          <w:rFonts w:cs="Times New Roman"/>
        </w:rPr>
        <w:t xml:space="preserve"> </w:t>
      </w:r>
      <w:r w:rsidR="00E65ECF" w:rsidRPr="002E243C">
        <w:rPr>
          <w:rFonts w:cs="Times New Roman"/>
        </w:rPr>
        <w:t>about healing</w:t>
      </w:r>
      <w:r w:rsidR="00BF75CD" w:rsidRPr="002E243C">
        <w:rPr>
          <w:rFonts w:cs="Times New Roman"/>
        </w:rPr>
        <w:t>:</w:t>
      </w:r>
    </w:p>
    <w:p w14:paraId="76435012" w14:textId="08784426" w:rsidR="002B4E9D" w:rsidRPr="002E243C" w:rsidRDefault="009866CF" w:rsidP="000E1511">
      <w:pPr>
        <w:pStyle w:val="Quote"/>
      </w:pPr>
      <w:r w:rsidRPr="002E243C">
        <w:t>This will be the sign for you from Yahweh that Yahweh will do this thing that he has spoken of.</w:t>
      </w:r>
      <w:r w:rsidR="004F504F" w:rsidRPr="002E243C">
        <w:t xml:space="preserve"> </w:t>
      </w:r>
      <w:r w:rsidR="0067092F" w:rsidRPr="002E243C">
        <w:t>I</w:t>
      </w:r>
      <w:r w:rsidR="003B6F7C" w:rsidRPr="002E243C">
        <w:t xml:space="preserve"> a</w:t>
      </w:r>
      <w:r w:rsidR="0067092F" w:rsidRPr="002E243C">
        <w:t xml:space="preserve">m going to make the shadow go back on the steps, which has gone down on the steps of Ahaz </w:t>
      </w:r>
      <w:r w:rsidR="002B4E9D" w:rsidRPr="002E243C">
        <w:t>with the sun, back ten steps.</w:t>
      </w:r>
      <w:r w:rsidR="004672ED" w:rsidRPr="002E243C">
        <w:t xml:space="preserve"> (38:</w:t>
      </w:r>
      <w:r w:rsidR="00E7209B" w:rsidRPr="002E243C">
        <w:t>7</w:t>
      </w:r>
      <w:r w:rsidR="00C72A68" w:rsidRPr="002E243C">
        <w:t>-</w:t>
      </w:r>
      <w:r w:rsidR="004672ED" w:rsidRPr="002E243C">
        <w:t>9)</w:t>
      </w:r>
    </w:p>
    <w:p w14:paraId="78C8D7C1" w14:textId="77777777" w:rsidR="00CD16C8" w:rsidRPr="002E243C" w:rsidRDefault="00CD16C8" w:rsidP="008C5B11">
      <w:pPr>
        <w:pStyle w:val="PlainText"/>
        <w:ind w:firstLine="720"/>
      </w:pPr>
    </w:p>
    <w:p w14:paraId="6874A9BA" w14:textId="3D3B2E4C" w:rsidR="00426582" w:rsidRPr="002E243C" w:rsidRDefault="007E00BA" w:rsidP="008C5B11">
      <w:pPr>
        <w:pStyle w:val="PlainText"/>
      </w:pPr>
      <w:r w:rsidRPr="002E243C">
        <w:t>T</w:t>
      </w:r>
      <w:r w:rsidR="00F04F4A" w:rsidRPr="002E243C">
        <w:t>his</w:t>
      </w:r>
      <w:r w:rsidR="00C21A7A" w:rsidRPr="002E243C">
        <w:t xml:space="preserve"> miraculous event </w:t>
      </w:r>
      <w:r w:rsidR="00D40FEC">
        <w:t>is thus</w:t>
      </w:r>
      <w:r w:rsidR="00C21A7A" w:rsidRPr="002E243C">
        <w:t xml:space="preserve"> a </w:t>
      </w:r>
      <w:r w:rsidR="00022CEE" w:rsidRPr="002E243C">
        <w:t>“</w:t>
      </w:r>
      <w:r w:rsidR="00C21A7A" w:rsidRPr="002E243C">
        <w:t>sign</w:t>
      </w:r>
      <w:r w:rsidR="00022CEE" w:rsidRPr="002E243C">
        <w:t>”</w:t>
      </w:r>
      <w:r w:rsidR="00C21A7A" w:rsidRPr="002E243C">
        <w:t xml:space="preserve"> </w:t>
      </w:r>
      <w:r w:rsidR="00022CEE" w:rsidRPr="002E243C">
        <w:t>(</w:t>
      </w:r>
      <w:r w:rsidR="003B6F7C" w:rsidRPr="002E243C">
        <w:rPr>
          <w:rtl/>
        </w:rPr>
        <w:t>אוׄת</w:t>
      </w:r>
      <w:r w:rsidR="0004103A" w:rsidRPr="002E243C">
        <w:rPr>
          <w:color w:val="000000"/>
          <w:shd w:val="clear" w:color="auto" w:fill="FFFFFF"/>
        </w:rPr>
        <w:t>)</w:t>
      </w:r>
      <w:r w:rsidR="003B6F7C" w:rsidRPr="002E243C">
        <w:rPr>
          <w:color w:val="000000"/>
          <w:shd w:val="clear" w:color="auto" w:fill="FFFFFF"/>
        </w:rPr>
        <w:t>, a</w:t>
      </w:r>
      <w:r w:rsidR="0004103A" w:rsidRPr="002E243C">
        <w:rPr>
          <w:color w:val="000000"/>
          <w:shd w:val="clear" w:color="auto" w:fill="FFFFFF"/>
        </w:rPr>
        <w:t xml:space="preserve"> term </w:t>
      </w:r>
      <w:r w:rsidR="003B6F7C" w:rsidRPr="002E243C">
        <w:rPr>
          <w:color w:val="000000"/>
          <w:shd w:val="clear" w:color="auto" w:fill="FFFFFF"/>
        </w:rPr>
        <w:t xml:space="preserve">that </w:t>
      </w:r>
      <w:r w:rsidR="0004103A" w:rsidRPr="002E243C">
        <w:rPr>
          <w:color w:val="000000"/>
          <w:shd w:val="clear" w:color="auto" w:fill="FFFFFF"/>
        </w:rPr>
        <w:t xml:space="preserve">recurs in </w:t>
      </w:r>
      <w:r w:rsidR="00565AD8" w:rsidRPr="002E243C">
        <w:rPr>
          <w:color w:val="000000"/>
          <w:shd w:val="clear" w:color="auto" w:fill="FFFFFF"/>
        </w:rPr>
        <w:t>Isaiah</w:t>
      </w:r>
      <w:r w:rsidR="00022CEE" w:rsidRPr="002E243C">
        <w:rPr>
          <w:color w:val="000000"/>
          <w:shd w:val="clear" w:color="auto" w:fill="FFFFFF"/>
        </w:rPr>
        <w:t xml:space="preserve"> </w:t>
      </w:r>
      <w:r w:rsidR="0004103A" w:rsidRPr="002E243C">
        <w:rPr>
          <w:color w:val="000000"/>
          <w:shd w:val="clear" w:color="auto" w:fill="FFFFFF"/>
        </w:rPr>
        <w:t>(</w:t>
      </w:r>
      <w:r w:rsidR="00022CEE" w:rsidRPr="002E243C">
        <w:rPr>
          <w:color w:val="000000"/>
          <w:shd w:val="clear" w:color="auto" w:fill="FFFFFF"/>
        </w:rPr>
        <w:t>7:11, 14; 8:18; 19:20; 20:3; 37:30; 38:7; 38:22; 44:25; 55:13; 66:19</w:t>
      </w:r>
      <w:r w:rsidR="00166BDE" w:rsidRPr="002E243C">
        <w:rPr>
          <w:color w:val="000000"/>
          <w:shd w:val="clear" w:color="auto" w:fill="FFFFFF"/>
        </w:rPr>
        <w:t>)</w:t>
      </w:r>
      <w:r w:rsidR="0004103A" w:rsidRPr="002E243C">
        <w:rPr>
          <w:color w:val="000000"/>
          <w:shd w:val="clear" w:color="auto" w:fill="FFFFFF"/>
        </w:rPr>
        <w:t xml:space="preserve">. </w:t>
      </w:r>
      <w:r w:rsidR="0047535A" w:rsidRPr="002E243C">
        <w:rPr>
          <w:color w:val="000000"/>
          <w:shd w:val="clear" w:color="auto" w:fill="FFFFFF"/>
        </w:rPr>
        <w:t>Twice</w:t>
      </w:r>
      <w:r w:rsidR="00192EF8" w:rsidRPr="002E243C">
        <w:rPr>
          <w:color w:val="000000"/>
          <w:shd w:val="clear" w:color="auto" w:fill="FFFFFF"/>
        </w:rPr>
        <w:t xml:space="preserve"> in Isaiah</w:t>
      </w:r>
      <w:r w:rsidR="001B066B" w:rsidRPr="002E243C">
        <w:rPr>
          <w:color w:val="000000"/>
          <w:shd w:val="clear" w:color="auto" w:fill="FFFFFF"/>
        </w:rPr>
        <w:t xml:space="preserve">, </w:t>
      </w:r>
      <w:r w:rsidR="00266DB5">
        <w:rPr>
          <w:color w:val="000000"/>
          <w:shd w:val="clear" w:color="auto" w:fill="FFFFFF"/>
        </w:rPr>
        <w:t>it</w:t>
      </w:r>
      <w:r w:rsidR="0047535A" w:rsidRPr="002E243C">
        <w:rPr>
          <w:color w:val="000000"/>
          <w:shd w:val="clear" w:color="auto" w:fill="FFFFFF"/>
        </w:rPr>
        <w:t xml:space="preserve"> is accompanied by the </w:t>
      </w:r>
      <w:r w:rsidR="001B066B" w:rsidRPr="002E243C">
        <w:rPr>
          <w:color w:val="000000"/>
          <w:shd w:val="clear" w:color="auto" w:fill="FFFFFF"/>
        </w:rPr>
        <w:t>word</w:t>
      </w:r>
      <w:r w:rsidR="0047535A" w:rsidRPr="002E243C">
        <w:rPr>
          <w:color w:val="000000"/>
          <w:shd w:val="clear" w:color="auto" w:fill="FFFFFF"/>
        </w:rPr>
        <w:t xml:space="preserve"> </w:t>
      </w:r>
      <w:r w:rsidR="001F5E1A" w:rsidRPr="002E243C">
        <w:rPr>
          <w:color w:val="000000"/>
          <w:shd w:val="clear" w:color="auto" w:fill="FFFFFF"/>
        </w:rPr>
        <w:t>“</w:t>
      </w:r>
      <w:r w:rsidR="0047535A" w:rsidRPr="002E243C">
        <w:rPr>
          <w:color w:val="000000"/>
          <w:shd w:val="clear" w:color="auto" w:fill="FFFFFF"/>
        </w:rPr>
        <w:t>omen</w:t>
      </w:r>
      <w:r w:rsidR="001F5E1A" w:rsidRPr="002E243C">
        <w:rPr>
          <w:color w:val="000000"/>
          <w:shd w:val="clear" w:color="auto" w:fill="FFFFFF"/>
        </w:rPr>
        <w:t>” (</w:t>
      </w:r>
      <w:r w:rsidR="003B6F7C" w:rsidRPr="002E243C">
        <w:rPr>
          <w:color w:val="000000"/>
          <w:shd w:val="clear" w:color="auto" w:fill="FFFFFF"/>
          <w:rtl/>
        </w:rPr>
        <w:t>מוׄפֵת</w:t>
      </w:r>
      <w:r w:rsidR="001F5E1A" w:rsidRPr="002E243C">
        <w:rPr>
          <w:color w:val="000000"/>
          <w:shd w:val="clear" w:color="auto" w:fill="FFFFFF"/>
        </w:rPr>
        <w:t>;</w:t>
      </w:r>
      <w:r w:rsidR="001F5E1A" w:rsidRPr="002E243C">
        <w:rPr>
          <w:i/>
          <w:iCs/>
          <w:color w:val="000000"/>
          <w:shd w:val="clear" w:color="auto" w:fill="FFFFFF"/>
        </w:rPr>
        <w:t xml:space="preserve"> </w:t>
      </w:r>
      <w:r w:rsidR="001F5E1A" w:rsidRPr="002E243C">
        <w:rPr>
          <w:color w:val="000000"/>
          <w:shd w:val="clear" w:color="auto" w:fill="FFFFFF"/>
        </w:rPr>
        <w:t>8:18; 20:3)</w:t>
      </w:r>
      <w:r w:rsidR="00312CDC" w:rsidRPr="002E243C">
        <w:rPr>
          <w:color w:val="000000"/>
          <w:shd w:val="clear" w:color="auto" w:fill="FFFFFF"/>
        </w:rPr>
        <w:t>, which has threatening significance</w:t>
      </w:r>
      <w:r w:rsidR="00342D75" w:rsidRPr="002E243C">
        <w:rPr>
          <w:color w:val="000000"/>
          <w:shd w:val="clear" w:color="auto" w:fill="FFFFFF"/>
        </w:rPr>
        <w:t>,</w:t>
      </w:r>
      <w:r w:rsidR="001F5E1A" w:rsidRPr="002E243C">
        <w:rPr>
          <w:color w:val="000000"/>
          <w:shd w:val="clear" w:color="auto" w:fill="FFFFFF"/>
        </w:rPr>
        <w:t xml:space="preserve"> and once by the </w:t>
      </w:r>
      <w:r w:rsidR="001B066B" w:rsidRPr="002E243C">
        <w:rPr>
          <w:color w:val="000000"/>
          <w:shd w:val="clear" w:color="auto" w:fill="FFFFFF"/>
        </w:rPr>
        <w:t>word</w:t>
      </w:r>
      <w:r w:rsidR="001F5E1A" w:rsidRPr="002E243C">
        <w:rPr>
          <w:color w:val="000000"/>
          <w:shd w:val="clear" w:color="auto" w:fill="FFFFFF"/>
        </w:rPr>
        <w:t xml:space="preserve"> “witness” (</w:t>
      </w:r>
      <w:r w:rsidR="003B6F7C" w:rsidRPr="002E243C">
        <w:rPr>
          <w:color w:val="000000"/>
          <w:shd w:val="clear" w:color="auto" w:fill="FFFFFF"/>
          <w:rtl/>
        </w:rPr>
        <w:t>עֵד</w:t>
      </w:r>
      <w:r w:rsidR="001F5E1A" w:rsidRPr="002E243C">
        <w:rPr>
          <w:color w:val="000000"/>
          <w:shd w:val="clear" w:color="auto" w:fill="FFFFFF"/>
        </w:rPr>
        <w:t>; 19:20)</w:t>
      </w:r>
      <w:r w:rsidR="00342D75" w:rsidRPr="002E243C">
        <w:rPr>
          <w:color w:val="000000"/>
          <w:shd w:val="clear" w:color="auto" w:fill="FFFFFF"/>
        </w:rPr>
        <w:t>, which has positive significance</w:t>
      </w:r>
      <w:r w:rsidR="001F5E1A" w:rsidRPr="002E243C">
        <w:rPr>
          <w:color w:val="000000"/>
          <w:shd w:val="clear" w:color="auto" w:fill="FFFFFF"/>
        </w:rPr>
        <w:t>.</w:t>
      </w:r>
      <w:r w:rsidR="006B52A2" w:rsidRPr="002E243C">
        <w:rPr>
          <w:color w:val="000000"/>
          <w:shd w:val="clear" w:color="auto" w:fill="FFFFFF"/>
        </w:rPr>
        <w:t xml:space="preserve"> </w:t>
      </w:r>
      <w:r w:rsidR="00761D82" w:rsidRPr="002E243C">
        <w:rPr>
          <w:color w:val="000000"/>
          <w:shd w:val="clear" w:color="auto" w:fill="FFFFFF"/>
        </w:rPr>
        <w:t xml:space="preserve">Compared with these two, “sign” is a neutral </w:t>
      </w:r>
      <w:r w:rsidR="00952F1C" w:rsidRPr="002E243C">
        <w:rPr>
          <w:color w:val="000000"/>
          <w:shd w:val="clear" w:color="auto" w:fill="FFFFFF"/>
        </w:rPr>
        <w:t>term</w:t>
      </w:r>
      <w:r w:rsidR="00381DF4" w:rsidRPr="002E243C">
        <w:rPr>
          <w:color w:val="000000"/>
          <w:shd w:val="clear" w:color="auto" w:fill="FFFFFF"/>
        </w:rPr>
        <w:t>;</w:t>
      </w:r>
      <w:r w:rsidR="00761D82" w:rsidRPr="002E243C">
        <w:rPr>
          <w:color w:val="000000"/>
          <w:shd w:val="clear" w:color="auto" w:fill="FFFFFF"/>
        </w:rPr>
        <w:t xml:space="preserve"> </w:t>
      </w:r>
      <w:r w:rsidR="006D4D04" w:rsidRPr="002E243C">
        <w:rPr>
          <w:color w:val="000000"/>
          <w:shd w:val="clear" w:color="auto" w:fill="FFFFFF"/>
        </w:rPr>
        <w:t>the context indicates whether it implies bad news or good news</w:t>
      </w:r>
      <w:r w:rsidR="0076247E" w:rsidRPr="002E243C">
        <w:t xml:space="preserve">. </w:t>
      </w:r>
      <w:r w:rsidR="00381DF4" w:rsidRPr="002E243C">
        <w:rPr>
          <w:color w:val="000000"/>
          <w:shd w:val="clear" w:color="auto" w:fill="FFFFFF"/>
        </w:rPr>
        <w:t>It does suggest something “significant,</w:t>
      </w:r>
      <w:r w:rsidR="00D945E3" w:rsidRPr="002E243C">
        <w:rPr>
          <w:color w:val="000000"/>
          <w:shd w:val="clear" w:color="auto" w:fill="FFFFFF"/>
        </w:rPr>
        <w:t>”</w:t>
      </w:r>
      <w:r w:rsidR="00381DF4" w:rsidRPr="002E243C">
        <w:rPr>
          <w:color w:val="000000"/>
          <w:shd w:val="clear" w:color="auto" w:fill="FFFFFF"/>
        </w:rPr>
        <w:t xml:space="preserve"> </w:t>
      </w:r>
      <w:r w:rsidR="00D945E3" w:rsidRPr="002E243C">
        <w:rPr>
          <w:color w:val="000000"/>
          <w:shd w:val="clear" w:color="auto" w:fill="FFFFFF"/>
        </w:rPr>
        <w:t>and</w:t>
      </w:r>
      <w:r w:rsidR="00381DF4" w:rsidRPr="002E243C">
        <w:rPr>
          <w:color w:val="000000"/>
          <w:shd w:val="clear" w:color="auto" w:fill="FFFFFF"/>
        </w:rPr>
        <w:t xml:space="preserve"> </w:t>
      </w:r>
      <w:r w:rsidR="00D945E3" w:rsidRPr="002E243C">
        <w:rPr>
          <w:color w:val="000000"/>
          <w:shd w:val="clear" w:color="auto" w:fill="FFFFFF"/>
        </w:rPr>
        <w:t>i</w:t>
      </w:r>
      <w:r w:rsidR="004E4755" w:rsidRPr="002E243C">
        <w:rPr>
          <w:color w:val="000000"/>
          <w:shd w:val="clear" w:color="auto" w:fill="FFFFFF"/>
        </w:rPr>
        <w:t>t</w:t>
      </w:r>
      <w:r w:rsidR="0076247E" w:rsidRPr="002E243C">
        <w:t xml:space="preserve"> indicate</w:t>
      </w:r>
      <w:r w:rsidR="00D945E3" w:rsidRPr="002E243C">
        <w:t>s</w:t>
      </w:r>
      <w:r w:rsidR="0076247E" w:rsidRPr="002E243C">
        <w:t xml:space="preserve"> </w:t>
      </w:r>
      <w:r w:rsidR="00072BD9">
        <w:t xml:space="preserve">that </w:t>
      </w:r>
      <w:r w:rsidR="004420E8" w:rsidRPr="002E243C">
        <w:t>it promises</w:t>
      </w:r>
      <w:r w:rsidR="004E4755" w:rsidRPr="002E243C">
        <w:t xml:space="preserve"> </w:t>
      </w:r>
      <w:r w:rsidR="004420E8" w:rsidRPr="002E243C">
        <w:t>something</w:t>
      </w:r>
      <w:r w:rsidR="006B52A2" w:rsidRPr="002E243C">
        <w:t xml:space="preserve"> </w:t>
      </w:r>
      <w:r w:rsidR="004E4755" w:rsidRPr="002E243C">
        <w:t>more than</w:t>
      </w:r>
      <w:r w:rsidR="006B52A2" w:rsidRPr="002E243C">
        <w:t xml:space="preserve"> simply an extraordinary event, </w:t>
      </w:r>
      <w:r w:rsidR="00C72A68" w:rsidRPr="002E243C">
        <w:t xml:space="preserve">more </w:t>
      </w:r>
      <w:r w:rsidR="006B52A2" w:rsidRPr="002E243C">
        <w:t xml:space="preserve">even </w:t>
      </w:r>
      <w:r w:rsidR="00C72A68" w:rsidRPr="002E243C">
        <w:t xml:space="preserve">than </w:t>
      </w:r>
      <w:r w:rsidR="006B52A2" w:rsidRPr="002E243C">
        <w:t xml:space="preserve">an extraordinary event brought about by God. It </w:t>
      </w:r>
      <w:r w:rsidR="00FD0389" w:rsidRPr="002E243C">
        <w:t>promises</w:t>
      </w:r>
      <w:r w:rsidR="006B52A2" w:rsidRPr="002E243C">
        <w:t xml:space="preserve"> an extraordinary event that is a sign of something else. Its significance does not lie merely in itself.</w:t>
      </w:r>
      <w:r w:rsidR="00426582" w:rsidRPr="002E243C">
        <w:t xml:space="preserve"> </w:t>
      </w:r>
    </w:p>
    <w:p w14:paraId="0885A4D5" w14:textId="6BA7D62B" w:rsidR="0030704E" w:rsidRPr="002E243C" w:rsidRDefault="00426582" w:rsidP="003B6F7C">
      <w:pPr>
        <w:pStyle w:val="PlainText"/>
      </w:pPr>
      <w:r w:rsidRPr="002E243C">
        <w:t xml:space="preserve">Both passages </w:t>
      </w:r>
      <w:r w:rsidR="003B6F7C" w:rsidRPr="002E243C">
        <w:t>in Isaiah 3</w:t>
      </w:r>
      <w:r w:rsidR="0035304C">
        <w:t>6</w:t>
      </w:r>
      <w:r w:rsidR="003B6F7C" w:rsidRPr="002E243C">
        <w:t xml:space="preserve"> – 38 </w:t>
      </w:r>
      <w:r w:rsidR="0030704E" w:rsidRPr="002E243C">
        <w:rPr>
          <w:color w:val="000000"/>
          <w:shd w:val="clear" w:color="auto" w:fill="FFFFFF"/>
        </w:rPr>
        <w:t xml:space="preserve">also draw attention to the </w:t>
      </w:r>
      <w:r w:rsidR="00C72A68" w:rsidRPr="002E243C">
        <w:rPr>
          <w:color w:val="000000"/>
          <w:shd w:val="clear" w:color="auto" w:fill="FFFFFF"/>
        </w:rPr>
        <w:t xml:space="preserve">twofold </w:t>
      </w:r>
      <w:r w:rsidR="0030704E" w:rsidRPr="002E243C">
        <w:rPr>
          <w:color w:val="000000"/>
          <w:shd w:val="clear" w:color="auto" w:fill="FFFFFF"/>
        </w:rPr>
        <w:t xml:space="preserve">link between Yahweh’s speaking and Yahweh’s acting. </w:t>
      </w:r>
      <w:r w:rsidR="00D91386" w:rsidRPr="002E243C">
        <w:rPr>
          <w:color w:val="000000"/>
          <w:shd w:val="clear" w:color="auto" w:fill="FFFFFF"/>
        </w:rPr>
        <w:t xml:space="preserve">One link is that </w:t>
      </w:r>
      <w:r w:rsidR="0030704E" w:rsidRPr="002E243C">
        <w:rPr>
          <w:color w:val="000000"/>
          <w:shd w:val="clear" w:color="auto" w:fill="FFFFFF"/>
        </w:rPr>
        <w:t>Yahweh’s speaking is a means of Yahweh’s acting</w:t>
      </w:r>
      <w:r w:rsidR="00C72A68" w:rsidRPr="002E243C">
        <w:rPr>
          <w:color w:val="000000"/>
          <w:shd w:val="clear" w:color="auto" w:fill="FFFFFF"/>
        </w:rPr>
        <w:t>; w</w:t>
      </w:r>
      <w:r w:rsidR="0030704E" w:rsidRPr="002E243C">
        <w:rPr>
          <w:color w:val="000000"/>
          <w:shd w:val="clear" w:color="auto" w:fill="FFFFFF"/>
        </w:rPr>
        <w:t>hen Yahweh speaks, things happen.</w:t>
      </w:r>
      <w:r w:rsidR="007B4AF1" w:rsidRPr="002E243C">
        <w:t xml:space="preserve"> </w:t>
      </w:r>
      <w:r w:rsidR="00D91386" w:rsidRPr="002E243C">
        <w:t>The other is that</w:t>
      </w:r>
      <w:r w:rsidR="0030704E" w:rsidRPr="002E243C">
        <w:t xml:space="preserve"> miracles follow on announcements</w:t>
      </w:r>
      <w:r w:rsidR="00C72A68" w:rsidRPr="002E243C">
        <w:t>; t</w:t>
      </w:r>
      <w:r w:rsidR="0030704E" w:rsidRPr="002E243C">
        <w:t xml:space="preserve">hey do not </w:t>
      </w:r>
      <w:r w:rsidR="00391A43" w:rsidRPr="002E243C">
        <w:t>simply</w:t>
      </w:r>
      <w:r w:rsidR="0030704E" w:rsidRPr="002E243C">
        <w:t xml:space="preserve"> happen, with </w:t>
      </w:r>
      <w:r w:rsidR="00845472" w:rsidRPr="002E243C">
        <w:t>someone</w:t>
      </w:r>
      <w:r w:rsidR="0030704E" w:rsidRPr="002E243C">
        <w:t xml:space="preserve"> declaring afterwards that </w:t>
      </w:r>
      <w:r w:rsidR="00C72A68" w:rsidRPr="002E243C">
        <w:t>the</w:t>
      </w:r>
      <w:r w:rsidR="0030704E" w:rsidRPr="002E243C">
        <w:t xml:space="preserve"> event was a miracle. </w:t>
      </w:r>
      <w:r w:rsidR="008D07F1" w:rsidRPr="002E243C">
        <w:t>R</w:t>
      </w:r>
      <w:r w:rsidR="00D42117" w:rsidRPr="002E243C">
        <w:t>ecognition as a miracle issues from the link of announcement and event. While it is not essential for prophets to talk about miracles</w:t>
      </w:r>
      <w:r w:rsidR="00C72A68" w:rsidRPr="002E243C">
        <w:t>,</w:t>
      </w:r>
      <w:r w:rsidR="00D42117" w:rsidRPr="002E243C">
        <w:t xml:space="preserve"> </w:t>
      </w:r>
      <w:r w:rsidR="00047D17" w:rsidRPr="002E243C">
        <w:t>there needs</w:t>
      </w:r>
      <w:r w:rsidR="00D42117" w:rsidRPr="002E243C">
        <w:t xml:space="preserve"> to be someone like a prophet if there is to be a miracle. The miracle begins with the prophecy; Yahweh’s speaking</w:t>
      </w:r>
      <w:r w:rsidR="00333B64" w:rsidRPr="002E243C">
        <w:t xml:space="preserve"> </w:t>
      </w:r>
      <w:r w:rsidR="00472182" w:rsidRPr="002E243C">
        <w:t xml:space="preserve">prepares the way for the </w:t>
      </w:r>
      <w:r w:rsidR="003E6B23" w:rsidRPr="002E243C">
        <w:t>miracle, challenges people to respond with trust and/or repentance</w:t>
      </w:r>
      <w:r w:rsidR="002D6896" w:rsidRPr="002E243C">
        <w:t>, and establishes that the extraordinary event is not just a coincidence or the act of some other god.</w:t>
      </w:r>
    </w:p>
    <w:p w14:paraId="3BD56AEB" w14:textId="4DF26BE7" w:rsidR="0085473B" w:rsidRPr="002E243C" w:rsidRDefault="00C72A68" w:rsidP="003B6F7C">
      <w:pPr>
        <w:rPr>
          <w:shd w:val="clear" w:color="auto" w:fill="FFFFFF"/>
        </w:rPr>
      </w:pPr>
      <w:r w:rsidRPr="002E243C">
        <w:rPr>
          <w:shd w:val="clear" w:color="auto" w:fill="FFFFFF"/>
        </w:rPr>
        <w:lastRenderedPageBreak/>
        <w:t>T</w:t>
      </w:r>
      <w:r w:rsidR="0085473B" w:rsidRPr="002E243C">
        <w:rPr>
          <w:shd w:val="clear" w:color="auto" w:fill="FFFFFF"/>
        </w:rPr>
        <w:t xml:space="preserve">he combination of the terms </w:t>
      </w:r>
      <w:r w:rsidR="00AE1932" w:rsidRPr="002E243C">
        <w:rPr>
          <w:shd w:val="clear" w:color="auto" w:fill="FFFFFF"/>
        </w:rPr>
        <w:t>“sign”</w:t>
      </w:r>
      <w:r w:rsidR="0085473B" w:rsidRPr="002E243C">
        <w:rPr>
          <w:shd w:val="clear" w:color="auto" w:fill="FFFFFF"/>
        </w:rPr>
        <w:t xml:space="preserve"> and </w:t>
      </w:r>
      <w:r w:rsidR="00AE1932" w:rsidRPr="002E243C">
        <w:rPr>
          <w:shd w:val="clear" w:color="auto" w:fill="FFFFFF"/>
        </w:rPr>
        <w:t>“</w:t>
      </w:r>
      <w:r w:rsidR="0085473B" w:rsidRPr="002E243C">
        <w:rPr>
          <w:shd w:val="clear" w:color="auto" w:fill="FFFFFF"/>
        </w:rPr>
        <w:t>witness</w:t>
      </w:r>
      <w:r w:rsidR="00AE1932" w:rsidRPr="002E243C">
        <w:rPr>
          <w:shd w:val="clear" w:color="auto" w:fill="FFFFFF"/>
        </w:rPr>
        <w:t>”</w:t>
      </w:r>
      <w:r w:rsidR="0085473B" w:rsidRPr="002E243C">
        <w:rPr>
          <w:shd w:val="clear" w:color="auto" w:fill="FFFFFF"/>
        </w:rPr>
        <w:t xml:space="preserve"> </w:t>
      </w:r>
      <w:r w:rsidRPr="002E243C">
        <w:rPr>
          <w:shd w:val="clear" w:color="auto" w:fill="FFFFFF"/>
        </w:rPr>
        <w:t xml:space="preserve">(19:20) </w:t>
      </w:r>
      <w:r w:rsidR="0085473B" w:rsidRPr="002E243C">
        <w:rPr>
          <w:shd w:val="clear" w:color="auto" w:fill="FFFFFF"/>
        </w:rPr>
        <w:t>comes in the context of six descriptions of what will happen “on that day” (19:16</w:t>
      </w:r>
      <w:r w:rsidRPr="002E243C">
        <w:rPr>
          <w:shd w:val="clear" w:color="auto" w:fill="FFFFFF"/>
        </w:rPr>
        <w:t>-</w:t>
      </w:r>
      <w:r w:rsidR="0085473B" w:rsidRPr="002E243C">
        <w:rPr>
          <w:shd w:val="clear" w:color="auto" w:fill="FFFFFF"/>
        </w:rPr>
        <w:t>25). In the Prophets</w:t>
      </w:r>
      <w:r w:rsidRPr="002E243C">
        <w:rPr>
          <w:shd w:val="clear" w:color="auto" w:fill="FFFFFF"/>
        </w:rPr>
        <w:t>,</w:t>
      </w:r>
      <w:r w:rsidR="0085473B" w:rsidRPr="002E243C">
        <w:rPr>
          <w:shd w:val="clear" w:color="auto" w:fill="FFFFFF"/>
        </w:rPr>
        <w:t xml:space="preserve"> </w:t>
      </w:r>
      <w:r w:rsidRPr="002E243C">
        <w:rPr>
          <w:shd w:val="clear" w:color="auto" w:fill="FFFFFF"/>
        </w:rPr>
        <w:t xml:space="preserve">“that day” </w:t>
      </w:r>
      <w:r w:rsidR="0085473B" w:rsidRPr="002E243C">
        <w:rPr>
          <w:shd w:val="clear" w:color="auto" w:fill="FFFFFF"/>
        </w:rPr>
        <w:t>i</w:t>
      </w:r>
      <w:r w:rsidR="00E27250" w:rsidRPr="002E243C">
        <w:rPr>
          <w:shd w:val="clear" w:color="auto" w:fill="FFFFFF"/>
        </w:rPr>
        <w:t xml:space="preserve">s </w:t>
      </w:r>
      <w:r w:rsidR="0085473B" w:rsidRPr="002E243C">
        <w:rPr>
          <w:shd w:val="clear" w:color="auto" w:fill="FFFFFF"/>
        </w:rPr>
        <w:t xml:space="preserve">a shorthand expression for the great or frightening day when Yahweh acts in a wondrous or devastating </w:t>
      </w:r>
      <w:r w:rsidR="00AE1932" w:rsidRPr="002E243C">
        <w:rPr>
          <w:shd w:val="clear" w:color="auto" w:fill="FFFFFF"/>
        </w:rPr>
        <w:t>fashion</w:t>
      </w:r>
      <w:r w:rsidR="0085473B" w:rsidRPr="002E243C">
        <w:rPr>
          <w:shd w:val="clear" w:color="auto" w:fill="FFFFFF"/>
        </w:rPr>
        <w:t xml:space="preserve"> in fulfillment of his threats or promises.</w:t>
      </w:r>
      <w:r w:rsidR="00CC6D4E" w:rsidRPr="002E243C">
        <w:rPr>
          <w:shd w:val="clear" w:color="auto" w:fill="FFFFFF"/>
        </w:rPr>
        <w:t xml:space="preserve"> It is particular common in Isaiah (45 references). </w:t>
      </w:r>
      <w:r w:rsidRPr="002E243C">
        <w:rPr>
          <w:shd w:val="clear" w:color="auto" w:fill="FFFFFF"/>
        </w:rPr>
        <w:t>It</w:t>
      </w:r>
      <w:r w:rsidR="0085473B" w:rsidRPr="002E243C">
        <w:rPr>
          <w:shd w:val="clear" w:color="auto" w:fill="FFFFFF"/>
        </w:rPr>
        <w:t xml:space="preserve"> refers to an extraordinary day, to “Yahweh’s day.” Th</w:t>
      </w:r>
      <w:r w:rsidR="00A2707C" w:rsidRPr="002E243C">
        <w:rPr>
          <w:shd w:val="clear" w:color="auto" w:fill="FFFFFF"/>
        </w:rPr>
        <w:t>is</w:t>
      </w:r>
      <w:r w:rsidR="0085473B" w:rsidRPr="002E243C">
        <w:rPr>
          <w:shd w:val="clear" w:color="auto" w:fill="FFFFFF"/>
        </w:rPr>
        <w:t xml:space="preserve"> </w:t>
      </w:r>
      <w:r w:rsidR="008E1B27">
        <w:rPr>
          <w:shd w:val="clear" w:color="auto" w:fill="FFFFFF"/>
        </w:rPr>
        <w:t xml:space="preserve">latter </w:t>
      </w:r>
      <w:r w:rsidR="007B6076" w:rsidRPr="002E243C">
        <w:rPr>
          <w:shd w:val="clear" w:color="auto" w:fill="FFFFFF"/>
        </w:rPr>
        <w:t>phrase</w:t>
      </w:r>
      <w:r w:rsidR="0085473B" w:rsidRPr="002E243C">
        <w:rPr>
          <w:shd w:val="clear" w:color="auto" w:fill="FFFFFF"/>
        </w:rPr>
        <w:t xml:space="preserve"> comes once in Isaiah</w:t>
      </w:r>
      <w:r w:rsidRPr="002E243C">
        <w:rPr>
          <w:shd w:val="clear" w:color="auto" w:fill="FFFFFF"/>
        </w:rPr>
        <w:t xml:space="preserve"> </w:t>
      </w:r>
      <w:r w:rsidR="0085473B" w:rsidRPr="002E243C">
        <w:rPr>
          <w:shd w:val="clear" w:color="auto" w:fill="FFFFFF"/>
        </w:rPr>
        <w:t>in the context of multiple references to “that day” (</w:t>
      </w:r>
      <w:r w:rsidRPr="002E243C">
        <w:rPr>
          <w:shd w:val="clear" w:color="auto" w:fill="FFFFFF"/>
        </w:rPr>
        <w:t>2:12</w:t>
      </w:r>
      <w:r w:rsidR="0085473B" w:rsidRPr="002E243C">
        <w:rPr>
          <w:shd w:val="clear" w:color="auto" w:fill="FFFFFF"/>
        </w:rPr>
        <w:t xml:space="preserve">) and in three other passages </w:t>
      </w:r>
      <w:r w:rsidRPr="002E243C">
        <w:rPr>
          <w:shd w:val="clear" w:color="auto" w:fill="FFFFFF"/>
        </w:rPr>
        <w:t xml:space="preserve">elsewhere </w:t>
      </w:r>
      <w:r w:rsidR="0085473B" w:rsidRPr="002E243C">
        <w:rPr>
          <w:shd w:val="clear" w:color="auto" w:fill="FFFFFF"/>
        </w:rPr>
        <w:t xml:space="preserve">(13:6, 9; 34:8). Four occurrences may not seem many, but the number compares with the </w:t>
      </w:r>
      <w:r w:rsidR="006D33C3" w:rsidRPr="002E243C">
        <w:rPr>
          <w:shd w:val="clear" w:color="auto" w:fill="FFFFFF"/>
        </w:rPr>
        <w:t>phrase</w:t>
      </w:r>
      <w:r w:rsidR="0085473B" w:rsidRPr="002E243C">
        <w:rPr>
          <w:shd w:val="clear" w:color="auto" w:fill="FFFFFF"/>
        </w:rPr>
        <w:t xml:space="preserve">’s relatively rare appearance elsewhere (it is more frequent only in Zephaniah and Joel). </w:t>
      </w:r>
    </w:p>
    <w:p w14:paraId="17C7825A" w14:textId="207F1AB9" w:rsidR="00B57FDC" w:rsidRPr="002E243C" w:rsidRDefault="00696337" w:rsidP="003B6F7C">
      <w:pPr>
        <w:rPr>
          <w:shd w:val="clear" w:color="auto" w:fill="FFFFFF"/>
        </w:rPr>
      </w:pPr>
      <w:r w:rsidRPr="002E243C">
        <w:rPr>
          <w:shd w:val="clear" w:color="auto" w:fill="FFFFFF"/>
        </w:rPr>
        <w:t xml:space="preserve">The </w:t>
      </w:r>
      <w:r w:rsidR="00821797" w:rsidRPr="002E243C">
        <w:rPr>
          <w:shd w:val="clear" w:color="auto" w:fill="FFFFFF"/>
        </w:rPr>
        <w:t xml:space="preserve">six </w:t>
      </w:r>
      <w:r w:rsidR="00600DEB" w:rsidRPr="002E243C">
        <w:rPr>
          <w:shd w:val="clear" w:color="auto" w:fill="FFFFFF"/>
        </w:rPr>
        <w:t>allusions</w:t>
      </w:r>
      <w:r w:rsidRPr="002E243C">
        <w:rPr>
          <w:shd w:val="clear" w:color="auto" w:fill="FFFFFF"/>
        </w:rPr>
        <w:t xml:space="preserve"> to </w:t>
      </w:r>
      <w:r w:rsidR="00557BC2" w:rsidRPr="002E243C">
        <w:rPr>
          <w:shd w:val="clear" w:color="auto" w:fill="FFFFFF"/>
        </w:rPr>
        <w:t>“</w:t>
      </w:r>
      <w:r w:rsidRPr="002E243C">
        <w:rPr>
          <w:shd w:val="clear" w:color="auto" w:fill="FFFFFF"/>
        </w:rPr>
        <w:t>that day</w:t>
      </w:r>
      <w:r w:rsidR="00557BC2" w:rsidRPr="002E243C">
        <w:rPr>
          <w:shd w:val="clear" w:color="auto" w:fill="FFFFFF"/>
        </w:rPr>
        <w:t>”</w:t>
      </w:r>
      <w:r w:rsidRPr="002E243C">
        <w:rPr>
          <w:shd w:val="clear" w:color="auto" w:fill="FFFFFF"/>
        </w:rPr>
        <w:t xml:space="preserve"> in 19:</w:t>
      </w:r>
      <w:r w:rsidR="00367289" w:rsidRPr="002E243C">
        <w:rPr>
          <w:shd w:val="clear" w:color="auto" w:fill="FFFFFF"/>
        </w:rPr>
        <w:t>16</w:t>
      </w:r>
      <w:r w:rsidR="00C72A68" w:rsidRPr="002E243C">
        <w:rPr>
          <w:shd w:val="clear" w:color="auto" w:fill="FFFFFF"/>
        </w:rPr>
        <w:t>-</w:t>
      </w:r>
      <w:r w:rsidR="00367289" w:rsidRPr="002E243C">
        <w:rPr>
          <w:shd w:val="clear" w:color="auto" w:fill="FFFFFF"/>
        </w:rPr>
        <w:t>25 begin with a reference to Yahweh’s hand (19:16)</w:t>
      </w:r>
      <w:r w:rsidR="0035159D" w:rsidRPr="002E243C">
        <w:rPr>
          <w:shd w:val="clear" w:color="auto" w:fill="FFFFFF"/>
        </w:rPr>
        <w:t>; th</w:t>
      </w:r>
      <w:r w:rsidR="00821797" w:rsidRPr="002E243C">
        <w:rPr>
          <w:shd w:val="clear" w:color="auto" w:fill="FFFFFF"/>
        </w:rPr>
        <w:t>is</w:t>
      </w:r>
      <w:r w:rsidR="0035159D" w:rsidRPr="002E243C">
        <w:rPr>
          <w:shd w:val="clear" w:color="auto" w:fill="FFFFFF"/>
        </w:rPr>
        <w:t xml:space="preserve"> collocation recurs in 11:11</w:t>
      </w:r>
      <w:r w:rsidR="00300385" w:rsidRPr="002E243C">
        <w:rPr>
          <w:shd w:val="clear" w:color="auto" w:fill="FFFFFF"/>
        </w:rPr>
        <w:t>; 25:</w:t>
      </w:r>
      <w:r w:rsidR="00055B60" w:rsidRPr="002E243C">
        <w:rPr>
          <w:shd w:val="clear" w:color="auto" w:fill="FFFFFF"/>
        </w:rPr>
        <w:t>9</w:t>
      </w:r>
      <w:r w:rsidR="00C72A68" w:rsidRPr="002E243C">
        <w:rPr>
          <w:shd w:val="clear" w:color="auto" w:fill="FFFFFF"/>
        </w:rPr>
        <w:t>-</w:t>
      </w:r>
      <w:r w:rsidR="00055B60" w:rsidRPr="002E243C">
        <w:rPr>
          <w:shd w:val="clear" w:color="auto" w:fill="FFFFFF"/>
        </w:rPr>
        <w:t>10.</w:t>
      </w:r>
      <w:r w:rsidR="00821797" w:rsidRPr="002E243C">
        <w:rPr>
          <w:shd w:val="clear" w:color="auto" w:fill="FFFFFF"/>
        </w:rPr>
        <w:t xml:space="preserve"> M</w:t>
      </w:r>
      <w:r w:rsidR="00467CA4" w:rsidRPr="002E243C">
        <w:rPr>
          <w:shd w:val="clear" w:color="auto" w:fill="FFFFFF"/>
        </w:rPr>
        <w:t xml:space="preserve">any </w:t>
      </w:r>
      <w:r w:rsidR="00821797" w:rsidRPr="002E243C">
        <w:rPr>
          <w:shd w:val="clear" w:color="auto" w:fill="FFFFFF"/>
        </w:rPr>
        <w:t xml:space="preserve">other </w:t>
      </w:r>
      <w:r w:rsidR="00467CA4" w:rsidRPr="002E243C">
        <w:rPr>
          <w:shd w:val="clear" w:color="auto" w:fill="FFFFFF"/>
        </w:rPr>
        <w:t xml:space="preserve">passages </w:t>
      </w:r>
      <w:r w:rsidR="00C203FE" w:rsidRPr="002E243C">
        <w:rPr>
          <w:shd w:val="clear" w:color="auto" w:fill="FFFFFF"/>
        </w:rPr>
        <w:t>speak of this hand being at work</w:t>
      </w:r>
      <w:r w:rsidR="00741A4E" w:rsidRPr="002E243C">
        <w:rPr>
          <w:shd w:val="clear" w:color="auto" w:fill="FFFFFF"/>
        </w:rPr>
        <w:t xml:space="preserve">, in </w:t>
      </w:r>
      <w:r w:rsidR="00467CA4" w:rsidRPr="002E243C">
        <w:rPr>
          <w:shd w:val="clear" w:color="auto" w:fill="FFFFFF"/>
        </w:rPr>
        <w:t xml:space="preserve">referring to </w:t>
      </w:r>
      <w:r w:rsidR="003E208F" w:rsidRPr="002E243C">
        <w:rPr>
          <w:shd w:val="clear" w:color="auto" w:fill="FFFFFF"/>
        </w:rPr>
        <w:t xml:space="preserve">actions that might have been termed </w:t>
      </w:r>
      <w:r w:rsidR="00467CA4" w:rsidRPr="002E243C">
        <w:rPr>
          <w:shd w:val="clear" w:color="auto" w:fill="FFFFFF"/>
        </w:rPr>
        <w:t>Yahweh’s extraordinary deeds (</w:t>
      </w:r>
      <w:r w:rsidR="003475D0" w:rsidRPr="002E243C">
        <w:rPr>
          <w:shd w:val="clear" w:color="auto" w:fill="FFFFFF"/>
        </w:rPr>
        <w:t>1:25</w:t>
      </w:r>
      <w:r w:rsidR="004D1846" w:rsidRPr="002E243C">
        <w:rPr>
          <w:shd w:val="clear" w:color="auto" w:fill="FFFFFF"/>
        </w:rPr>
        <w:t>; 5:25</w:t>
      </w:r>
      <w:r w:rsidR="00E47F86" w:rsidRPr="002E243C">
        <w:rPr>
          <w:shd w:val="clear" w:color="auto" w:fill="FFFFFF"/>
        </w:rPr>
        <w:t>; 9:</w:t>
      </w:r>
      <w:r w:rsidR="00AE1932" w:rsidRPr="002E243C">
        <w:rPr>
          <w:shd w:val="clear" w:color="auto" w:fill="FFFFFF"/>
        </w:rPr>
        <w:t>11, 16, 20 [</w:t>
      </w:r>
      <w:r w:rsidR="00E47F86" w:rsidRPr="002E243C">
        <w:rPr>
          <w:shd w:val="clear" w:color="auto" w:fill="FFFFFF"/>
        </w:rPr>
        <w:t>12, 17, 21]; 10:4</w:t>
      </w:r>
      <w:r w:rsidR="0035159D" w:rsidRPr="002E243C">
        <w:rPr>
          <w:shd w:val="clear" w:color="auto" w:fill="FFFFFF"/>
        </w:rPr>
        <w:t>; 11:15</w:t>
      </w:r>
      <w:r w:rsidR="00FC78D2" w:rsidRPr="002E243C">
        <w:rPr>
          <w:shd w:val="clear" w:color="auto" w:fill="FFFFFF"/>
        </w:rPr>
        <w:t>; 14:26, 27</w:t>
      </w:r>
      <w:r w:rsidR="00CC7C4D" w:rsidRPr="002E243C">
        <w:rPr>
          <w:shd w:val="clear" w:color="auto" w:fill="FFFFFF"/>
        </w:rPr>
        <w:t>; 23:11</w:t>
      </w:r>
      <w:r w:rsidR="00ED5DDC" w:rsidRPr="002E243C">
        <w:rPr>
          <w:shd w:val="clear" w:color="auto" w:fill="FFFFFF"/>
        </w:rPr>
        <w:t>; 25:10</w:t>
      </w:r>
      <w:r w:rsidR="00162AA4" w:rsidRPr="002E243C">
        <w:rPr>
          <w:shd w:val="clear" w:color="auto" w:fill="FFFFFF"/>
        </w:rPr>
        <w:t>; 31:3</w:t>
      </w:r>
      <w:r w:rsidR="0043303E" w:rsidRPr="002E243C">
        <w:rPr>
          <w:shd w:val="clear" w:color="auto" w:fill="FFFFFF"/>
        </w:rPr>
        <w:t>; 34:17</w:t>
      </w:r>
      <w:r w:rsidR="00DE519C" w:rsidRPr="002E243C">
        <w:rPr>
          <w:shd w:val="clear" w:color="auto" w:fill="FFFFFF"/>
        </w:rPr>
        <w:t>; 41:20</w:t>
      </w:r>
      <w:r w:rsidR="00CA633B" w:rsidRPr="002E243C">
        <w:rPr>
          <w:shd w:val="clear" w:color="auto" w:fill="FFFFFF"/>
        </w:rPr>
        <w:t>; 43:13</w:t>
      </w:r>
      <w:r w:rsidR="00E54FD1" w:rsidRPr="002E243C">
        <w:rPr>
          <w:shd w:val="clear" w:color="auto" w:fill="FFFFFF"/>
        </w:rPr>
        <w:t>; 4</w:t>
      </w:r>
      <w:r w:rsidR="00E345AB" w:rsidRPr="002E243C">
        <w:rPr>
          <w:shd w:val="clear" w:color="auto" w:fill="FFFFFF"/>
        </w:rPr>
        <w:t>8:13</w:t>
      </w:r>
      <w:r w:rsidR="00BE0B66" w:rsidRPr="002E243C">
        <w:rPr>
          <w:shd w:val="clear" w:color="auto" w:fill="FFFFFF"/>
        </w:rPr>
        <w:t>; 5</w:t>
      </w:r>
      <w:r w:rsidR="00002E04" w:rsidRPr="002E243C">
        <w:rPr>
          <w:shd w:val="clear" w:color="auto" w:fill="FFFFFF"/>
        </w:rPr>
        <w:t>0:</w:t>
      </w:r>
      <w:r w:rsidR="00BE0B66" w:rsidRPr="002E243C">
        <w:rPr>
          <w:shd w:val="clear" w:color="auto" w:fill="FFFFFF"/>
        </w:rPr>
        <w:t>2, 11</w:t>
      </w:r>
      <w:r w:rsidR="00002E04" w:rsidRPr="002E243C">
        <w:rPr>
          <w:shd w:val="clear" w:color="auto" w:fill="FFFFFF"/>
        </w:rPr>
        <w:t>; 59:1</w:t>
      </w:r>
      <w:r w:rsidR="003028A9" w:rsidRPr="002E243C">
        <w:rPr>
          <w:shd w:val="clear" w:color="auto" w:fill="FFFFFF"/>
        </w:rPr>
        <w:t xml:space="preserve">). </w:t>
      </w:r>
      <w:r w:rsidR="00705C4C" w:rsidRPr="002E243C">
        <w:rPr>
          <w:shd w:val="clear" w:color="auto" w:fill="FFFFFF"/>
        </w:rPr>
        <w:t>T</w:t>
      </w:r>
      <w:r w:rsidR="003028A9" w:rsidRPr="002E243C">
        <w:rPr>
          <w:shd w:val="clear" w:color="auto" w:fill="FFFFFF"/>
        </w:rPr>
        <w:t xml:space="preserve">hese passages </w:t>
      </w:r>
      <w:r w:rsidR="00705C4C" w:rsidRPr="002E243C">
        <w:rPr>
          <w:shd w:val="clear" w:color="auto" w:fill="FFFFFF"/>
        </w:rPr>
        <w:t xml:space="preserve">illustrate </w:t>
      </w:r>
      <w:r w:rsidR="00C72A68" w:rsidRPr="002E243C">
        <w:rPr>
          <w:shd w:val="clear" w:color="auto" w:fill="FFFFFF"/>
        </w:rPr>
        <w:t xml:space="preserve">yet </w:t>
      </w:r>
      <w:r w:rsidR="00705C4C" w:rsidRPr="002E243C">
        <w:rPr>
          <w:shd w:val="clear" w:color="auto" w:fill="FFFFFF"/>
        </w:rPr>
        <w:t xml:space="preserve">another collocation, between Yahweh’s </w:t>
      </w:r>
      <w:r w:rsidR="00D3300E" w:rsidRPr="002E243C">
        <w:rPr>
          <w:shd w:val="clear" w:color="auto" w:fill="FFFFFF"/>
        </w:rPr>
        <w:t xml:space="preserve">using his hand and his </w:t>
      </w:r>
      <w:r w:rsidR="00705C4C" w:rsidRPr="002E243C">
        <w:rPr>
          <w:shd w:val="clear" w:color="auto" w:fill="FFFFFF"/>
        </w:rPr>
        <w:t xml:space="preserve">making </w:t>
      </w:r>
      <w:r w:rsidR="00E006FA" w:rsidRPr="002E243C">
        <w:rPr>
          <w:shd w:val="clear" w:color="auto" w:fill="FFFFFF"/>
        </w:rPr>
        <w:t xml:space="preserve">and fulfilling </w:t>
      </w:r>
      <w:r w:rsidR="00741A4E" w:rsidRPr="002E243C">
        <w:rPr>
          <w:shd w:val="clear" w:color="auto" w:fill="FFFFFF"/>
        </w:rPr>
        <w:t>a plan</w:t>
      </w:r>
      <w:r w:rsidR="00C72A68" w:rsidRPr="002E243C">
        <w:rPr>
          <w:shd w:val="clear" w:color="auto" w:fill="FFFFFF"/>
        </w:rPr>
        <w:t xml:space="preserve"> </w:t>
      </w:r>
      <w:r w:rsidR="000142E3" w:rsidRPr="002E243C">
        <w:rPr>
          <w:shd w:val="clear" w:color="auto" w:fill="FFFFFF"/>
        </w:rPr>
        <w:t>(</w:t>
      </w:r>
      <w:r w:rsidR="00660468" w:rsidRPr="002E243C">
        <w:rPr>
          <w:shd w:val="clear" w:color="auto" w:fill="FFFFFF"/>
        </w:rPr>
        <w:t>14:26</w:t>
      </w:r>
      <w:r w:rsidR="00C72A68" w:rsidRPr="002E243C">
        <w:rPr>
          <w:shd w:val="clear" w:color="auto" w:fill="FFFFFF"/>
        </w:rPr>
        <w:t>-</w:t>
      </w:r>
      <w:r w:rsidR="00660468" w:rsidRPr="002E243C">
        <w:rPr>
          <w:shd w:val="clear" w:color="auto" w:fill="FFFFFF"/>
        </w:rPr>
        <w:t>27</w:t>
      </w:r>
      <w:r w:rsidR="00055B60" w:rsidRPr="002E243C">
        <w:rPr>
          <w:shd w:val="clear" w:color="auto" w:fill="FFFFFF"/>
        </w:rPr>
        <w:t>; 2</w:t>
      </w:r>
      <w:r w:rsidR="00056ED6" w:rsidRPr="002E243C">
        <w:rPr>
          <w:shd w:val="clear" w:color="auto" w:fill="FFFFFF"/>
        </w:rPr>
        <w:t>3:</w:t>
      </w:r>
      <w:r w:rsidR="00055B60" w:rsidRPr="002E243C">
        <w:rPr>
          <w:shd w:val="clear" w:color="auto" w:fill="FFFFFF"/>
        </w:rPr>
        <w:t>8</w:t>
      </w:r>
      <w:r w:rsidR="00C72A68" w:rsidRPr="002E243C">
        <w:rPr>
          <w:shd w:val="clear" w:color="auto" w:fill="FFFFFF"/>
        </w:rPr>
        <w:t>-</w:t>
      </w:r>
      <w:r w:rsidR="00055B60" w:rsidRPr="002E243C">
        <w:rPr>
          <w:shd w:val="clear" w:color="auto" w:fill="FFFFFF"/>
        </w:rPr>
        <w:t>11</w:t>
      </w:r>
      <w:r w:rsidR="008D575E" w:rsidRPr="002E243C">
        <w:rPr>
          <w:shd w:val="clear" w:color="auto" w:fill="FFFFFF"/>
        </w:rPr>
        <w:t xml:space="preserve">; </w:t>
      </w:r>
      <w:r w:rsidR="004B2CDC" w:rsidRPr="002E243C">
        <w:rPr>
          <w:shd w:val="clear" w:color="auto" w:fill="FFFFFF"/>
        </w:rPr>
        <w:t xml:space="preserve">without using the word “plan,” 31:1-3 thinks </w:t>
      </w:r>
      <w:r w:rsidR="00C72A68" w:rsidRPr="002E243C">
        <w:rPr>
          <w:shd w:val="clear" w:color="auto" w:fill="FFFFFF"/>
        </w:rPr>
        <w:t>similar</w:t>
      </w:r>
      <w:r w:rsidR="004B2CDC" w:rsidRPr="002E243C">
        <w:rPr>
          <w:shd w:val="clear" w:color="auto" w:fill="FFFFFF"/>
        </w:rPr>
        <w:t>ly</w:t>
      </w:r>
      <w:r w:rsidR="0065683C" w:rsidRPr="002E243C">
        <w:rPr>
          <w:shd w:val="clear" w:color="auto" w:fill="FFFFFF"/>
        </w:rPr>
        <w:t>)</w:t>
      </w:r>
      <w:r w:rsidR="00211BA0" w:rsidRPr="002E243C">
        <w:rPr>
          <w:shd w:val="clear" w:color="auto" w:fill="FFFFFF"/>
        </w:rPr>
        <w:t>.</w:t>
      </w:r>
      <w:r w:rsidR="00B57FDC" w:rsidRPr="002E243C">
        <w:rPr>
          <w:shd w:val="clear" w:color="auto" w:fill="FFFFFF"/>
        </w:rPr>
        <w:t xml:space="preserve"> </w:t>
      </w:r>
      <w:r w:rsidR="007D03E7" w:rsidRPr="002E243C">
        <w:rPr>
          <w:shd w:val="clear" w:color="auto" w:fill="FFFFFF"/>
        </w:rPr>
        <w:t xml:space="preserve">One </w:t>
      </w:r>
      <w:r w:rsidR="0016401C" w:rsidRPr="002E243C">
        <w:rPr>
          <w:shd w:val="clear" w:color="auto" w:fill="FFFFFF"/>
        </w:rPr>
        <w:t>c</w:t>
      </w:r>
      <w:r w:rsidR="007D03E7" w:rsidRPr="002E243C">
        <w:rPr>
          <w:shd w:val="clear" w:color="auto" w:fill="FFFFFF"/>
        </w:rPr>
        <w:t xml:space="preserve">ould </w:t>
      </w:r>
      <w:r w:rsidR="00B8121A">
        <w:rPr>
          <w:shd w:val="clear" w:color="auto" w:fill="FFFFFF"/>
        </w:rPr>
        <w:t>naturally</w:t>
      </w:r>
      <w:r w:rsidR="00AE1932" w:rsidRPr="002E243C">
        <w:rPr>
          <w:shd w:val="clear" w:color="auto" w:fill="FFFFFF"/>
        </w:rPr>
        <w:t xml:space="preserve"> </w:t>
      </w:r>
      <w:r w:rsidR="007D03E7" w:rsidRPr="002E243C">
        <w:rPr>
          <w:shd w:val="clear" w:color="auto" w:fill="FFFFFF"/>
        </w:rPr>
        <w:t xml:space="preserve">associate talk of Yahweh’s arm with talk of Yahweh’s hand </w:t>
      </w:r>
      <w:r w:rsidR="00F12002" w:rsidRPr="002E243C">
        <w:rPr>
          <w:shd w:val="clear" w:color="auto" w:fill="FFFFFF"/>
        </w:rPr>
        <w:t>in connection with</w:t>
      </w:r>
      <w:r w:rsidR="00C81B42" w:rsidRPr="002E243C">
        <w:rPr>
          <w:shd w:val="clear" w:color="auto" w:fill="FFFFFF"/>
        </w:rPr>
        <w:t xml:space="preserve"> his extraordinary deeds,</w:t>
      </w:r>
      <w:r w:rsidR="00E761BD" w:rsidRPr="002E243C">
        <w:rPr>
          <w:shd w:val="clear" w:color="auto" w:fill="FFFFFF"/>
        </w:rPr>
        <w:t xml:space="preserve"> which are</w:t>
      </w:r>
      <w:r w:rsidR="00C81B42" w:rsidRPr="002E243C">
        <w:rPr>
          <w:shd w:val="clear" w:color="auto" w:fill="FFFFFF"/>
        </w:rPr>
        <w:t xml:space="preserve"> expressions of his wrath and/or of his desire to deliver</w:t>
      </w:r>
      <w:r w:rsidR="00151417" w:rsidRPr="002E243C">
        <w:rPr>
          <w:shd w:val="clear" w:color="auto" w:fill="FFFFFF"/>
        </w:rPr>
        <w:t xml:space="preserve"> </w:t>
      </w:r>
      <w:r w:rsidR="007D03E7" w:rsidRPr="002E243C">
        <w:rPr>
          <w:shd w:val="clear" w:color="auto" w:fill="FFFFFF"/>
        </w:rPr>
        <w:t>(</w:t>
      </w:r>
      <w:r w:rsidR="00B57FDC" w:rsidRPr="002E243C">
        <w:rPr>
          <w:shd w:val="clear" w:color="auto" w:fill="FFFFFF"/>
        </w:rPr>
        <w:t xml:space="preserve">30:30; 33:2; 40:10; 48:14; </w:t>
      </w:r>
      <w:r w:rsidR="00151417" w:rsidRPr="002E243C">
        <w:rPr>
          <w:shd w:val="clear" w:color="auto" w:fill="FFFFFF"/>
        </w:rPr>
        <w:t xml:space="preserve">51:9; </w:t>
      </w:r>
      <w:r w:rsidR="00B57FDC" w:rsidRPr="002E243C">
        <w:rPr>
          <w:shd w:val="clear" w:color="auto" w:fill="FFFFFF"/>
        </w:rPr>
        <w:t xml:space="preserve">52:10; </w:t>
      </w:r>
      <w:r w:rsidR="00151417" w:rsidRPr="002E243C">
        <w:rPr>
          <w:shd w:val="clear" w:color="auto" w:fill="FFFFFF"/>
        </w:rPr>
        <w:t xml:space="preserve">53:1; 59:1; </w:t>
      </w:r>
      <w:r w:rsidR="00B57FDC" w:rsidRPr="002E243C">
        <w:rPr>
          <w:shd w:val="clear" w:color="auto" w:fill="FFFFFF"/>
        </w:rPr>
        <w:t>59:16; 62:8; 63:5</w:t>
      </w:r>
      <w:r w:rsidR="00BB1C82" w:rsidRPr="002E243C">
        <w:rPr>
          <w:shd w:val="clear" w:color="auto" w:fill="FFFFFF"/>
        </w:rPr>
        <w:t>).</w:t>
      </w:r>
    </w:p>
    <w:p w14:paraId="394040FA" w14:textId="5B742271" w:rsidR="007524E8" w:rsidRPr="002E243C" w:rsidRDefault="001E07E8" w:rsidP="008C5B11">
      <w:pPr>
        <w:rPr>
          <w:rFonts w:cs="Times New Roman"/>
          <w:color w:val="000000"/>
          <w:shd w:val="clear" w:color="auto" w:fill="FFFFFF"/>
        </w:rPr>
      </w:pPr>
      <w:r>
        <w:rPr>
          <w:shd w:val="clear" w:color="auto" w:fill="FFFFFF"/>
        </w:rPr>
        <w:t>T</w:t>
      </w:r>
      <w:r w:rsidR="00001CFF" w:rsidRPr="002E243C">
        <w:rPr>
          <w:shd w:val="clear" w:color="auto" w:fill="FFFFFF"/>
        </w:rPr>
        <w:t>wo</w:t>
      </w:r>
      <w:r w:rsidR="00CF380C" w:rsidRPr="002E243C">
        <w:rPr>
          <w:shd w:val="clear" w:color="auto" w:fill="FFFFFF"/>
        </w:rPr>
        <w:t xml:space="preserve"> references to Yahweh’s hand </w:t>
      </w:r>
      <w:r w:rsidR="00A672C4" w:rsidRPr="002E243C">
        <w:rPr>
          <w:shd w:val="clear" w:color="auto" w:fill="FFFFFF"/>
        </w:rPr>
        <w:t>accompan</w:t>
      </w:r>
      <w:r w:rsidR="00745E60" w:rsidRPr="002E243C">
        <w:rPr>
          <w:shd w:val="clear" w:color="auto" w:fill="FFFFFF"/>
        </w:rPr>
        <w:t>y</w:t>
      </w:r>
      <w:r w:rsidR="00A672C4" w:rsidRPr="002E243C">
        <w:rPr>
          <w:shd w:val="clear" w:color="auto" w:fill="FFFFFF"/>
        </w:rPr>
        <w:t xml:space="preserve"> reference</w:t>
      </w:r>
      <w:r w:rsidR="00804D4F" w:rsidRPr="002E243C">
        <w:rPr>
          <w:shd w:val="clear" w:color="auto" w:fill="FFFFFF"/>
        </w:rPr>
        <w:t>s</w:t>
      </w:r>
      <w:r w:rsidR="00A672C4" w:rsidRPr="002E243C">
        <w:rPr>
          <w:shd w:val="clear" w:color="auto" w:fill="FFFFFF"/>
        </w:rPr>
        <w:t xml:space="preserve"> to Yahweh’s breath</w:t>
      </w:r>
      <w:r w:rsidR="009E1A22" w:rsidRPr="002E243C">
        <w:rPr>
          <w:shd w:val="clear" w:color="auto" w:fill="FFFFFF"/>
        </w:rPr>
        <w:t>,</w:t>
      </w:r>
      <w:r w:rsidR="00C72A68" w:rsidRPr="002E243C">
        <w:rPr>
          <w:shd w:val="clear" w:color="auto" w:fill="FFFFFF"/>
        </w:rPr>
        <w:t xml:space="preserve"> wind</w:t>
      </w:r>
      <w:r w:rsidR="009E1A22" w:rsidRPr="002E243C">
        <w:rPr>
          <w:shd w:val="clear" w:color="auto" w:fill="FFFFFF"/>
        </w:rPr>
        <w:t>,</w:t>
      </w:r>
      <w:r w:rsidR="00C72A68" w:rsidRPr="002E243C">
        <w:rPr>
          <w:shd w:val="clear" w:color="auto" w:fill="FFFFFF"/>
        </w:rPr>
        <w:t xml:space="preserve"> or</w:t>
      </w:r>
      <w:r w:rsidR="00A672C4" w:rsidRPr="002E243C">
        <w:rPr>
          <w:shd w:val="clear" w:color="auto" w:fill="FFFFFF"/>
        </w:rPr>
        <w:t xml:space="preserve"> </w:t>
      </w:r>
      <w:r w:rsidR="00030617" w:rsidRPr="002E243C">
        <w:rPr>
          <w:shd w:val="clear" w:color="auto" w:fill="FFFFFF"/>
        </w:rPr>
        <w:t>spirit</w:t>
      </w:r>
      <w:r w:rsidR="00242F38" w:rsidRPr="002E243C">
        <w:rPr>
          <w:shd w:val="clear" w:color="auto" w:fill="FFFFFF"/>
        </w:rPr>
        <w:t xml:space="preserve"> (</w:t>
      </w:r>
      <w:r w:rsidR="00AE1932" w:rsidRPr="002E243C">
        <w:rPr>
          <w:rFonts w:cs="Times New Roman"/>
          <w:shd w:val="clear" w:color="auto" w:fill="FFFFFF"/>
          <w:rtl/>
          <w:lang w:bidi="he-IL"/>
        </w:rPr>
        <w:t>רוּחַ</w:t>
      </w:r>
      <w:r w:rsidR="00C72A68" w:rsidRPr="002E243C">
        <w:rPr>
          <w:shd w:val="clear" w:color="auto" w:fill="FFFFFF"/>
        </w:rPr>
        <w:t>; 31:3; 34:16),</w:t>
      </w:r>
      <w:r w:rsidR="00066C1C" w:rsidRPr="002E243C">
        <w:rPr>
          <w:rFonts w:cs="Times New Roman"/>
          <w:color w:val="000000"/>
          <w:shd w:val="clear" w:color="auto" w:fill="FFFFFF"/>
        </w:rPr>
        <w:t xml:space="preserve"> another sign</w:t>
      </w:r>
      <w:r w:rsidR="00813A0A" w:rsidRPr="002E243C">
        <w:rPr>
          <w:rFonts w:cs="Times New Roman"/>
          <w:color w:val="000000"/>
          <w:shd w:val="clear" w:color="auto" w:fill="FFFFFF"/>
        </w:rPr>
        <w:t>ificant means of his expressing his extraordinary powe</w:t>
      </w:r>
      <w:r w:rsidR="00751526" w:rsidRPr="002E243C">
        <w:rPr>
          <w:rFonts w:cs="Times New Roman"/>
          <w:color w:val="000000"/>
          <w:shd w:val="clear" w:color="auto" w:fill="FFFFFF"/>
        </w:rPr>
        <w:t>r.</w:t>
      </w:r>
      <w:r w:rsidR="00C72A68" w:rsidRPr="002E243C">
        <w:rPr>
          <w:rFonts w:cs="Times New Roman"/>
        </w:rPr>
        <w:t xml:space="preserve"> </w:t>
      </w:r>
      <w:r w:rsidR="003639E8">
        <w:rPr>
          <w:rFonts w:cs="Times New Roman"/>
        </w:rPr>
        <w:t>W</w:t>
      </w:r>
      <w:r w:rsidR="003639E8" w:rsidRPr="002E243C">
        <w:rPr>
          <w:rFonts w:cs="Times New Roman"/>
        </w:rPr>
        <w:t xml:space="preserve">ind and breath </w:t>
      </w:r>
      <w:r w:rsidR="003639E8">
        <w:rPr>
          <w:rFonts w:cs="Times New Roman"/>
        </w:rPr>
        <w:t xml:space="preserve">may </w:t>
      </w:r>
      <w:r w:rsidR="003639E8" w:rsidRPr="002E243C">
        <w:rPr>
          <w:rFonts w:cs="Times New Roman"/>
        </w:rPr>
        <w:t>link because wind is God breathing with energy and force, panting and gusting</w:t>
      </w:r>
      <w:r w:rsidR="003639E8">
        <w:rPr>
          <w:rFonts w:cs="Times New Roman"/>
        </w:rPr>
        <w:t xml:space="preserve"> and</w:t>
      </w:r>
      <w:r w:rsidR="00C45A45">
        <w:rPr>
          <w:rFonts w:cs="Times New Roman"/>
        </w:rPr>
        <w:t xml:space="preserve"> </w:t>
      </w:r>
      <w:r w:rsidR="00AE1932" w:rsidRPr="002E243C">
        <w:rPr>
          <w:rFonts w:cs="Times New Roman"/>
          <w:shd w:val="clear" w:color="auto" w:fill="FFFFFF"/>
          <w:rtl/>
          <w:lang w:bidi="he-IL"/>
        </w:rPr>
        <w:t>רוּחַ</w:t>
      </w:r>
      <w:r w:rsidR="00AE1932" w:rsidRPr="002E243C">
        <w:rPr>
          <w:rFonts w:cs="Times New Roman"/>
        </w:rPr>
        <w:t xml:space="preserve"> </w:t>
      </w:r>
      <w:r w:rsidR="00C45A45">
        <w:rPr>
          <w:rFonts w:cs="Times New Roman"/>
        </w:rPr>
        <w:t xml:space="preserve">can </w:t>
      </w:r>
      <w:r w:rsidR="003639E8">
        <w:rPr>
          <w:rFonts w:cs="Times New Roman"/>
        </w:rPr>
        <w:t xml:space="preserve">also </w:t>
      </w:r>
      <w:r w:rsidR="005E694F" w:rsidRPr="002E243C">
        <w:rPr>
          <w:rFonts w:cs="Times New Roman"/>
        </w:rPr>
        <w:t>denote human breath</w:t>
      </w:r>
      <w:r w:rsidR="00C45A45">
        <w:rPr>
          <w:rFonts w:cs="Times New Roman"/>
        </w:rPr>
        <w:t xml:space="preserve">, perhaps </w:t>
      </w:r>
      <w:r w:rsidR="005E694F" w:rsidRPr="002E243C">
        <w:rPr>
          <w:rFonts w:cs="Times New Roman"/>
        </w:rPr>
        <w:t xml:space="preserve">because </w:t>
      </w:r>
      <w:r w:rsidR="00AE1932" w:rsidRPr="002E243C">
        <w:rPr>
          <w:rFonts w:cs="Times New Roman"/>
        </w:rPr>
        <w:t>human</w:t>
      </w:r>
      <w:r w:rsidR="005E694F" w:rsidRPr="002E243C">
        <w:rPr>
          <w:rFonts w:cs="Times New Roman"/>
        </w:rPr>
        <w:t xml:space="preserve"> breath issues</w:t>
      </w:r>
      <w:r w:rsidR="004C5FA9" w:rsidRPr="002E243C">
        <w:rPr>
          <w:rFonts w:cs="Times New Roman"/>
        </w:rPr>
        <w:t xml:space="preserve"> </w:t>
      </w:r>
      <w:r w:rsidR="005E694F" w:rsidRPr="002E243C">
        <w:rPr>
          <w:rFonts w:cs="Times New Roman"/>
        </w:rPr>
        <w:t xml:space="preserve">from God breathing his </w:t>
      </w:r>
      <w:r w:rsidR="00AE1932" w:rsidRPr="002E243C">
        <w:rPr>
          <w:rFonts w:cs="Times New Roman"/>
          <w:shd w:val="clear" w:color="auto" w:fill="FFFFFF"/>
          <w:rtl/>
          <w:lang w:bidi="he-IL"/>
        </w:rPr>
        <w:t>רוּחַ</w:t>
      </w:r>
      <w:r w:rsidR="00AE1932" w:rsidRPr="002E243C">
        <w:rPr>
          <w:rFonts w:cs="Times New Roman"/>
        </w:rPr>
        <w:t xml:space="preserve"> </w:t>
      </w:r>
      <w:r w:rsidR="005E694F" w:rsidRPr="002E243C">
        <w:rPr>
          <w:rFonts w:cs="Times New Roman"/>
        </w:rPr>
        <w:t>into humanity</w:t>
      </w:r>
      <w:r w:rsidR="003639E8">
        <w:rPr>
          <w:rFonts w:cs="Times New Roman"/>
        </w:rPr>
        <w:t>.</w:t>
      </w:r>
      <w:r w:rsidR="00EA7D81" w:rsidRPr="002E243C">
        <w:rPr>
          <w:rFonts w:cs="Times New Roman"/>
        </w:rPr>
        <w:t xml:space="preserve"> </w:t>
      </w:r>
      <w:r w:rsidR="00C72A68" w:rsidRPr="002E243C">
        <w:rPr>
          <w:rFonts w:cs="Times New Roman"/>
        </w:rPr>
        <w:t xml:space="preserve">One can thus </w:t>
      </w:r>
      <w:r w:rsidR="00CE7B13" w:rsidRPr="002E243C">
        <w:rPr>
          <w:rFonts w:cs="Times New Roman"/>
        </w:rPr>
        <w:t>posit</w:t>
      </w:r>
      <w:r w:rsidR="00C72A68" w:rsidRPr="002E243C">
        <w:rPr>
          <w:rFonts w:cs="Times New Roman"/>
        </w:rPr>
        <w:t xml:space="preserve"> links between </w:t>
      </w:r>
      <w:r w:rsidR="00AB2CD0" w:rsidRPr="002E243C">
        <w:rPr>
          <w:rFonts w:cs="Times New Roman"/>
        </w:rPr>
        <w:t xml:space="preserve">the various meanings of </w:t>
      </w:r>
      <w:r w:rsidR="00AB2CD0" w:rsidRPr="002E243C">
        <w:rPr>
          <w:rFonts w:cs="Times New Roman"/>
          <w:shd w:val="clear" w:color="auto" w:fill="FFFFFF"/>
          <w:rtl/>
          <w:lang w:bidi="he-IL"/>
        </w:rPr>
        <w:t>רוּחַ</w:t>
      </w:r>
      <w:r w:rsidR="00C72A68" w:rsidRPr="002E243C">
        <w:rPr>
          <w:rFonts w:cs="Times New Roman"/>
        </w:rPr>
        <w:t>, but they are simply guesses.</w:t>
      </w:r>
      <w:r w:rsidR="00C72A68" w:rsidRPr="002E243C">
        <w:rPr>
          <w:rFonts w:cs="Times New Roman"/>
          <w:color w:val="000000"/>
          <w:shd w:val="clear" w:color="auto" w:fill="FFFFFF"/>
        </w:rPr>
        <w:t xml:space="preserve"> </w:t>
      </w:r>
    </w:p>
    <w:p w14:paraId="5BE07BA1" w14:textId="38746282" w:rsidR="00B57FDC" w:rsidRPr="002E243C" w:rsidRDefault="004C5FA9" w:rsidP="008C5B11">
      <w:pPr>
        <w:rPr>
          <w:shd w:val="clear" w:color="auto" w:fill="FFFFFF"/>
        </w:rPr>
      </w:pPr>
      <w:r w:rsidRPr="002E243C">
        <w:rPr>
          <w:rFonts w:cs="Times New Roman"/>
          <w:color w:val="000000"/>
          <w:shd w:val="clear" w:color="auto" w:fill="FFFFFF"/>
        </w:rPr>
        <w:t xml:space="preserve">Yahweh’s </w:t>
      </w:r>
      <w:r w:rsidR="0071428C" w:rsidRPr="002E243C">
        <w:rPr>
          <w:rFonts w:cs="Times New Roman"/>
          <w:shd w:val="clear" w:color="auto" w:fill="FFFFFF"/>
          <w:rtl/>
          <w:lang w:bidi="he-IL"/>
        </w:rPr>
        <w:t>רוּחַ</w:t>
      </w:r>
      <w:r w:rsidR="0071428C" w:rsidRPr="002E243C">
        <w:rPr>
          <w:rFonts w:cs="Times New Roman"/>
          <w:color w:val="000000"/>
          <w:shd w:val="clear" w:color="auto" w:fill="FFFFFF"/>
        </w:rPr>
        <w:t xml:space="preserve"> </w:t>
      </w:r>
      <w:r w:rsidR="009E572E" w:rsidRPr="002E243C">
        <w:rPr>
          <w:rFonts w:cs="Times New Roman"/>
          <w:color w:val="000000"/>
          <w:shd w:val="clear" w:color="auto" w:fill="FFFFFF"/>
        </w:rPr>
        <w:t>is another reality associated with Yahweh’s day: “in that day Yahweh Armies</w:t>
      </w:r>
      <w:r w:rsidR="00C35973" w:rsidRPr="002E243C">
        <w:rPr>
          <w:rStyle w:val="FootnoteReference"/>
          <w:rFonts w:cs="Times New Roman"/>
          <w:color w:val="000000"/>
          <w:shd w:val="clear" w:color="auto" w:fill="FFFFFF"/>
        </w:rPr>
        <w:footnoteReference w:id="4"/>
      </w:r>
      <w:r w:rsidR="009E572E" w:rsidRPr="002E243C">
        <w:rPr>
          <w:rFonts w:cs="Times New Roman"/>
          <w:color w:val="000000"/>
          <w:shd w:val="clear" w:color="auto" w:fill="FFFFFF"/>
        </w:rPr>
        <w:t xml:space="preserve"> will become . . . a spirit of authority for the person who sits in a position of authority, and strength [for] the people who turn back the battle at the gate” (28:6</w:t>
      </w:r>
      <w:r w:rsidR="00C72A68" w:rsidRPr="002E243C">
        <w:rPr>
          <w:rFonts w:cs="Times New Roman"/>
          <w:color w:val="000000"/>
          <w:shd w:val="clear" w:color="auto" w:fill="FFFFFF"/>
        </w:rPr>
        <w:t>-</w:t>
      </w:r>
      <w:r w:rsidR="009E572E" w:rsidRPr="002E243C">
        <w:rPr>
          <w:rFonts w:cs="Times New Roman"/>
          <w:color w:val="000000"/>
          <w:shd w:val="clear" w:color="auto" w:fill="FFFFFF"/>
        </w:rPr>
        <w:t>7).</w:t>
      </w:r>
      <w:r w:rsidR="00B10500" w:rsidRPr="002E243C">
        <w:rPr>
          <w:rFonts w:cs="Times New Roman"/>
          <w:color w:val="000000"/>
          <w:shd w:val="clear" w:color="auto" w:fill="FFFFFF"/>
        </w:rPr>
        <w:t xml:space="preserve"> </w:t>
      </w:r>
      <w:r w:rsidR="00C72A68" w:rsidRPr="002E243C">
        <w:rPr>
          <w:rFonts w:cs="Times New Roman"/>
          <w:color w:val="000000"/>
          <w:shd w:val="clear" w:color="auto" w:fill="FFFFFF"/>
        </w:rPr>
        <w:t xml:space="preserve">While Yahweh’s </w:t>
      </w:r>
      <w:r w:rsidR="00C72A68" w:rsidRPr="002E243C">
        <w:rPr>
          <w:rFonts w:cs="Times New Roman"/>
          <w:shd w:val="clear" w:color="auto" w:fill="FFFFFF"/>
          <w:rtl/>
          <w:lang w:bidi="he-IL"/>
        </w:rPr>
        <w:t>רוּחַ</w:t>
      </w:r>
      <w:r w:rsidR="00C72A68" w:rsidRPr="002E243C">
        <w:rPr>
          <w:rFonts w:cs="Times New Roman"/>
          <w:i/>
          <w:iCs/>
          <w:color w:val="000000"/>
          <w:shd w:val="clear" w:color="auto" w:fill="FFFFFF"/>
        </w:rPr>
        <w:t xml:space="preserve"> </w:t>
      </w:r>
      <w:r w:rsidR="00C72A68" w:rsidRPr="002E243C">
        <w:rPr>
          <w:rFonts w:cs="Times New Roman"/>
          <w:color w:val="000000"/>
          <w:shd w:val="clear" w:color="auto" w:fill="FFFFFF"/>
        </w:rPr>
        <w:t xml:space="preserve">can be a threat (Yahweh’s name comes with anger, his </w:t>
      </w:r>
      <w:r w:rsidR="00C72A68" w:rsidRPr="002E243C">
        <w:rPr>
          <w:rFonts w:cs="Times New Roman"/>
          <w:shd w:val="clear" w:color="auto" w:fill="FFFFFF"/>
          <w:rtl/>
          <w:lang w:bidi="he-IL"/>
        </w:rPr>
        <w:t>רוּחַ</w:t>
      </w:r>
      <w:r w:rsidR="00C72A68" w:rsidRPr="002E243C">
        <w:rPr>
          <w:rFonts w:cs="Times New Roman"/>
          <w:i/>
          <w:iCs/>
          <w:color w:val="000000"/>
          <w:shd w:val="clear" w:color="auto" w:fill="FFFFFF"/>
        </w:rPr>
        <w:t xml:space="preserve"> </w:t>
      </w:r>
      <w:r w:rsidR="00C72A68" w:rsidRPr="002E243C">
        <w:rPr>
          <w:rFonts w:cs="Times New Roman"/>
          <w:color w:val="000000"/>
          <w:shd w:val="clear" w:color="auto" w:fill="FFFFFF"/>
        </w:rPr>
        <w:t>like a flooding wadi, in 30:27-28), i</w:t>
      </w:r>
      <w:r w:rsidR="00B10500" w:rsidRPr="002E243C">
        <w:rPr>
          <w:rFonts w:cs="Times New Roman"/>
          <w:color w:val="000000"/>
          <w:shd w:val="clear" w:color="auto" w:fill="FFFFFF"/>
        </w:rPr>
        <w:t xml:space="preserve">t is thus also a positive reality: Yahweh’s </w:t>
      </w:r>
      <w:r w:rsidR="00CF6B15" w:rsidRPr="002E243C">
        <w:rPr>
          <w:rFonts w:cs="Times New Roman"/>
          <w:color w:val="000000"/>
          <w:shd w:val="clear" w:color="auto" w:fill="FFFFFF"/>
        </w:rPr>
        <w:t>breath (</w:t>
      </w:r>
      <w:r w:rsidR="0071428C" w:rsidRPr="002E243C">
        <w:rPr>
          <w:rFonts w:cs="Times New Roman"/>
          <w:shd w:val="clear" w:color="auto" w:fill="FFFFFF"/>
          <w:rtl/>
          <w:lang w:bidi="he-IL"/>
        </w:rPr>
        <w:t>רוּחַ</w:t>
      </w:r>
      <w:r w:rsidR="00CF6B15" w:rsidRPr="002E243C">
        <w:rPr>
          <w:rFonts w:cs="Times New Roman"/>
          <w:color w:val="000000"/>
          <w:shd w:val="clear" w:color="auto" w:fill="FFFFFF"/>
        </w:rPr>
        <w:t>)</w:t>
      </w:r>
      <w:r w:rsidR="00B10500" w:rsidRPr="002E243C">
        <w:rPr>
          <w:rFonts w:cs="Times New Roman"/>
          <w:color w:val="000000"/>
          <w:shd w:val="clear" w:color="auto" w:fill="FFFFFF"/>
        </w:rPr>
        <w:t xml:space="preserve"> will settle (</w:t>
      </w:r>
      <w:r w:rsidR="0071428C" w:rsidRPr="002E243C">
        <w:rPr>
          <w:rFonts w:cs="Times New Roman"/>
          <w:color w:val="000000"/>
          <w:shd w:val="clear" w:color="auto" w:fill="FFFFFF"/>
          <w:rtl/>
          <w:lang w:bidi="he-IL"/>
        </w:rPr>
        <w:t>נ</w:t>
      </w:r>
      <w:r w:rsidR="0071428C" w:rsidRPr="002E243C">
        <w:rPr>
          <w:rFonts w:cs="Times New Roman"/>
          <w:shd w:val="clear" w:color="auto" w:fill="FFFFFF"/>
          <w:rtl/>
          <w:lang w:bidi="he-IL"/>
        </w:rPr>
        <w:t>וּחַ</w:t>
      </w:r>
      <w:r w:rsidR="00B10500" w:rsidRPr="002E243C">
        <w:rPr>
          <w:rFonts w:cs="Times New Roman"/>
          <w:color w:val="000000"/>
          <w:shd w:val="clear" w:color="auto" w:fill="FFFFFF"/>
        </w:rPr>
        <w:t>)</w:t>
      </w:r>
      <w:r w:rsidR="00003135" w:rsidRPr="002E243C">
        <w:rPr>
          <w:rFonts w:cs="Times New Roman"/>
          <w:color w:val="000000"/>
          <w:shd w:val="clear" w:color="auto" w:fill="FFFFFF"/>
        </w:rPr>
        <w:t xml:space="preserve"> </w:t>
      </w:r>
      <w:r w:rsidR="00B11352" w:rsidRPr="002E243C">
        <w:rPr>
          <w:rFonts w:cs="Times New Roman"/>
          <w:color w:val="000000"/>
          <w:shd w:val="clear" w:color="auto" w:fill="FFFFFF"/>
        </w:rPr>
        <w:t>on the Davidic shoot</w:t>
      </w:r>
      <w:r w:rsidR="00B10500" w:rsidRPr="002E243C">
        <w:rPr>
          <w:rFonts w:cs="Times New Roman"/>
          <w:color w:val="000000"/>
          <w:shd w:val="clear" w:color="auto" w:fill="FFFFFF"/>
        </w:rPr>
        <w:t xml:space="preserve"> (11:2) </w:t>
      </w:r>
      <w:r w:rsidR="007F6E14" w:rsidRPr="002E243C">
        <w:rPr>
          <w:rFonts w:cs="Times New Roman"/>
          <w:color w:val="000000"/>
          <w:shd w:val="clear" w:color="auto" w:fill="FFFFFF"/>
        </w:rPr>
        <w:t>so that he is</w:t>
      </w:r>
      <w:r w:rsidR="00B10500" w:rsidRPr="002E243C">
        <w:rPr>
          <w:rFonts w:cs="Times New Roman"/>
          <w:color w:val="000000"/>
          <w:shd w:val="clear" w:color="auto" w:fill="FFFFFF"/>
        </w:rPr>
        <w:t xml:space="preserve"> characterized by insight, strength, awe for Yahweh, and fairness in the exercise of authority. </w:t>
      </w:r>
      <w:r w:rsidR="00003135" w:rsidRPr="002E243C">
        <w:rPr>
          <w:rFonts w:cs="Times New Roman"/>
          <w:color w:val="000000"/>
          <w:shd w:val="clear" w:color="auto" w:fill="FFFFFF"/>
        </w:rPr>
        <w:t xml:space="preserve">When a spirit empties out on </w:t>
      </w:r>
      <w:r w:rsidR="001B0916">
        <w:rPr>
          <w:rFonts w:cs="Times New Roman"/>
          <w:color w:val="000000"/>
          <w:shd w:val="clear" w:color="auto" w:fill="FFFFFF"/>
        </w:rPr>
        <w:t>Yahweh’</w:t>
      </w:r>
      <w:r w:rsidR="00003135" w:rsidRPr="002E243C">
        <w:rPr>
          <w:rFonts w:cs="Times New Roman"/>
          <w:color w:val="000000"/>
          <w:shd w:val="clear" w:color="auto" w:fill="FFFFFF"/>
        </w:rPr>
        <w:t xml:space="preserve">s people from on high, authority </w:t>
      </w:r>
      <w:r w:rsidR="008E42BD" w:rsidRPr="002E243C">
        <w:rPr>
          <w:rFonts w:cs="Times New Roman"/>
          <w:color w:val="000000"/>
          <w:shd w:val="clear" w:color="auto" w:fill="FFFFFF"/>
        </w:rPr>
        <w:t xml:space="preserve">will </w:t>
      </w:r>
      <w:r w:rsidR="00003135" w:rsidRPr="002E243C">
        <w:rPr>
          <w:rFonts w:cs="Times New Roman"/>
          <w:color w:val="000000"/>
          <w:shd w:val="clear" w:color="auto" w:fill="FFFFFF"/>
        </w:rPr>
        <w:t>dwell in the wilderness, faithfulness in the farmland</w:t>
      </w:r>
      <w:r w:rsidR="008E42BD" w:rsidRPr="002E243C">
        <w:rPr>
          <w:rFonts w:cs="Times New Roman"/>
          <w:color w:val="000000"/>
          <w:shd w:val="clear" w:color="auto" w:fill="FFFFFF"/>
        </w:rPr>
        <w:t xml:space="preserve"> (32:15</w:t>
      </w:r>
      <w:r w:rsidR="00C72A68" w:rsidRPr="002E243C">
        <w:rPr>
          <w:rFonts w:cs="Times New Roman"/>
          <w:color w:val="000000"/>
          <w:shd w:val="clear" w:color="auto" w:fill="FFFFFF"/>
        </w:rPr>
        <w:t>-</w:t>
      </w:r>
      <w:r w:rsidR="008E42BD" w:rsidRPr="002E243C">
        <w:rPr>
          <w:rFonts w:cs="Times New Roman"/>
          <w:color w:val="000000"/>
          <w:shd w:val="clear" w:color="auto" w:fill="FFFFFF"/>
        </w:rPr>
        <w:t>17).</w:t>
      </w:r>
      <w:r w:rsidR="00CF56C1" w:rsidRPr="002E243C">
        <w:rPr>
          <w:rFonts w:cs="Times New Roman"/>
          <w:color w:val="000000"/>
          <w:shd w:val="clear" w:color="auto" w:fill="FFFFFF"/>
        </w:rPr>
        <w:t xml:space="preserve"> </w:t>
      </w:r>
      <w:r w:rsidR="00E97F81" w:rsidRPr="002E243C">
        <w:rPr>
          <w:rFonts w:cs="Times New Roman"/>
          <w:color w:val="000000"/>
          <w:shd w:val="clear" w:color="auto" w:fill="FFFFFF"/>
        </w:rPr>
        <w:t xml:space="preserve">It will issue in their flourishing and </w:t>
      </w:r>
      <w:r w:rsidR="00933755" w:rsidRPr="002E243C">
        <w:rPr>
          <w:rFonts w:cs="Times New Roman"/>
          <w:color w:val="000000"/>
          <w:shd w:val="clear" w:color="auto" w:fill="FFFFFF"/>
        </w:rPr>
        <w:t>in</w:t>
      </w:r>
      <w:r w:rsidR="00F5520E" w:rsidRPr="002E243C">
        <w:rPr>
          <w:rFonts w:cs="Times New Roman"/>
          <w:color w:val="000000"/>
          <w:shd w:val="clear" w:color="auto" w:fill="FFFFFF"/>
        </w:rPr>
        <w:t xml:space="preserve"> </w:t>
      </w:r>
      <w:r w:rsidR="00E97F81" w:rsidRPr="002E243C">
        <w:rPr>
          <w:rFonts w:cs="Times New Roman"/>
          <w:color w:val="000000"/>
          <w:shd w:val="clear" w:color="auto" w:fill="FFFFFF"/>
        </w:rPr>
        <w:t>acknowledg</w:t>
      </w:r>
      <w:r w:rsidR="00F5520E" w:rsidRPr="002E243C">
        <w:rPr>
          <w:rFonts w:cs="Times New Roman"/>
          <w:color w:val="000000"/>
          <w:shd w:val="clear" w:color="auto" w:fill="FFFFFF"/>
        </w:rPr>
        <w:t>ment of</w:t>
      </w:r>
      <w:r w:rsidR="00E97F81" w:rsidRPr="002E243C">
        <w:rPr>
          <w:rFonts w:cs="Times New Roman"/>
          <w:color w:val="000000"/>
          <w:shd w:val="clear" w:color="auto" w:fill="FFFFFF"/>
        </w:rPr>
        <w:t xml:space="preserve"> Yahweh </w:t>
      </w:r>
      <w:r w:rsidR="00933755" w:rsidRPr="002E243C">
        <w:rPr>
          <w:rFonts w:cs="Times New Roman"/>
          <w:color w:val="000000"/>
          <w:shd w:val="clear" w:color="auto" w:fill="FFFFFF"/>
        </w:rPr>
        <w:t xml:space="preserve">by them and by other people </w:t>
      </w:r>
      <w:r w:rsidR="00E97F81" w:rsidRPr="002E243C">
        <w:rPr>
          <w:rFonts w:cs="Times New Roman"/>
          <w:color w:val="000000"/>
          <w:shd w:val="clear" w:color="auto" w:fill="FFFFFF"/>
        </w:rPr>
        <w:t>(44:3).</w:t>
      </w:r>
      <w:r w:rsidR="003D67D1" w:rsidRPr="002E243C">
        <w:rPr>
          <w:rFonts w:cs="Times New Roman"/>
          <w:color w:val="000000"/>
          <w:shd w:val="clear" w:color="auto" w:fill="FFFFFF"/>
        </w:rPr>
        <w:t xml:space="preserve"> </w:t>
      </w:r>
      <w:r w:rsidR="00180A4D" w:rsidRPr="002E243C">
        <w:rPr>
          <w:rFonts w:cs="Times New Roman"/>
          <w:color w:val="000000"/>
          <w:shd w:val="clear" w:color="auto" w:fill="FFFFFF"/>
        </w:rPr>
        <w:t xml:space="preserve">Yahweh’s breath being on his </w:t>
      </w:r>
      <w:r w:rsidR="007E391E" w:rsidRPr="002E243C">
        <w:rPr>
          <w:rFonts w:cs="Times New Roman"/>
          <w:color w:val="000000"/>
          <w:shd w:val="clear" w:color="auto" w:fill="FFFFFF"/>
        </w:rPr>
        <w:t xml:space="preserve">servant </w:t>
      </w:r>
      <w:r w:rsidR="00180A4D" w:rsidRPr="002E243C">
        <w:rPr>
          <w:rFonts w:cs="Times New Roman"/>
          <w:color w:val="000000"/>
          <w:shd w:val="clear" w:color="auto" w:fill="FFFFFF"/>
        </w:rPr>
        <w:t xml:space="preserve">will </w:t>
      </w:r>
      <w:r w:rsidR="002B4946" w:rsidRPr="002E243C">
        <w:rPr>
          <w:rFonts w:cs="Times New Roman"/>
          <w:color w:val="000000"/>
          <w:shd w:val="clear" w:color="auto" w:fill="FFFFFF"/>
        </w:rPr>
        <w:t>ensure</w:t>
      </w:r>
      <w:r w:rsidR="00180A4D" w:rsidRPr="002E243C">
        <w:rPr>
          <w:rFonts w:cs="Times New Roman"/>
        </w:rPr>
        <w:t xml:space="preserve"> that </w:t>
      </w:r>
      <w:r w:rsidR="004F1A97" w:rsidRPr="002E243C">
        <w:rPr>
          <w:rFonts w:cs="Times New Roman"/>
        </w:rPr>
        <w:t>his</w:t>
      </w:r>
      <w:r w:rsidR="00180A4D" w:rsidRPr="002E243C">
        <w:rPr>
          <w:rFonts w:cs="Times New Roman"/>
        </w:rPr>
        <w:t xml:space="preserve"> exercise of authority gets out to the nations</w:t>
      </w:r>
      <w:r w:rsidR="004F1A97" w:rsidRPr="002E243C">
        <w:rPr>
          <w:rFonts w:cs="Times New Roman"/>
        </w:rPr>
        <w:t xml:space="preserve"> (42:1).</w:t>
      </w:r>
      <w:r w:rsidR="002F2EE8" w:rsidRPr="002E243C">
        <w:rPr>
          <w:rFonts w:cs="Times New Roman"/>
          <w:color w:val="000000"/>
          <w:shd w:val="clear" w:color="auto" w:fill="FFFFFF"/>
        </w:rPr>
        <w:t xml:space="preserve"> </w:t>
      </w:r>
      <w:proofErr w:type="spellStart"/>
      <w:r w:rsidR="0009111B">
        <w:rPr>
          <w:rFonts w:cs="Times New Roman"/>
          <w:color w:val="000000"/>
          <w:shd w:val="clear" w:color="auto" w:fill="FFFFFF"/>
        </w:rPr>
        <w:t>Its</w:t>
      </w:r>
      <w:proofErr w:type="spellEnd"/>
      <w:r w:rsidR="00E251E4" w:rsidRPr="002E243C">
        <w:rPr>
          <w:rFonts w:cs="Times New Roman"/>
          <w:color w:val="000000"/>
          <w:shd w:val="clear" w:color="auto" w:fill="FFFFFF"/>
        </w:rPr>
        <w:t xml:space="preserve"> being on </w:t>
      </w:r>
      <w:r w:rsidR="00C72A68" w:rsidRPr="002E243C">
        <w:rPr>
          <w:rFonts w:cs="Times New Roman"/>
          <w:color w:val="000000"/>
          <w:shd w:val="clear" w:color="auto" w:fill="FFFFFF"/>
        </w:rPr>
        <w:t>a prophet</w:t>
      </w:r>
      <w:r w:rsidR="00E251E4" w:rsidRPr="002E243C">
        <w:rPr>
          <w:rFonts w:cs="Times New Roman"/>
          <w:color w:val="000000"/>
          <w:shd w:val="clear" w:color="auto" w:fill="FFFFFF"/>
        </w:rPr>
        <w:t xml:space="preserve"> </w:t>
      </w:r>
      <w:r w:rsidR="00576E81" w:rsidRPr="002E243C">
        <w:rPr>
          <w:rFonts w:cs="Times New Roman"/>
          <w:color w:val="000000"/>
          <w:shd w:val="clear" w:color="auto" w:fill="FFFFFF"/>
        </w:rPr>
        <w:t xml:space="preserve">(cf. 48:16) </w:t>
      </w:r>
      <w:r w:rsidR="00EF3766" w:rsidRPr="002E243C">
        <w:rPr>
          <w:rFonts w:cs="Times New Roman"/>
          <w:color w:val="000000"/>
          <w:shd w:val="clear" w:color="auto" w:fill="FFFFFF"/>
        </w:rPr>
        <w:t xml:space="preserve">relates to his commission to </w:t>
      </w:r>
      <w:r w:rsidR="00856E7D" w:rsidRPr="002E243C">
        <w:rPr>
          <w:rFonts w:cs="Times New Roman"/>
          <w:color w:val="000000"/>
          <w:shd w:val="clear" w:color="auto" w:fill="FFFFFF"/>
        </w:rPr>
        <w:t>bring good news to the lowly (61:1).</w:t>
      </w:r>
      <w:r w:rsidR="002F2EE8" w:rsidRPr="002E243C">
        <w:rPr>
          <w:rFonts w:cs="Times New Roman"/>
          <w:color w:val="000000"/>
          <w:shd w:val="clear" w:color="auto" w:fill="FFFFFF"/>
        </w:rPr>
        <w:t xml:space="preserve"> I</w:t>
      </w:r>
      <w:r w:rsidR="00A47FA2" w:rsidRPr="002E243C">
        <w:rPr>
          <w:rFonts w:cs="Times New Roman"/>
          <w:color w:val="000000"/>
          <w:shd w:val="clear" w:color="auto" w:fill="FFFFFF"/>
        </w:rPr>
        <w:t xml:space="preserve">t </w:t>
      </w:r>
      <w:r w:rsidR="002F2EE8" w:rsidRPr="002E243C">
        <w:rPr>
          <w:rFonts w:cs="Times New Roman"/>
          <w:color w:val="000000"/>
          <w:shd w:val="clear" w:color="auto" w:fill="FFFFFF"/>
        </w:rPr>
        <w:t xml:space="preserve">is </w:t>
      </w:r>
      <w:r w:rsidR="0071428C" w:rsidRPr="002E243C">
        <w:rPr>
          <w:rFonts w:cs="Times New Roman"/>
          <w:color w:val="000000"/>
          <w:shd w:val="clear" w:color="auto" w:fill="FFFFFF"/>
        </w:rPr>
        <w:t xml:space="preserve">an </w:t>
      </w:r>
      <w:r w:rsidR="002F2EE8" w:rsidRPr="002E243C">
        <w:rPr>
          <w:rFonts w:cs="Times New Roman"/>
          <w:color w:val="000000"/>
          <w:shd w:val="clear" w:color="auto" w:fill="FFFFFF"/>
        </w:rPr>
        <w:t xml:space="preserve">alternative formulation to speaking </w:t>
      </w:r>
      <w:r w:rsidR="002E3334" w:rsidRPr="002E243C">
        <w:rPr>
          <w:rFonts w:cs="Times New Roman"/>
          <w:color w:val="000000"/>
          <w:shd w:val="clear" w:color="auto" w:fill="FFFFFF"/>
        </w:rPr>
        <w:t xml:space="preserve">of </w:t>
      </w:r>
      <w:r w:rsidR="00A47FA2" w:rsidRPr="002E243C">
        <w:rPr>
          <w:rFonts w:cs="Times New Roman"/>
          <w:color w:val="000000"/>
          <w:shd w:val="clear" w:color="auto" w:fill="FFFFFF"/>
        </w:rPr>
        <w:t>Yahweh’s hand</w:t>
      </w:r>
      <w:r w:rsidR="00F7055C" w:rsidRPr="002E243C">
        <w:rPr>
          <w:rFonts w:cs="Times New Roman"/>
          <w:color w:val="000000"/>
          <w:shd w:val="clear" w:color="auto" w:fill="FFFFFF"/>
        </w:rPr>
        <w:t xml:space="preserve"> </w:t>
      </w:r>
      <w:r w:rsidR="002C3836" w:rsidRPr="002E243C">
        <w:rPr>
          <w:rFonts w:cs="Times New Roman"/>
          <w:color w:val="000000"/>
          <w:shd w:val="clear" w:color="auto" w:fill="FFFFFF"/>
        </w:rPr>
        <w:t>bein</w:t>
      </w:r>
      <w:r w:rsidR="00BB38B8" w:rsidRPr="002E243C">
        <w:rPr>
          <w:rFonts w:cs="Times New Roman"/>
          <w:color w:val="000000"/>
          <w:shd w:val="clear" w:color="auto" w:fill="FFFFFF"/>
        </w:rPr>
        <w:t>g</w:t>
      </w:r>
      <w:r w:rsidR="002C3836" w:rsidRPr="002E243C">
        <w:rPr>
          <w:rFonts w:cs="Times New Roman"/>
          <w:color w:val="000000"/>
          <w:shd w:val="clear" w:color="auto" w:fill="FFFFFF"/>
        </w:rPr>
        <w:t xml:space="preserve"> strong on </w:t>
      </w:r>
      <w:r w:rsidR="00456173" w:rsidRPr="002E243C">
        <w:rPr>
          <w:rFonts w:cs="Times New Roman"/>
          <w:color w:val="000000"/>
          <w:shd w:val="clear" w:color="auto" w:fill="FFFFFF"/>
        </w:rPr>
        <w:t>a</w:t>
      </w:r>
      <w:r w:rsidR="00BB38B8" w:rsidRPr="002E243C">
        <w:rPr>
          <w:rFonts w:cs="Times New Roman"/>
          <w:color w:val="000000"/>
          <w:shd w:val="clear" w:color="auto" w:fill="FFFFFF"/>
        </w:rPr>
        <w:t xml:space="preserve"> prophet </w:t>
      </w:r>
      <w:r w:rsidR="00283A36" w:rsidRPr="002E243C">
        <w:rPr>
          <w:rFonts w:cs="Times New Roman"/>
          <w:color w:val="000000"/>
          <w:shd w:val="clear" w:color="auto" w:fill="FFFFFF"/>
        </w:rPr>
        <w:t>(</w:t>
      </w:r>
      <w:r w:rsidR="00BB38B8" w:rsidRPr="002E243C">
        <w:rPr>
          <w:rFonts w:cs="Times New Roman"/>
          <w:color w:val="000000"/>
          <w:shd w:val="clear" w:color="auto" w:fill="FFFFFF"/>
        </w:rPr>
        <w:t>8:11</w:t>
      </w:r>
      <w:r w:rsidR="00283A36" w:rsidRPr="002E243C">
        <w:rPr>
          <w:rFonts w:cs="Times New Roman"/>
          <w:color w:val="000000"/>
          <w:shd w:val="clear" w:color="auto" w:fill="FFFFFF"/>
        </w:rPr>
        <w:t>).</w:t>
      </w:r>
    </w:p>
    <w:p w14:paraId="0069B9AF" w14:textId="358B2078" w:rsidR="00060A38" w:rsidRPr="002E243C" w:rsidRDefault="005A45D3" w:rsidP="008C5B11">
      <w:pPr>
        <w:rPr>
          <w:rFonts w:cs="Times New Roman"/>
          <w:color w:val="000000"/>
          <w:shd w:val="clear" w:color="auto" w:fill="FFFFFF"/>
        </w:rPr>
      </w:pPr>
      <w:r w:rsidRPr="002E243C">
        <w:rPr>
          <w:rFonts w:cs="Times New Roman"/>
          <w:color w:val="000000"/>
          <w:shd w:val="clear" w:color="auto" w:fill="FFFFFF"/>
        </w:rPr>
        <w:t xml:space="preserve">The </w:t>
      </w:r>
      <w:r w:rsidR="005756C0" w:rsidRPr="002E243C">
        <w:rPr>
          <w:rFonts w:cs="Times New Roman"/>
          <w:color w:val="000000"/>
          <w:shd w:val="clear" w:color="auto" w:fill="FFFFFF"/>
        </w:rPr>
        <w:t>“</w:t>
      </w:r>
      <w:r w:rsidRPr="002E243C">
        <w:rPr>
          <w:rFonts w:cs="Times New Roman"/>
          <w:color w:val="000000"/>
          <w:shd w:val="clear" w:color="auto" w:fill="FFFFFF"/>
        </w:rPr>
        <w:t xml:space="preserve">acts </w:t>
      </w:r>
      <w:r w:rsidR="005125E8" w:rsidRPr="002E243C">
        <w:rPr>
          <w:rFonts w:cs="Times New Roman"/>
          <w:color w:val="000000"/>
          <w:shd w:val="clear" w:color="auto" w:fill="FFFFFF"/>
        </w:rPr>
        <w:t xml:space="preserve">of strength” </w:t>
      </w:r>
      <w:r w:rsidR="005756C0" w:rsidRPr="002E243C">
        <w:rPr>
          <w:rFonts w:cs="Times New Roman"/>
          <w:color w:val="000000"/>
          <w:shd w:val="clear" w:color="auto" w:fill="FFFFFF"/>
        </w:rPr>
        <w:t xml:space="preserve">that Israel saw </w:t>
      </w:r>
      <w:r w:rsidR="00CB7852" w:rsidRPr="002E243C">
        <w:rPr>
          <w:rFonts w:cs="Times New Roman"/>
          <w:color w:val="000000"/>
          <w:shd w:val="clear" w:color="auto" w:fill="FFFFFF"/>
        </w:rPr>
        <w:t xml:space="preserve">at the Red Sea </w:t>
      </w:r>
      <w:r w:rsidR="005756C0" w:rsidRPr="002E243C">
        <w:rPr>
          <w:rFonts w:cs="Times New Roman"/>
          <w:color w:val="000000"/>
          <w:shd w:val="clear" w:color="auto" w:fill="FFFFFF"/>
        </w:rPr>
        <w:t xml:space="preserve">and long to see again </w:t>
      </w:r>
      <w:r w:rsidR="00CB7852" w:rsidRPr="002E243C">
        <w:rPr>
          <w:rFonts w:cs="Times New Roman"/>
          <w:color w:val="000000"/>
          <w:shd w:val="clear" w:color="auto" w:fill="FFFFFF"/>
        </w:rPr>
        <w:t>involved Yahweh’s breath</w:t>
      </w:r>
      <w:r w:rsidR="002D7268">
        <w:rPr>
          <w:rFonts w:cs="Times New Roman"/>
          <w:color w:val="000000"/>
          <w:shd w:val="clear" w:color="auto" w:fill="FFFFFF"/>
        </w:rPr>
        <w:t xml:space="preserve"> and</w:t>
      </w:r>
      <w:r w:rsidR="00CB7852" w:rsidRPr="002E243C">
        <w:rPr>
          <w:rFonts w:cs="Times New Roman"/>
          <w:color w:val="000000"/>
          <w:shd w:val="clear" w:color="auto" w:fill="FFFFFF"/>
        </w:rPr>
        <w:t xml:space="preserve"> Yahweh’s arm</w:t>
      </w:r>
      <w:r w:rsidR="005756C0" w:rsidRPr="002E243C">
        <w:rPr>
          <w:rFonts w:cs="Times New Roman"/>
          <w:color w:val="000000"/>
          <w:shd w:val="clear" w:color="auto" w:fill="FFFFFF"/>
        </w:rPr>
        <w:t xml:space="preserve">, and </w:t>
      </w:r>
      <w:r w:rsidR="002D7268">
        <w:rPr>
          <w:rFonts w:cs="Times New Roman"/>
          <w:color w:val="000000"/>
          <w:shd w:val="clear" w:color="auto" w:fill="FFFFFF"/>
        </w:rPr>
        <w:t xml:space="preserve">also </w:t>
      </w:r>
      <w:r w:rsidR="005756C0" w:rsidRPr="002E243C">
        <w:rPr>
          <w:rFonts w:cs="Times New Roman"/>
          <w:color w:val="000000"/>
          <w:shd w:val="clear" w:color="auto" w:fill="FFFFFF"/>
        </w:rPr>
        <w:t xml:space="preserve">Yahweh’s passion </w:t>
      </w:r>
      <w:r w:rsidR="0015712C" w:rsidRPr="002E243C">
        <w:rPr>
          <w:rFonts w:cs="Times New Roman"/>
          <w:color w:val="000000"/>
          <w:shd w:val="clear" w:color="auto" w:fill="FFFFFF"/>
        </w:rPr>
        <w:t>(</w:t>
      </w:r>
      <w:r w:rsidR="0071428C" w:rsidRPr="002E243C">
        <w:rPr>
          <w:rFonts w:cs="Times New Roman"/>
          <w:color w:val="000000"/>
          <w:shd w:val="clear" w:color="auto" w:fill="FFFFFF"/>
          <w:rtl/>
          <w:lang w:bidi="he-IL"/>
        </w:rPr>
        <w:t>קִנְאָה</w:t>
      </w:r>
      <w:r w:rsidR="00564CE3" w:rsidRPr="002E243C">
        <w:rPr>
          <w:rFonts w:cs="Times New Roman"/>
          <w:color w:val="000000"/>
          <w:shd w:val="clear" w:color="auto" w:fill="FFFFFF"/>
        </w:rPr>
        <w:t>;</w:t>
      </w:r>
      <w:r w:rsidR="00564CE3" w:rsidRPr="002E243C">
        <w:rPr>
          <w:rFonts w:cs="Times New Roman"/>
          <w:i/>
          <w:iCs/>
          <w:color w:val="000000"/>
          <w:shd w:val="clear" w:color="auto" w:fill="FFFFFF"/>
        </w:rPr>
        <w:t xml:space="preserve"> </w:t>
      </w:r>
      <w:r w:rsidR="00060A38" w:rsidRPr="002E243C">
        <w:rPr>
          <w:rFonts w:cs="Times New Roman"/>
          <w:color w:val="000000"/>
          <w:shd w:val="clear" w:color="auto" w:fill="FFFFFF"/>
        </w:rPr>
        <w:t>63:11</w:t>
      </w:r>
      <w:r w:rsidR="00C72A68" w:rsidRPr="002E243C">
        <w:rPr>
          <w:rFonts w:cs="Times New Roman"/>
          <w:color w:val="000000"/>
          <w:shd w:val="clear" w:color="auto" w:fill="FFFFFF"/>
        </w:rPr>
        <w:t>-</w:t>
      </w:r>
      <w:r w:rsidR="00060A38" w:rsidRPr="002E243C">
        <w:rPr>
          <w:rFonts w:cs="Times New Roman"/>
          <w:color w:val="000000"/>
          <w:shd w:val="clear" w:color="auto" w:fill="FFFFFF"/>
        </w:rPr>
        <w:t>15</w:t>
      </w:r>
      <w:r w:rsidR="00832BAF" w:rsidRPr="002E243C">
        <w:rPr>
          <w:rFonts w:cs="Times New Roman"/>
          <w:color w:val="000000"/>
          <w:shd w:val="clear" w:color="auto" w:fill="FFFFFF"/>
        </w:rPr>
        <w:t>)</w:t>
      </w:r>
      <w:r w:rsidR="00564CE3" w:rsidRPr="002E243C">
        <w:rPr>
          <w:rFonts w:cs="Times New Roman"/>
          <w:color w:val="000000"/>
          <w:shd w:val="clear" w:color="auto" w:fill="FFFFFF"/>
        </w:rPr>
        <w:t>. Th</w:t>
      </w:r>
      <w:r w:rsidR="00DD5D1A" w:rsidRPr="002E243C">
        <w:rPr>
          <w:rFonts w:cs="Times New Roman"/>
          <w:color w:val="000000"/>
          <w:shd w:val="clear" w:color="auto" w:fill="FFFFFF"/>
        </w:rPr>
        <w:t>at</w:t>
      </w:r>
      <w:r w:rsidR="00564CE3" w:rsidRPr="002E243C">
        <w:rPr>
          <w:rFonts w:cs="Times New Roman"/>
          <w:color w:val="000000"/>
          <w:shd w:val="clear" w:color="auto" w:fill="FFFFFF"/>
        </w:rPr>
        <w:t xml:space="preserve"> passion</w:t>
      </w:r>
      <w:r w:rsidR="00DD5D1A" w:rsidRPr="002E243C">
        <w:rPr>
          <w:rFonts w:cs="Times New Roman"/>
          <w:color w:val="000000"/>
          <w:shd w:val="clear" w:color="auto" w:fill="FFFFFF"/>
        </w:rPr>
        <w:t xml:space="preserve"> </w:t>
      </w:r>
      <w:r w:rsidR="00564CE3" w:rsidRPr="002E243C">
        <w:rPr>
          <w:rFonts w:cs="Times New Roman"/>
          <w:color w:val="000000"/>
          <w:shd w:val="clear" w:color="auto" w:fill="FFFFFF"/>
        </w:rPr>
        <w:t>was als</w:t>
      </w:r>
      <w:r w:rsidR="00B34487" w:rsidRPr="002E243C">
        <w:rPr>
          <w:rFonts w:cs="Times New Roman"/>
          <w:color w:val="000000"/>
          <w:shd w:val="clear" w:color="auto" w:fill="FFFFFF"/>
        </w:rPr>
        <w:t xml:space="preserve">o to be involved in </w:t>
      </w:r>
      <w:r w:rsidR="0071428C" w:rsidRPr="002E243C">
        <w:rPr>
          <w:rFonts w:cs="Times New Roman"/>
          <w:color w:val="000000"/>
          <w:shd w:val="clear" w:color="auto" w:fill="FFFFFF"/>
        </w:rPr>
        <w:t xml:space="preserve">the </w:t>
      </w:r>
      <w:r w:rsidR="00B34487" w:rsidRPr="002E243C">
        <w:rPr>
          <w:rFonts w:cs="Times New Roman"/>
          <w:color w:val="000000"/>
          <w:shd w:val="clear" w:color="auto" w:fill="FFFFFF"/>
        </w:rPr>
        <w:t xml:space="preserve">miraculous transformation </w:t>
      </w:r>
      <w:r w:rsidR="005E4A67" w:rsidRPr="002E243C">
        <w:rPr>
          <w:rFonts w:cs="Times New Roman"/>
          <w:color w:val="000000"/>
          <w:shd w:val="clear" w:color="auto" w:fill="FFFFFF"/>
        </w:rPr>
        <w:t xml:space="preserve">that would issue </w:t>
      </w:r>
      <w:r w:rsidR="006D418F" w:rsidRPr="002E243C">
        <w:rPr>
          <w:rFonts w:cs="Times New Roman"/>
          <w:color w:val="000000"/>
          <w:shd w:val="clear" w:color="auto" w:fill="FFFFFF"/>
        </w:rPr>
        <w:t xml:space="preserve">from the arrival of one </w:t>
      </w:r>
      <w:r w:rsidR="002907E3" w:rsidRPr="002E243C">
        <w:rPr>
          <w:rFonts w:cs="Times New Roman"/>
          <w:color w:val="000000"/>
          <w:shd w:val="clear" w:color="auto" w:fill="FFFFFF"/>
        </w:rPr>
        <w:t xml:space="preserve">whose name </w:t>
      </w:r>
      <w:r w:rsidR="00C72A68" w:rsidRPr="002E243C">
        <w:rPr>
          <w:rFonts w:cs="Times New Roman"/>
        </w:rPr>
        <w:t>refers to Yahweh as the “</w:t>
      </w:r>
      <w:r w:rsidR="002907E3" w:rsidRPr="002E243C">
        <w:rPr>
          <w:rFonts w:cs="Times New Roman"/>
        </w:rPr>
        <w:t>extraordinary</w:t>
      </w:r>
      <w:r w:rsidR="00C72A68" w:rsidRPr="002E243C">
        <w:rPr>
          <w:rFonts w:cs="Times New Roman"/>
        </w:rPr>
        <w:t xml:space="preserve"> counsellor</w:t>
      </w:r>
      <w:r w:rsidR="00A17479" w:rsidRPr="002E243C">
        <w:rPr>
          <w:rFonts w:cs="Times New Roman"/>
        </w:rPr>
        <w:t>” (9:</w:t>
      </w:r>
      <w:r w:rsidR="0071428C" w:rsidRPr="002E243C">
        <w:rPr>
          <w:rFonts w:cs="Times New Roman"/>
        </w:rPr>
        <w:t>5 [</w:t>
      </w:r>
      <w:r w:rsidR="00A17479" w:rsidRPr="002E243C">
        <w:rPr>
          <w:rFonts w:cs="Times New Roman"/>
        </w:rPr>
        <w:t>6]).</w:t>
      </w:r>
      <w:r w:rsidR="00A17479" w:rsidRPr="002E243C">
        <w:rPr>
          <w:rFonts w:cs="Times New Roman"/>
          <w:color w:val="000000"/>
          <w:shd w:val="clear" w:color="auto" w:fill="FFFFFF"/>
        </w:rPr>
        <w:t xml:space="preserve"> </w:t>
      </w:r>
      <w:r w:rsidR="00C72A68" w:rsidRPr="002E243C">
        <w:rPr>
          <w:rFonts w:cs="Times New Roman"/>
          <w:color w:val="000000"/>
          <w:shd w:val="clear" w:color="auto" w:fill="FFFFFF"/>
        </w:rPr>
        <w:t>It</w:t>
      </w:r>
      <w:r w:rsidR="00D40643" w:rsidRPr="002E243C">
        <w:rPr>
          <w:rFonts w:cs="Times New Roman"/>
          <w:color w:val="000000"/>
          <w:shd w:val="clear" w:color="auto" w:fill="FFFFFF"/>
        </w:rPr>
        <w:t xml:space="preserve"> </w:t>
      </w:r>
      <w:r w:rsidR="00EF551F" w:rsidRPr="002E243C">
        <w:rPr>
          <w:rFonts w:cs="Times New Roman"/>
          <w:color w:val="000000"/>
          <w:shd w:val="clear" w:color="auto" w:fill="FFFFFF"/>
        </w:rPr>
        <w:t>would bring about the sign</w:t>
      </w:r>
      <w:r w:rsidR="009F352A" w:rsidRPr="002E243C">
        <w:rPr>
          <w:rFonts w:cs="Times New Roman"/>
          <w:color w:val="000000"/>
          <w:shd w:val="clear" w:color="auto" w:fill="FFFFFF"/>
        </w:rPr>
        <w:t xml:space="preserve"> consisting in Judah’s restoration (37:32)</w:t>
      </w:r>
      <w:r w:rsidR="006E0F85" w:rsidRPr="002E243C">
        <w:rPr>
          <w:rFonts w:cs="Times New Roman"/>
          <w:color w:val="000000"/>
          <w:shd w:val="clear" w:color="auto" w:fill="FFFFFF"/>
        </w:rPr>
        <w:t xml:space="preserve">. It </w:t>
      </w:r>
      <w:r w:rsidR="00BB3D08" w:rsidRPr="002E243C">
        <w:rPr>
          <w:rFonts w:cs="Times New Roman"/>
          <w:color w:val="000000"/>
          <w:shd w:val="clear" w:color="auto" w:fill="FFFFFF"/>
        </w:rPr>
        <w:t>would be</w:t>
      </w:r>
      <w:r w:rsidR="006E0F85" w:rsidRPr="002E243C">
        <w:rPr>
          <w:rFonts w:cs="Times New Roman"/>
          <w:color w:val="000000"/>
          <w:shd w:val="clear" w:color="auto" w:fill="FFFFFF"/>
        </w:rPr>
        <w:t xml:space="preserve"> involved in Yahweh’</w:t>
      </w:r>
      <w:r w:rsidR="00D2047E" w:rsidRPr="002E243C">
        <w:rPr>
          <w:rFonts w:cs="Times New Roman"/>
          <w:color w:val="000000"/>
          <w:shd w:val="clear" w:color="auto" w:fill="FFFFFF"/>
        </w:rPr>
        <w:t xml:space="preserve">s acting against </w:t>
      </w:r>
      <w:r w:rsidR="00455534" w:rsidRPr="002E243C">
        <w:rPr>
          <w:rFonts w:cs="Times New Roman"/>
          <w:color w:val="000000"/>
          <w:shd w:val="clear" w:color="auto" w:fill="FFFFFF"/>
        </w:rPr>
        <w:t>his foes in this connection (42:13)</w:t>
      </w:r>
      <w:r w:rsidR="00E4657A" w:rsidRPr="002E243C">
        <w:rPr>
          <w:rFonts w:cs="Times New Roman"/>
          <w:color w:val="000000"/>
          <w:shd w:val="clear" w:color="auto" w:fill="FFFFFF"/>
        </w:rPr>
        <w:t xml:space="preserve">. </w:t>
      </w:r>
      <w:r w:rsidR="008629B1">
        <w:rPr>
          <w:rFonts w:cs="Times New Roman"/>
          <w:color w:val="000000"/>
          <w:shd w:val="clear" w:color="auto" w:fill="FFFFFF"/>
        </w:rPr>
        <w:t>Yahweh</w:t>
      </w:r>
      <w:r w:rsidR="008F72EC" w:rsidRPr="002E243C">
        <w:rPr>
          <w:rFonts w:cs="Times New Roman"/>
          <w:color w:val="000000"/>
          <w:shd w:val="clear" w:color="auto" w:fill="FFFFFF"/>
        </w:rPr>
        <w:t xml:space="preserve"> wraps on passion as his coat </w:t>
      </w:r>
      <w:r w:rsidR="00E4657A" w:rsidRPr="002E243C">
        <w:rPr>
          <w:rFonts w:cs="Times New Roman"/>
          <w:color w:val="000000"/>
          <w:shd w:val="clear" w:color="auto" w:fill="FFFFFF"/>
        </w:rPr>
        <w:t xml:space="preserve">when his arm acts </w:t>
      </w:r>
      <w:r w:rsidR="007C5884" w:rsidRPr="002E243C">
        <w:rPr>
          <w:rFonts w:cs="Times New Roman"/>
          <w:color w:val="000000"/>
          <w:shd w:val="clear" w:color="auto" w:fill="FFFFFF"/>
        </w:rPr>
        <w:t>to bring deliverance</w:t>
      </w:r>
      <w:r w:rsidR="00826CE4" w:rsidRPr="002E243C">
        <w:rPr>
          <w:rFonts w:cs="Times New Roman"/>
          <w:color w:val="000000"/>
          <w:shd w:val="clear" w:color="auto" w:fill="FFFFFF"/>
        </w:rPr>
        <w:t xml:space="preserve"> and his breath/wind </w:t>
      </w:r>
      <w:r w:rsidR="00C55B13" w:rsidRPr="002E243C">
        <w:rPr>
          <w:rFonts w:cs="Times New Roman"/>
          <w:color w:val="000000"/>
          <w:shd w:val="clear" w:color="auto" w:fill="FFFFFF"/>
        </w:rPr>
        <w:t xml:space="preserve">raises a banner </w:t>
      </w:r>
      <w:r w:rsidR="00257F6A" w:rsidRPr="002E243C">
        <w:rPr>
          <w:rFonts w:cs="Times New Roman"/>
          <w:color w:val="000000"/>
          <w:shd w:val="clear" w:color="auto" w:fill="FFFFFF"/>
        </w:rPr>
        <w:t xml:space="preserve">against his adversary </w:t>
      </w:r>
      <w:r w:rsidR="00096901" w:rsidRPr="002E243C">
        <w:rPr>
          <w:rFonts w:cs="Times New Roman"/>
          <w:color w:val="000000"/>
          <w:shd w:val="clear" w:color="auto" w:fill="FFFFFF"/>
        </w:rPr>
        <w:t>(59:16</w:t>
      </w:r>
      <w:r w:rsidR="00C72A68" w:rsidRPr="002E243C">
        <w:rPr>
          <w:rFonts w:cs="Times New Roman"/>
          <w:color w:val="000000"/>
          <w:shd w:val="clear" w:color="auto" w:fill="FFFFFF"/>
        </w:rPr>
        <w:t>-</w:t>
      </w:r>
      <w:r w:rsidR="00096901" w:rsidRPr="002E243C">
        <w:rPr>
          <w:rFonts w:cs="Times New Roman"/>
          <w:color w:val="000000"/>
          <w:shd w:val="clear" w:color="auto" w:fill="FFFFFF"/>
        </w:rPr>
        <w:t xml:space="preserve">19). </w:t>
      </w:r>
      <w:r w:rsidR="00060A38" w:rsidRPr="002E243C">
        <w:rPr>
          <w:rFonts w:cs="Times New Roman"/>
          <w:color w:val="000000"/>
          <w:shd w:val="clear" w:color="auto" w:fill="FFFFFF"/>
        </w:rPr>
        <w:t xml:space="preserve">Yahweh’s </w:t>
      </w:r>
      <w:r w:rsidR="00096901" w:rsidRPr="002E243C">
        <w:rPr>
          <w:rFonts w:cs="Times New Roman"/>
          <w:color w:val="000000"/>
          <w:shd w:val="clear" w:color="auto" w:fill="FFFFFF"/>
        </w:rPr>
        <w:t xml:space="preserve">personal energy and drive </w:t>
      </w:r>
      <w:r w:rsidR="00D53ADE" w:rsidRPr="002E243C">
        <w:rPr>
          <w:rFonts w:cs="Times New Roman"/>
          <w:color w:val="000000"/>
          <w:shd w:val="clear" w:color="auto" w:fill="FFFFFF"/>
        </w:rPr>
        <w:t xml:space="preserve">lie behind his miraculous deeds and </w:t>
      </w:r>
      <w:r w:rsidR="00096901" w:rsidRPr="002E243C">
        <w:rPr>
          <w:rFonts w:cs="Times New Roman"/>
          <w:color w:val="000000"/>
          <w:shd w:val="clear" w:color="auto" w:fill="FFFFFF"/>
        </w:rPr>
        <w:t>are</w:t>
      </w:r>
      <w:r w:rsidR="00060A38" w:rsidRPr="002E243C">
        <w:rPr>
          <w:rFonts w:cs="Times New Roman"/>
          <w:color w:val="000000"/>
          <w:shd w:val="clear" w:color="auto" w:fill="FFFFFF"/>
        </w:rPr>
        <w:t xml:space="preserve"> expressed in the</w:t>
      </w:r>
      <w:r w:rsidR="00D53ADE" w:rsidRPr="002E243C">
        <w:rPr>
          <w:rFonts w:cs="Times New Roman"/>
          <w:color w:val="000000"/>
          <w:shd w:val="clear" w:color="auto" w:fill="FFFFFF"/>
        </w:rPr>
        <w:t>m</w:t>
      </w:r>
      <w:r w:rsidR="00CE7656" w:rsidRPr="002E243C">
        <w:rPr>
          <w:rFonts w:cs="Times New Roman"/>
          <w:color w:val="000000"/>
          <w:shd w:val="clear" w:color="auto" w:fill="FFFFFF"/>
        </w:rPr>
        <w:t>.</w:t>
      </w:r>
    </w:p>
    <w:p w14:paraId="14A9483A" w14:textId="5E313B69" w:rsidR="00BB2F33" w:rsidRPr="002E243C" w:rsidRDefault="00C44E34" w:rsidP="008C5B11">
      <w:pPr>
        <w:rPr>
          <w:rFonts w:cs="Times New Roman"/>
          <w:color w:val="000000"/>
          <w:shd w:val="clear" w:color="auto" w:fill="FFFFFF"/>
        </w:rPr>
      </w:pPr>
      <w:r w:rsidRPr="002E243C">
        <w:rPr>
          <w:rFonts w:cs="Times New Roman"/>
          <w:color w:val="000000"/>
          <w:shd w:val="clear" w:color="auto" w:fill="FFFFFF"/>
        </w:rPr>
        <w:t>T</w:t>
      </w:r>
      <w:r w:rsidR="0019457E" w:rsidRPr="002E243C">
        <w:rPr>
          <w:rFonts w:cs="Times New Roman"/>
          <w:color w:val="000000"/>
          <w:shd w:val="clear" w:color="auto" w:fill="FFFFFF"/>
        </w:rPr>
        <w:t>he idea of the mirac</w:t>
      </w:r>
      <w:r w:rsidR="00BB2F33" w:rsidRPr="002E243C">
        <w:rPr>
          <w:rFonts w:cs="Times New Roman"/>
          <w:color w:val="000000"/>
          <w:shd w:val="clear" w:color="auto" w:fill="FFFFFF"/>
        </w:rPr>
        <w:t>ul</w:t>
      </w:r>
      <w:r w:rsidR="0019457E" w:rsidRPr="002E243C">
        <w:rPr>
          <w:rFonts w:cs="Times New Roman"/>
          <w:color w:val="000000"/>
          <w:shd w:val="clear" w:color="auto" w:fill="FFFFFF"/>
        </w:rPr>
        <w:t xml:space="preserve">ous </w:t>
      </w:r>
      <w:r w:rsidR="00BB2F33" w:rsidRPr="002E243C">
        <w:rPr>
          <w:rFonts w:cs="Times New Roman"/>
          <w:color w:val="000000"/>
          <w:shd w:val="clear" w:color="auto" w:fill="FFFFFF"/>
        </w:rPr>
        <w:t xml:space="preserve">that emerges from Isaiah </w:t>
      </w:r>
      <w:r w:rsidR="0019457E" w:rsidRPr="002E243C">
        <w:rPr>
          <w:rFonts w:cs="Times New Roman"/>
          <w:color w:val="000000"/>
          <w:shd w:val="clear" w:color="auto" w:fill="FFFFFF"/>
        </w:rPr>
        <w:t xml:space="preserve">may </w:t>
      </w:r>
      <w:r w:rsidRPr="002E243C">
        <w:rPr>
          <w:rFonts w:cs="Times New Roman"/>
          <w:color w:val="000000"/>
          <w:shd w:val="clear" w:color="auto" w:fill="FFFFFF"/>
        </w:rPr>
        <w:t xml:space="preserve">then </w:t>
      </w:r>
      <w:r w:rsidR="0019457E" w:rsidRPr="002E243C">
        <w:rPr>
          <w:rFonts w:cs="Times New Roman"/>
          <w:color w:val="000000"/>
          <w:shd w:val="clear" w:color="auto" w:fill="FFFFFF"/>
        </w:rPr>
        <w:t xml:space="preserve">be </w:t>
      </w:r>
      <w:r w:rsidR="00BB2F33" w:rsidRPr="002E243C">
        <w:rPr>
          <w:rFonts w:cs="Times New Roman"/>
          <w:color w:val="000000"/>
          <w:shd w:val="clear" w:color="auto" w:fill="FFFFFF"/>
        </w:rPr>
        <w:t>expressed as follows</w:t>
      </w:r>
      <w:r w:rsidR="002B571E" w:rsidRPr="002E243C">
        <w:rPr>
          <w:rFonts w:cs="Times New Roman"/>
          <w:color w:val="000000"/>
          <w:shd w:val="clear" w:color="auto" w:fill="FFFFFF"/>
        </w:rPr>
        <w:t>.</w:t>
      </w:r>
    </w:p>
    <w:p w14:paraId="2F66D2FB" w14:textId="410EEB5E" w:rsidR="002B571E" w:rsidRPr="002E243C" w:rsidRDefault="008113AB" w:rsidP="000E1511">
      <w:pPr>
        <w:pStyle w:val="Quote"/>
        <w:rPr>
          <w:shd w:val="clear" w:color="auto" w:fill="FFFFFF"/>
        </w:rPr>
      </w:pPr>
      <w:r w:rsidRPr="002E243C">
        <w:rPr>
          <w:shd w:val="clear" w:color="auto" w:fill="FFFFFF"/>
        </w:rPr>
        <w:t>A miracle is a deliberate</w:t>
      </w:r>
      <w:r w:rsidR="00A34849" w:rsidRPr="002E243C">
        <w:rPr>
          <w:shd w:val="clear" w:color="auto" w:fill="FFFFFF"/>
        </w:rPr>
        <w:t xml:space="preserve">, extraordinary, and awe-inspiring </w:t>
      </w:r>
      <w:r w:rsidRPr="002E243C">
        <w:rPr>
          <w:shd w:val="clear" w:color="auto" w:fill="FFFFFF"/>
        </w:rPr>
        <w:t xml:space="preserve">act of God that </w:t>
      </w:r>
      <w:r w:rsidR="00292094" w:rsidRPr="002E243C">
        <w:rPr>
          <w:shd w:val="clear" w:color="auto" w:fill="FFFFFF"/>
        </w:rPr>
        <w:t>expresses his faithful</w:t>
      </w:r>
      <w:r w:rsidR="00425DEB" w:rsidRPr="002E243C">
        <w:rPr>
          <w:shd w:val="clear" w:color="auto" w:fill="FFFFFF"/>
        </w:rPr>
        <w:t xml:space="preserve"> implementing of his authority</w:t>
      </w:r>
      <w:r w:rsidR="00292094" w:rsidRPr="002E243C">
        <w:rPr>
          <w:shd w:val="clear" w:color="auto" w:fill="FFFFFF"/>
        </w:rPr>
        <w:t xml:space="preserve"> and</w:t>
      </w:r>
      <w:r w:rsidR="00425DEB" w:rsidRPr="002E243C">
        <w:rPr>
          <w:shd w:val="clear" w:color="auto" w:fill="FFFFFF"/>
        </w:rPr>
        <w:t>/</w:t>
      </w:r>
      <w:r w:rsidR="00292094" w:rsidRPr="002E243C">
        <w:rPr>
          <w:shd w:val="clear" w:color="auto" w:fill="FFFFFF"/>
        </w:rPr>
        <w:t xml:space="preserve">or his anger. It </w:t>
      </w:r>
      <w:r w:rsidRPr="002E243C">
        <w:rPr>
          <w:shd w:val="clear" w:color="auto" w:fill="FFFFFF"/>
        </w:rPr>
        <w:t xml:space="preserve">emerges from his planning, </w:t>
      </w:r>
      <w:r w:rsidR="00E009DD" w:rsidRPr="002E243C">
        <w:rPr>
          <w:shd w:val="clear" w:color="auto" w:fill="FFFFFF"/>
        </w:rPr>
        <w:lastRenderedPageBreak/>
        <w:t>announced ahead of time</w:t>
      </w:r>
      <w:r w:rsidR="000F7E2E" w:rsidRPr="002E243C">
        <w:rPr>
          <w:shd w:val="clear" w:color="auto" w:fill="FFFFFF"/>
        </w:rPr>
        <w:t>.</w:t>
      </w:r>
      <w:r w:rsidR="00E009DD" w:rsidRPr="002E243C">
        <w:rPr>
          <w:shd w:val="clear" w:color="auto" w:fill="FFFFFF"/>
        </w:rPr>
        <w:t xml:space="preserve"> </w:t>
      </w:r>
      <w:r w:rsidR="000F7E2E" w:rsidRPr="002E243C">
        <w:rPr>
          <w:shd w:val="clear" w:color="auto" w:fill="FFFFFF"/>
        </w:rPr>
        <w:t xml:space="preserve">It is </w:t>
      </w:r>
      <w:r w:rsidR="00E009DD" w:rsidRPr="002E243C">
        <w:rPr>
          <w:shd w:val="clear" w:color="auto" w:fill="FFFFFF"/>
        </w:rPr>
        <w:t xml:space="preserve">undertaken </w:t>
      </w:r>
      <w:r w:rsidR="0054036C" w:rsidRPr="002E243C">
        <w:rPr>
          <w:shd w:val="clear" w:color="auto" w:fill="FFFFFF"/>
        </w:rPr>
        <w:t>through</w:t>
      </w:r>
      <w:r w:rsidR="00E009DD" w:rsidRPr="002E243C">
        <w:rPr>
          <w:shd w:val="clear" w:color="auto" w:fill="FFFFFF"/>
        </w:rPr>
        <w:t xml:space="preserve"> his passion</w:t>
      </w:r>
      <w:r w:rsidR="0054036C" w:rsidRPr="002E243C">
        <w:rPr>
          <w:shd w:val="clear" w:color="auto" w:fill="FFFFFF"/>
        </w:rPr>
        <w:t xml:space="preserve"> and by means of his hand and/or arm and/or breath</w:t>
      </w:r>
      <w:r w:rsidR="00E009DD" w:rsidRPr="002E243C">
        <w:rPr>
          <w:shd w:val="clear" w:color="auto" w:fill="FFFFFF"/>
        </w:rPr>
        <w:t xml:space="preserve">. It </w:t>
      </w:r>
      <w:r w:rsidR="004C3E40" w:rsidRPr="002E243C">
        <w:rPr>
          <w:shd w:val="clear" w:color="auto" w:fill="FFFFFF"/>
        </w:rPr>
        <w:t xml:space="preserve">is a sign of and it </w:t>
      </w:r>
      <w:r w:rsidR="00F66C39" w:rsidRPr="002E243C">
        <w:rPr>
          <w:shd w:val="clear" w:color="auto" w:fill="FFFFFF"/>
        </w:rPr>
        <w:t>implements an aspect of his wider purpose for the world and for his people</w:t>
      </w:r>
      <w:r w:rsidR="00697FAF" w:rsidRPr="002E243C">
        <w:rPr>
          <w:shd w:val="clear" w:color="auto" w:fill="FFFFFF"/>
        </w:rPr>
        <w:t xml:space="preserve"> and it</w:t>
      </w:r>
      <w:r w:rsidR="00B20464" w:rsidRPr="002E243C">
        <w:rPr>
          <w:shd w:val="clear" w:color="auto" w:fill="FFFFFF"/>
        </w:rPr>
        <w:t xml:space="preserve"> thus</w:t>
      </w:r>
      <w:r w:rsidR="00697FAF" w:rsidRPr="002E243C">
        <w:rPr>
          <w:shd w:val="clear" w:color="auto" w:fill="FFFFFF"/>
        </w:rPr>
        <w:t xml:space="preserve"> </w:t>
      </w:r>
      <w:r w:rsidR="00B20464" w:rsidRPr="002E243C">
        <w:rPr>
          <w:shd w:val="clear" w:color="auto" w:fill="FFFFFF"/>
        </w:rPr>
        <w:t>embodies something of what will be brought to fulfillment on Yahweh’s day.</w:t>
      </w:r>
    </w:p>
    <w:p w14:paraId="048494F9" w14:textId="77777777" w:rsidR="00F643C2" w:rsidRPr="002E243C" w:rsidRDefault="00F643C2" w:rsidP="008C5B11">
      <w:pPr>
        <w:rPr>
          <w:rFonts w:cs="Times New Roman"/>
          <w:lang w:bidi="he-IL"/>
        </w:rPr>
      </w:pPr>
    </w:p>
    <w:p w14:paraId="26521CF8" w14:textId="4CEC92C4" w:rsidR="003C461D" w:rsidRPr="002E243C" w:rsidRDefault="009409BC" w:rsidP="007E27D7">
      <w:pPr>
        <w:pStyle w:val="Heading1"/>
        <w:rPr>
          <w:shd w:val="clear" w:color="auto" w:fill="FFFFFF"/>
        </w:rPr>
      </w:pPr>
      <w:r w:rsidRPr="002E243C">
        <w:rPr>
          <w:shd w:val="clear" w:color="auto" w:fill="FFFFFF"/>
        </w:rPr>
        <w:t>Testimonies</w:t>
      </w:r>
      <w:r w:rsidR="00CB2A0F" w:rsidRPr="002E243C">
        <w:rPr>
          <w:shd w:val="clear" w:color="auto" w:fill="FFFFFF"/>
        </w:rPr>
        <w:t xml:space="preserve"> to</w:t>
      </w:r>
      <w:r w:rsidR="003C461D" w:rsidRPr="002E243C">
        <w:rPr>
          <w:shd w:val="clear" w:color="auto" w:fill="FFFFFF"/>
        </w:rPr>
        <w:t xml:space="preserve"> </w:t>
      </w:r>
      <w:r w:rsidR="00CA5DBB" w:rsidRPr="002E243C">
        <w:rPr>
          <w:shd w:val="clear" w:color="auto" w:fill="FFFFFF"/>
        </w:rPr>
        <w:t>Miraculous</w:t>
      </w:r>
      <w:r w:rsidR="003C461D" w:rsidRPr="002E243C">
        <w:rPr>
          <w:shd w:val="clear" w:color="auto" w:fill="FFFFFF"/>
        </w:rPr>
        <w:t xml:space="preserve"> </w:t>
      </w:r>
      <w:r w:rsidR="002477B1" w:rsidRPr="002E243C">
        <w:rPr>
          <w:shd w:val="clear" w:color="auto" w:fill="FFFFFF"/>
        </w:rPr>
        <w:t>C</w:t>
      </w:r>
      <w:r w:rsidR="003C461D" w:rsidRPr="002E243C">
        <w:rPr>
          <w:shd w:val="clear" w:color="auto" w:fill="FFFFFF"/>
        </w:rPr>
        <w:t>ommunicati</w:t>
      </w:r>
      <w:r w:rsidR="00CA5DBB" w:rsidRPr="002E243C">
        <w:rPr>
          <w:shd w:val="clear" w:color="auto" w:fill="FFFFFF"/>
        </w:rPr>
        <w:t>on</w:t>
      </w:r>
    </w:p>
    <w:p w14:paraId="4F09D333" w14:textId="7E8AD102" w:rsidR="001047C5" w:rsidRPr="002E243C" w:rsidRDefault="000E33A4" w:rsidP="008C5B11">
      <w:pPr>
        <w:rPr>
          <w:rFonts w:cs="Times New Roman"/>
        </w:rPr>
      </w:pPr>
      <w:r w:rsidRPr="002E243C">
        <w:rPr>
          <w:rFonts w:cs="Times New Roman"/>
        </w:rPr>
        <w:t xml:space="preserve">There is no miracle without Yahweh speaking and thus revealing his intentions through someone like a prophet. </w:t>
      </w:r>
      <w:r w:rsidR="00814A55" w:rsidRPr="002E243C">
        <w:rPr>
          <w:rFonts w:cs="Times New Roman"/>
        </w:rPr>
        <w:t xml:space="preserve">Now </w:t>
      </w:r>
      <w:r w:rsidR="00774CDA" w:rsidRPr="002E243C">
        <w:rPr>
          <w:rFonts w:cs="Times New Roman"/>
        </w:rPr>
        <w:t>there</w:t>
      </w:r>
      <w:r w:rsidR="00814A55" w:rsidRPr="002E243C">
        <w:rPr>
          <w:rFonts w:cs="Times New Roman"/>
        </w:rPr>
        <w:t xml:space="preserve"> might </w:t>
      </w:r>
      <w:r w:rsidR="00EC6F3B" w:rsidRPr="002E243C">
        <w:rPr>
          <w:rFonts w:cs="Times New Roman"/>
        </w:rPr>
        <w:t xml:space="preserve">have </w:t>
      </w:r>
      <w:r w:rsidR="00814A55" w:rsidRPr="002E243C">
        <w:rPr>
          <w:rFonts w:cs="Times New Roman"/>
        </w:rPr>
        <w:t>be</w:t>
      </w:r>
      <w:r w:rsidR="00EC6F3B" w:rsidRPr="002E243C">
        <w:rPr>
          <w:rFonts w:cs="Times New Roman"/>
        </w:rPr>
        <w:t>en</w:t>
      </w:r>
      <w:r w:rsidR="00814A55" w:rsidRPr="002E243C">
        <w:rPr>
          <w:rFonts w:cs="Times New Roman"/>
        </w:rPr>
        <w:t xml:space="preserve"> </w:t>
      </w:r>
      <w:r w:rsidR="00EC6F3B" w:rsidRPr="002E243C">
        <w:rPr>
          <w:rFonts w:cs="Times New Roman"/>
        </w:rPr>
        <w:t xml:space="preserve">nothing extraordinary </w:t>
      </w:r>
      <w:r w:rsidR="005E40CF" w:rsidRPr="002E243C">
        <w:rPr>
          <w:rFonts w:cs="Times New Roman"/>
        </w:rPr>
        <w:t xml:space="preserve">about the mode of Yahweh’s speaking to a prophet; the extraordinariness </w:t>
      </w:r>
      <w:r w:rsidR="00F97FA7" w:rsidRPr="002E243C">
        <w:rPr>
          <w:rFonts w:cs="Times New Roman"/>
        </w:rPr>
        <w:t xml:space="preserve">would </w:t>
      </w:r>
      <w:r w:rsidR="005E40CF" w:rsidRPr="002E243C">
        <w:rPr>
          <w:rFonts w:cs="Times New Roman"/>
        </w:rPr>
        <w:t xml:space="preserve">lie in the content of the speaking. </w:t>
      </w:r>
      <w:r w:rsidR="00376690" w:rsidRPr="002E243C">
        <w:rPr>
          <w:rFonts w:cs="Times New Roman"/>
        </w:rPr>
        <w:t>But in Isaiah,</w:t>
      </w:r>
      <w:r w:rsidR="00C72A68" w:rsidRPr="002E243C">
        <w:rPr>
          <w:rFonts w:cs="Times New Roman"/>
        </w:rPr>
        <w:t xml:space="preserve"> </w:t>
      </w:r>
      <w:r w:rsidR="00D227B0" w:rsidRPr="002E243C">
        <w:rPr>
          <w:rFonts w:cs="Times New Roman"/>
        </w:rPr>
        <w:t>o</w:t>
      </w:r>
      <w:r w:rsidR="00EB3D57" w:rsidRPr="002E243C">
        <w:rPr>
          <w:rFonts w:cs="Times New Roman"/>
        </w:rPr>
        <w:t xml:space="preserve">ne aspect of </w:t>
      </w:r>
      <w:r w:rsidR="001501E5" w:rsidRPr="002E243C">
        <w:rPr>
          <w:rFonts w:cs="Times New Roman"/>
        </w:rPr>
        <w:t>t</w:t>
      </w:r>
      <w:r w:rsidR="00F9382D" w:rsidRPr="002E243C">
        <w:rPr>
          <w:rFonts w:cs="Times New Roman"/>
        </w:rPr>
        <w:t xml:space="preserve">he </w:t>
      </w:r>
      <w:r w:rsidR="001501E5" w:rsidRPr="002E243C">
        <w:rPr>
          <w:rFonts w:cs="Times New Roman"/>
        </w:rPr>
        <w:t>miracu</w:t>
      </w:r>
      <w:r w:rsidR="004872E2" w:rsidRPr="002E243C">
        <w:rPr>
          <w:rFonts w:cs="Times New Roman"/>
        </w:rPr>
        <w:t>l</w:t>
      </w:r>
      <w:r w:rsidR="001501E5" w:rsidRPr="002E243C">
        <w:rPr>
          <w:rFonts w:cs="Times New Roman"/>
        </w:rPr>
        <w:t>ous</w:t>
      </w:r>
      <w:r w:rsidR="00D227B0" w:rsidRPr="002E243C">
        <w:rPr>
          <w:rFonts w:cs="Times New Roman"/>
        </w:rPr>
        <w:t xml:space="preserve"> </w:t>
      </w:r>
      <w:r w:rsidR="00C25D90" w:rsidRPr="002E243C">
        <w:rPr>
          <w:rFonts w:cs="Times New Roman"/>
        </w:rPr>
        <w:t xml:space="preserve">is </w:t>
      </w:r>
      <w:r w:rsidR="00D227B0" w:rsidRPr="002E243C">
        <w:rPr>
          <w:rFonts w:cs="Times New Roman"/>
        </w:rPr>
        <w:t xml:space="preserve">his speaking with </w:t>
      </w:r>
      <w:r w:rsidR="00C72A68" w:rsidRPr="002E243C">
        <w:rPr>
          <w:rFonts w:cs="Times New Roman"/>
        </w:rPr>
        <w:t xml:space="preserve">certain </w:t>
      </w:r>
      <w:r w:rsidR="00843B7B" w:rsidRPr="002E243C">
        <w:rPr>
          <w:rFonts w:cs="Times New Roman"/>
        </w:rPr>
        <w:t>individuals</w:t>
      </w:r>
      <w:r w:rsidR="00D227B0" w:rsidRPr="002E243C">
        <w:rPr>
          <w:rFonts w:cs="Times New Roman"/>
        </w:rPr>
        <w:t xml:space="preserve"> in </w:t>
      </w:r>
      <w:r w:rsidR="00BA5C32" w:rsidRPr="002E243C">
        <w:rPr>
          <w:rFonts w:cs="Times New Roman"/>
        </w:rPr>
        <w:t xml:space="preserve">extraordinary </w:t>
      </w:r>
      <w:r w:rsidR="00486002" w:rsidRPr="002E243C">
        <w:rPr>
          <w:rFonts w:cs="Times New Roman"/>
        </w:rPr>
        <w:t>ways</w:t>
      </w:r>
      <w:r w:rsidR="00BA5C32" w:rsidRPr="002E243C">
        <w:rPr>
          <w:rFonts w:cs="Times New Roman"/>
        </w:rPr>
        <w:t>.</w:t>
      </w:r>
      <w:r w:rsidR="00415661" w:rsidRPr="002E243C">
        <w:rPr>
          <w:rFonts w:cs="Times New Roman"/>
        </w:rPr>
        <w:t xml:space="preserve"> </w:t>
      </w:r>
      <w:r w:rsidR="001047C5" w:rsidRPr="002E243C">
        <w:rPr>
          <w:rFonts w:cs="Times New Roman"/>
        </w:rPr>
        <w:t>Isaiah</w:t>
      </w:r>
      <w:r w:rsidR="001A5F56" w:rsidRPr="002E243C">
        <w:rPr>
          <w:rFonts w:cs="Times New Roman"/>
        </w:rPr>
        <w:t xml:space="preserve"> gives a prominent place to accounts of Yahweh’s communicat</w:t>
      </w:r>
      <w:r w:rsidR="00CA4C36" w:rsidRPr="002E243C">
        <w:rPr>
          <w:rFonts w:cs="Times New Roman"/>
        </w:rPr>
        <w:t xml:space="preserve">ing with Isaiah ben Amoz or one of the other figures who speak in the scroll. </w:t>
      </w:r>
      <w:r w:rsidR="00CA7A53" w:rsidRPr="002E243C">
        <w:rPr>
          <w:rFonts w:cs="Times New Roman"/>
        </w:rPr>
        <w:t>T</w:t>
      </w:r>
      <w:r w:rsidR="00CA4C36" w:rsidRPr="002E243C">
        <w:rPr>
          <w:rFonts w:cs="Times New Roman"/>
        </w:rPr>
        <w:t xml:space="preserve">hey include </w:t>
      </w:r>
      <w:r w:rsidR="00C72A68" w:rsidRPr="002E243C">
        <w:rPr>
          <w:rFonts w:cs="Times New Roman"/>
        </w:rPr>
        <w:t xml:space="preserve">at least </w:t>
      </w:r>
      <w:r w:rsidR="005C6CCB" w:rsidRPr="002E243C">
        <w:rPr>
          <w:rFonts w:cs="Times New Roman"/>
        </w:rPr>
        <w:t>the figures traditionally known as Second Isaiah and Third Isaiah</w:t>
      </w:r>
      <w:r w:rsidR="00C72A68" w:rsidRPr="002E243C">
        <w:rPr>
          <w:rFonts w:cs="Times New Roman"/>
        </w:rPr>
        <w:t>. T</w:t>
      </w:r>
      <w:r w:rsidR="00C93250" w:rsidRPr="002E243C">
        <w:rPr>
          <w:rFonts w:cs="Times New Roman"/>
        </w:rPr>
        <w:t xml:space="preserve">here is more diversity in scholarly opinion </w:t>
      </w:r>
      <w:r w:rsidR="00CB30C4" w:rsidRPr="002E243C">
        <w:rPr>
          <w:rFonts w:cs="Times New Roman"/>
        </w:rPr>
        <w:t xml:space="preserve">nowadays </w:t>
      </w:r>
      <w:r w:rsidR="00C93250" w:rsidRPr="002E243C">
        <w:rPr>
          <w:rFonts w:cs="Times New Roman"/>
        </w:rPr>
        <w:t xml:space="preserve">about reifying individual prophets </w:t>
      </w:r>
      <w:r w:rsidR="004C36A9" w:rsidRPr="002E243C">
        <w:rPr>
          <w:rFonts w:cs="Times New Roman"/>
        </w:rPr>
        <w:t>as the anonymous figures behind Isa</w:t>
      </w:r>
      <w:r w:rsidR="00CB30C4" w:rsidRPr="002E243C">
        <w:rPr>
          <w:rFonts w:cs="Times New Roman"/>
        </w:rPr>
        <w:t>iah</w:t>
      </w:r>
      <w:r w:rsidR="004C36A9" w:rsidRPr="002E243C">
        <w:rPr>
          <w:rFonts w:cs="Times New Roman"/>
        </w:rPr>
        <w:t xml:space="preserve"> 40 – 55 </w:t>
      </w:r>
      <w:r w:rsidR="00CB30C4" w:rsidRPr="002E243C">
        <w:rPr>
          <w:rFonts w:cs="Times New Roman"/>
        </w:rPr>
        <w:t>and 56 – 66</w:t>
      </w:r>
      <w:r w:rsidR="000A7231" w:rsidRPr="002E243C">
        <w:rPr>
          <w:rFonts w:cs="Times New Roman"/>
        </w:rPr>
        <w:t>,</w:t>
      </w:r>
      <w:r w:rsidR="002A02CD" w:rsidRPr="002E243C">
        <w:rPr>
          <w:rFonts w:cs="Times New Roman"/>
        </w:rPr>
        <w:t xml:space="preserve"> </w:t>
      </w:r>
      <w:r w:rsidR="00C72A68" w:rsidRPr="002E243C">
        <w:rPr>
          <w:rFonts w:cs="Times New Roman"/>
        </w:rPr>
        <w:t xml:space="preserve">but </w:t>
      </w:r>
      <w:r w:rsidR="002A02CD" w:rsidRPr="002E243C">
        <w:rPr>
          <w:rFonts w:cs="Times New Roman"/>
        </w:rPr>
        <w:t xml:space="preserve">some individuals </w:t>
      </w:r>
      <w:r w:rsidR="009D00B7">
        <w:rPr>
          <w:rFonts w:cs="Times New Roman"/>
        </w:rPr>
        <w:t xml:space="preserve">do </w:t>
      </w:r>
      <w:r w:rsidR="00F71529" w:rsidRPr="002E243C">
        <w:rPr>
          <w:rFonts w:cs="Times New Roman"/>
        </w:rPr>
        <w:t xml:space="preserve">give testimonies </w:t>
      </w:r>
      <w:r w:rsidR="007F19CC" w:rsidRPr="002E243C">
        <w:rPr>
          <w:rFonts w:cs="Times New Roman"/>
        </w:rPr>
        <w:t xml:space="preserve">to Yahweh’s speaking </w:t>
      </w:r>
      <w:r w:rsidR="00F71529" w:rsidRPr="002E243C">
        <w:rPr>
          <w:rFonts w:cs="Times New Roman"/>
        </w:rPr>
        <w:t>in the</w:t>
      </w:r>
      <w:r w:rsidR="000D588E" w:rsidRPr="002E243C">
        <w:rPr>
          <w:rFonts w:cs="Times New Roman"/>
        </w:rPr>
        <w:t>se</w:t>
      </w:r>
      <w:r w:rsidR="00F71529" w:rsidRPr="002E243C">
        <w:rPr>
          <w:rFonts w:cs="Times New Roman"/>
        </w:rPr>
        <w:t xml:space="preserve"> first-person passages, even if </w:t>
      </w:r>
      <w:r w:rsidR="000D588E" w:rsidRPr="002E243C">
        <w:rPr>
          <w:rFonts w:cs="Times New Roman"/>
        </w:rPr>
        <w:t>opinions differ over</w:t>
      </w:r>
      <w:r w:rsidR="00F71529" w:rsidRPr="002E243C">
        <w:rPr>
          <w:rFonts w:cs="Times New Roman"/>
        </w:rPr>
        <w:t xml:space="preserve"> identif</w:t>
      </w:r>
      <w:r w:rsidR="000D588E" w:rsidRPr="002E243C">
        <w:rPr>
          <w:rFonts w:cs="Times New Roman"/>
        </w:rPr>
        <w:t>ying</w:t>
      </w:r>
      <w:r w:rsidR="00F71529" w:rsidRPr="002E243C">
        <w:rPr>
          <w:rFonts w:cs="Times New Roman"/>
        </w:rPr>
        <w:t xml:space="preserve"> them. </w:t>
      </w:r>
      <w:r w:rsidR="00C72A68" w:rsidRPr="002E243C">
        <w:rPr>
          <w:rFonts w:cs="Times New Roman"/>
        </w:rPr>
        <w:t>E</w:t>
      </w:r>
      <w:r w:rsidR="006C79EB" w:rsidRPr="002E243C">
        <w:rPr>
          <w:rFonts w:cs="Times New Roman"/>
        </w:rPr>
        <w:t xml:space="preserve">ven if the passages offer quasi-testimonies rather than actual </w:t>
      </w:r>
      <w:r w:rsidR="002427AE" w:rsidRPr="002E243C">
        <w:rPr>
          <w:rFonts w:cs="Times New Roman"/>
        </w:rPr>
        <w:t xml:space="preserve">ones, they still indicate how the scroll </w:t>
      </w:r>
      <w:r w:rsidR="007F19CC" w:rsidRPr="002E243C">
        <w:rPr>
          <w:rFonts w:cs="Times New Roman"/>
        </w:rPr>
        <w:t>portray</w:t>
      </w:r>
      <w:r w:rsidR="002427AE" w:rsidRPr="002E243C">
        <w:rPr>
          <w:rFonts w:cs="Times New Roman"/>
        </w:rPr>
        <w:t xml:space="preserve">s Yahweh’s extraordinary </w:t>
      </w:r>
      <w:r w:rsidR="003B55CD" w:rsidRPr="002E243C">
        <w:rPr>
          <w:rFonts w:cs="Times New Roman"/>
        </w:rPr>
        <w:t>involv</w:t>
      </w:r>
      <w:r w:rsidR="00032A84" w:rsidRPr="002E243C">
        <w:rPr>
          <w:rFonts w:cs="Times New Roman"/>
        </w:rPr>
        <w:t>e</w:t>
      </w:r>
      <w:r w:rsidR="00C72A68" w:rsidRPr="002E243C">
        <w:rPr>
          <w:rFonts w:cs="Times New Roman"/>
        </w:rPr>
        <w:t>ment</w:t>
      </w:r>
      <w:r w:rsidR="002427AE" w:rsidRPr="002E243C">
        <w:rPr>
          <w:rFonts w:cs="Times New Roman"/>
        </w:rPr>
        <w:t xml:space="preserve"> </w:t>
      </w:r>
      <w:r w:rsidR="00416147" w:rsidRPr="002E243C">
        <w:rPr>
          <w:rFonts w:cs="Times New Roman"/>
        </w:rPr>
        <w:t xml:space="preserve">in communicating with </w:t>
      </w:r>
      <w:r w:rsidR="00C72A68" w:rsidRPr="002E243C">
        <w:rPr>
          <w:rFonts w:cs="Times New Roman"/>
        </w:rPr>
        <w:t>his servants</w:t>
      </w:r>
      <w:r w:rsidR="00416147" w:rsidRPr="002E243C">
        <w:rPr>
          <w:rFonts w:cs="Times New Roman"/>
        </w:rPr>
        <w:t>.</w:t>
      </w:r>
      <w:r w:rsidR="00914E3F" w:rsidRPr="002E243C">
        <w:rPr>
          <w:rFonts w:cs="Times New Roman"/>
        </w:rPr>
        <w:t xml:space="preserve"> It can </w:t>
      </w:r>
      <w:r w:rsidR="00711A39" w:rsidRPr="002E243C">
        <w:rPr>
          <w:rFonts w:cs="Times New Roman"/>
        </w:rPr>
        <w:t>take the form of</w:t>
      </w:r>
      <w:r w:rsidR="00914E3F" w:rsidRPr="002E243C">
        <w:rPr>
          <w:rFonts w:cs="Times New Roman"/>
        </w:rPr>
        <w:t xml:space="preserve"> visual revelation, </w:t>
      </w:r>
      <w:r w:rsidR="00A368E0" w:rsidRPr="002E243C">
        <w:rPr>
          <w:rFonts w:cs="Times New Roman"/>
        </w:rPr>
        <w:t xml:space="preserve">commissioning with a message, </w:t>
      </w:r>
      <w:r w:rsidR="00CE5106" w:rsidRPr="002E243C">
        <w:rPr>
          <w:rFonts w:cs="Times New Roman"/>
        </w:rPr>
        <w:t xml:space="preserve">summoning in the manner of a servant, </w:t>
      </w:r>
      <w:r w:rsidR="00FE5F31" w:rsidRPr="002E243C">
        <w:rPr>
          <w:rFonts w:cs="Times New Roman"/>
        </w:rPr>
        <w:t xml:space="preserve">covering with his </w:t>
      </w:r>
      <w:r w:rsidR="001477D5" w:rsidRPr="002E243C">
        <w:rPr>
          <w:rFonts w:cs="Times New Roman"/>
        </w:rPr>
        <w:t>spirit</w:t>
      </w:r>
      <w:r w:rsidR="00C72A68" w:rsidRPr="002E243C">
        <w:rPr>
          <w:rFonts w:cs="Times New Roman"/>
        </w:rPr>
        <w:t>,</w:t>
      </w:r>
      <w:r w:rsidR="001477D5" w:rsidRPr="002E243C">
        <w:rPr>
          <w:rFonts w:cs="Times New Roman"/>
        </w:rPr>
        <w:t xml:space="preserve"> </w:t>
      </w:r>
      <w:r w:rsidR="00436DA9" w:rsidRPr="002E243C">
        <w:rPr>
          <w:rFonts w:cs="Times New Roman"/>
        </w:rPr>
        <w:t xml:space="preserve">and </w:t>
      </w:r>
      <w:r w:rsidR="001477D5" w:rsidRPr="002E243C">
        <w:rPr>
          <w:rFonts w:cs="Times New Roman"/>
        </w:rPr>
        <w:t>where necessary compelling to the task</w:t>
      </w:r>
      <w:r w:rsidR="00436DA9" w:rsidRPr="002E243C">
        <w:rPr>
          <w:rFonts w:cs="Times New Roman"/>
        </w:rPr>
        <w:t>. It can</w:t>
      </w:r>
      <w:r w:rsidR="00032E19" w:rsidRPr="002E243C">
        <w:rPr>
          <w:rFonts w:cs="Times New Roman"/>
        </w:rPr>
        <w:t xml:space="preserve"> </w:t>
      </w:r>
      <w:r w:rsidR="006F10F7" w:rsidRPr="002E243C">
        <w:rPr>
          <w:rFonts w:cs="Times New Roman"/>
        </w:rPr>
        <w:t xml:space="preserve">entail </w:t>
      </w:r>
      <w:r w:rsidR="00032E19" w:rsidRPr="002E243C">
        <w:rPr>
          <w:rFonts w:cs="Times New Roman"/>
        </w:rPr>
        <w:t>a striking down that is followed by a raising up.</w:t>
      </w:r>
    </w:p>
    <w:p w14:paraId="2718D68A" w14:textId="08D62EC9" w:rsidR="00DA4529" w:rsidRPr="002E243C" w:rsidRDefault="00C927B8" w:rsidP="008C5B11">
      <w:pPr>
        <w:rPr>
          <w:rFonts w:cs="Times New Roman"/>
        </w:rPr>
      </w:pPr>
      <w:r w:rsidRPr="002E243C">
        <w:t>“</w:t>
      </w:r>
      <w:r w:rsidR="00683B1F" w:rsidRPr="002E243C">
        <w:t>In t</w:t>
      </w:r>
      <w:r w:rsidR="00AA22A6" w:rsidRPr="002E243C">
        <w:t>he year King Uzziah died, I saw the Lord sitting on a throne, high and lofty, with his train filling the palace</w:t>
      </w:r>
      <w:r w:rsidRPr="002E243C">
        <w:t>” (6:1).</w:t>
      </w:r>
      <w:r w:rsidR="006B5313" w:rsidRPr="002E243C">
        <w:t xml:space="preserve"> Hebrew has no word for </w:t>
      </w:r>
      <w:r w:rsidR="003C461D" w:rsidRPr="002E243C">
        <w:rPr>
          <w:rFonts w:cs="Times New Roman"/>
        </w:rPr>
        <w:t>a temple</w:t>
      </w:r>
      <w:r w:rsidR="00B259CC" w:rsidRPr="002E243C">
        <w:rPr>
          <w:rFonts w:cs="Times New Roman"/>
        </w:rPr>
        <w:t>; instead,</w:t>
      </w:r>
      <w:r w:rsidR="006B5313" w:rsidRPr="002E243C">
        <w:rPr>
          <w:rFonts w:cs="Times New Roman"/>
        </w:rPr>
        <w:t xml:space="preserve"> </w:t>
      </w:r>
      <w:r w:rsidR="008318E8" w:rsidRPr="002E243C">
        <w:rPr>
          <w:rFonts w:cs="Times New Roman"/>
        </w:rPr>
        <w:t xml:space="preserve">it </w:t>
      </w:r>
      <w:r w:rsidR="003C461D" w:rsidRPr="002E243C">
        <w:rPr>
          <w:rFonts w:cs="Times New Roman"/>
        </w:rPr>
        <w:t>uses the word</w:t>
      </w:r>
      <w:r w:rsidR="00C72A68" w:rsidRPr="002E243C">
        <w:rPr>
          <w:rFonts w:cs="Times New Roman"/>
        </w:rPr>
        <w:t>s</w:t>
      </w:r>
      <w:r w:rsidR="003C461D" w:rsidRPr="002E243C">
        <w:rPr>
          <w:rFonts w:cs="Times New Roman"/>
        </w:rPr>
        <w:t xml:space="preserve"> for a palace</w:t>
      </w:r>
      <w:r w:rsidR="006B5313" w:rsidRPr="002E243C">
        <w:rPr>
          <w:rFonts w:cs="Times New Roman"/>
        </w:rPr>
        <w:t xml:space="preserve"> or</w:t>
      </w:r>
      <w:r w:rsidR="003C461D" w:rsidRPr="002E243C">
        <w:rPr>
          <w:rFonts w:cs="Times New Roman"/>
        </w:rPr>
        <w:t xml:space="preserve"> house. While </w:t>
      </w:r>
      <w:r w:rsidR="00B818BA" w:rsidRPr="002E243C">
        <w:rPr>
          <w:rFonts w:cs="Times New Roman"/>
        </w:rPr>
        <w:t>th</w:t>
      </w:r>
      <w:r w:rsidR="00C72A68" w:rsidRPr="002E243C">
        <w:rPr>
          <w:rFonts w:cs="Times New Roman"/>
        </w:rPr>
        <w:t>e</w:t>
      </w:r>
      <w:r w:rsidR="00B818BA" w:rsidRPr="002E243C">
        <w:rPr>
          <w:rFonts w:cs="Times New Roman"/>
        </w:rPr>
        <w:t xml:space="preserve"> palace</w:t>
      </w:r>
      <w:r w:rsidR="003C461D" w:rsidRPr="002E243C">
        <w:rPr>
          <w:rFonts w:cs="Times New Roman"/>
        </w:rPr>
        <w:t xml:space="preserve"> </w:t>
      </w:r>
      <w:r w:rsidR="00062CC6" w:rsidRPr="002E243C">
        <w:rPr>
          <w:rFonts w:cs="Times New Roman"/>
        </w:rPr>
        <w:t xml:space="preserve">where Isaiah </w:t>
      </w:r>
      <w:r w:rsidR="002378EF" w:rsidRPr="002E243C">
        <w:rPr>
          <w:rFonts w:cs="Times New Roman"/>
        </w:rPr>
        <w:t xml:space="preserve">ben Amoz </w:t>
      </w:r>
      <w:r w:rsidR="00062CC6" w:rsidRPr="002E243C">
        <w:rPr>
          <w:rFonts w:cs="Times New Roman"/>
        </w:rPr>
        <w:t xml:space="preserve">sees Yahweh </w:t>
      </w:r>
      <w:r w:rsidR="003C461D" w:rsidRPr="002E243C">
        <w:rPr>
          <w:rFonts w:cs="Times New Roman"/>
        </w:rPr>
        <w:t xml:space="preserve">might be </w:t>
      </w:r>
      <w:r w:rsidR="00C72A68" w:rsidRPr="002E243C">
        <w:rPr>
          <w:rFonts w:cs="Times New Roman"/>
        </w:rPr>
        <w:t>hi</w:t>
      </w:r>
      <w:r w:rsidR="003C461D" w:rsidRPr="002E243C">
        <w:rPr>
          <w:rFonts w:cs="Times New Roman"/>
        </w:rPr>
        <w:t xml:space="preserve">s heavenly </w:t>
      </w:r>
      <w:r w:rsidR="001E4E15" w:rsidRPr="002E243C">
        <w:rPr>
          <w:rFonts w:cs="Times New Roman"/>
        </w:rPr>
        <w:t>dwelling</w:t>
      </w:r>
      <w:r w:rsidR="003C461D" w:rsidRPr="002E243C">
        <w:rPr>
          <w:rFonts w:cs="Times New Roman"/>
        </w:rPr>
        <w:t xml:space="preserve">, in the absence of indications to the contrary it </w:t>
      </w:r>
      <w:r w:rsidR="0088618E" w:rsidRPr="002E243C">
        <w:rPr>
          <w:rFonts w:cs="Times New Roman"/>
        </w:rPr>
        <w:t>is more</w:t>
      </w:r>
      <w:r w:rsidR="003C461D" w:rsidRPr="002E243C">
        <w:rPr>
          <w:rFonts w:cs="Times New Roman"/>
        </w:rPr>
        <w:t xml:space="preserve"> likely </w:t>
      </w:r>
      <w:r w:rsidR="009B6DCC" w:rsidRPr="002E243C">
        <w:rPr>
          <w:rFonts w:cs="Times New Roman"/>
        </w:rPr>
        <w:t>his</w:t>
      </w:r>
      <w:r w:rsidR="003C461D" w:rsidRPr="002E243C">
        <w:rPr>
          <w:rFonts w:cs="Times New Roman"/>
        </w:rPr>
        <w:t xml:space="preserve"> earthly one. </w:t>
      </w:r>
      <w:r w:rsidR="005D39FD" w:rsidRPr="002E243C">
        <w:rPr>
          <w:rFonts w:cs="Times New Roman"/>
        </w:rPr>
        <w:t>It is</w:t>
      </w:r>
      <w:r w:rsidR="003C461D" w:rsidRPr="002E243C">
        <w:rPr>
          <w:rFonts w:cs="Times New Roman"/>
        </w:rPr>
        <w:t xml:space="preserve"> less clear whether Isaiah was physically there</w:t>
      </w:r>
      <w:r w:rsidR="00231C55" w:rsidRPr="002E243C">
        <w:rPr>
          <w:rFonts w:cs="Times New Roman"/>
        </w:rPr>
        <w:t xml:space="preserve"> or was (e.g.) on his roof at home</w:t>
      </w:r>
      <w:r w:rsidR="00895C37" w:rsidRPr="002E243C">
        <w:rPr>
          <w:rFonts w:cs="Times New Roman"/>
        </w:rPr>
        <w:t xml:space="preserve"> (cf. Acts 10</w:t>
      </w:r>
      <w:r w:rsidR="00846742" w:rsidRPr="002E243C">
        <w:rPr>
          <w:rFonts w:cs="Times New Roman"/>
        </w:rPr>
        <w:t>:9-16)</w:t>
      </w:r>
      <w:r w:rsidR="003C461D" w:rsidRPr="002E243C">
        <w:rPr>
          <w:rFonts w:cs="Times New Roman"/>
        </w:rPr>
        <w:t xml:space="preserve">. </w:t>
      </w:r>
      <w:r w:rsidR="006B5313" w:rsidRPr="002E243C">
        <w:rPr>
          <w:rFonts w:cs="Times New Roman"/>
        </w:rPr>
        <w:t>He</w:t>
      </w:r>
      <w:r w:rsidR="003C461D" w:rsidRPr="002E243C">
        <w:rPr>
          <w:rFonts w:cs="Times New Roman"/>
        </w:rPr>
        <w:t xml:space="preserve"> does not </w:t>
      </w:r>
      <w:r w:rsidR="00FE4DF7" w:rsidRPr="002E243C">
        <w:rPr>
          <w:rFonts w:cs="Times New Roman"/>
        </w:rPr>
        <w:t>describe</w:t>
      </w:r>
      <w:r w:rsidR="003C461D" w:rsidRPr="002E243C">
        <w:rPr>
          <w:rFonts w:cs="Times New Roman"/>
        </w:rPr>
        <w:t xml:space="preserve"> th</w:t>
      </w:r>
      <w:r w:rsidR="006B5313" w:rsidRPr="002E243C">
        <w:rPr>
          <w:rFonts w:cs="Times New Roman"/>
        </w:rPr>
        <w:t>e</w:t>
      </w:r>
      <w:r w:rsidR="003C461D" w:rsidRPr="002E243C">
        <w:rPr>
          <w:rFonts w:cs="Times New Roman"/>
        </w:rPr>
        <w:t xml:space="preserve"> event as a vision</w:t>
      </w:r>
      <w:r w:rsidR="00C72A68" w:rsidRPr="002E243C">
        <w:rPr>
          <w:rFonts w:cs="Times New Roman"/>
        </w:rPr>
        <w:t xml:space="preserve">; </w:t>
      </w:r>
      <w:r w:rsidR="003C461D" w:rsidRPr="002E243C">
        <w:rPr>
          <w:rFonts w:cs="Times New Roman"/>
        </w:rPr>
        <w:t>“I saw” uses the ordinary verb</w:t>
      </w:r>
      <w:r w:rsidR="006B5313" w:rsidRPr="002E243C">
        <w:rPr>
          <w:rFonts w:cs="Times New Roman"/>
        </w:rPr>
        <w:t xml:space="preserve"> </w:t>
      </w:r>
      <w:r w:rsidR="006B5313" w:rsidRPr="002E243C">
        <w:rPr>
          <w:rFonts w:cs="Times New Roman"/>
          <w:rtl/>
          <w:lang w:bidi="he-IL"/>
        </w:rPr>
        <w:t>רָאָה</w:t>
      </w:r>
      <w:r w:rsidR="00A20C16" w:rsidRPr="002E243C">
        <w:rPr>
          <w:rFonts w:cs="Times New Roman"/>
        </w:rPr>
        <w:t xml:space="preserve">, </w:t>
      </w:r>
      <w:r w:rsidR="003C461D" w:rsidRPr="002E243C">
        <w:rPr>
          <w:rFonts w:cs="Times New Roman"/>
        </w:rPr>
        <w:t xml:space="preserve">and </w:t>
      </w:r>
      <w:r w:rsidR="00A20C16" w:rsidRPr="002E243C">
        <w:rPr>
          <w:rFonts w:cs="Times New Roman"/>
        </w:rPr>
        <w:t xml:space="preserve">he </w:t>
      </w:r>
      <w:r w:rsidR="003C461D" w:rsidRPr="002E243C">
        <w:rPr>
          <w:rFonts w:cs="Times New Roman"/>
        </w:rPr>
        <w:t xml:space="preserve">underlines the event’s </w:t>
      </w:r>
      <w:r w:rsidR="009F0220" w:rsidRPr="002E243C">
        <w:rPr>
          <w:rFonts w:cs="Times New Roman"/>
        </w:rPr>
        <w:t>down-to-earth nature</w:t>
      </w:r>
      <w:r w:rsidR="003C461D" w:rsidRPr="002E243C">
        <w:rPr>
          <w:rFonts w:cs="Times New Roman"/>
        </w:rPr>
        <w:t xml:space="preserve"> by saying</w:t>
      </w:r>
      <w:r w:rsidR="00643FA9">
        <w:rPr>
          <w:rFonts w:cs="Times New Roman"/>
        </w:rPr>
        <w:t>,</w:t>
      </w:r>
      <w:r w:rsidR="003C461D" w:rsidRPr="002E243C">
        <w:rPr>
          <w:rFonts w:cs="Times New Roman"/>
        </w:rPr>
        <w:t xml:space="preserve"> “my eyes have seen.”</w:t>
      </w:r>
      <w:r w:rsidR="0040663C" w:rsidRPr="002E243C">
        <w:rPr>
          <w:rFonts w:cs="Times New Roman"/>
        </w:rPr>
        <w:t xml:space="preserve"> </w:t>
      </w:r>
      <w:r w:rsidR="003C461D" w:rsidRPr="002E243C">
        <w:rPr>
          <w:rFonts w:cs="Times New Roman"/>
        </w:rPr>
        <w:t>Likewise he “hears” Yahweh and hears “the voice of the Lord</w:t>
      </w:r>
      <w:r w:rsidR="005E1183">
        <w:rPr>
          <w:rFonts w:cs="Times New Roman"/>
        </w:rPr>
        <w:t>,</w:t>
      </w:r>
      <w:r w:rsidR="003C461D" w:rsidRPr="002E243C">
        <w:rPr>
          <w:rFonts w:cs="Times New Roman"/>
        </w:rPr>
        <w:t xml:space="preserve"> saying</w:t>
      </w:r>
      <w:r w:rsidR="006076E5" w:rsidRPr="002E243C">
        <w:rPr>
          <w:rFonts w:cs="Times New Roman"/>
        </w:rPr>
        <w:t>.</w:t>
      </w:r>
      <w:r w:rsidR="003C461D" w:rsidRPr="002E243C">
        <w:rPr>
          <w:rFonts w:cs="Times New Roman"/>
        </w:rPr>
        <w:t xml:space="preserve">” He responds, and the Lord again “says.” </w:t>
      </w:r>
      <w:r w:rsidR="00C72A68" w:rsidRPr="002E243C">
        <w:rPr>
          <w:rFonts w:cs="Times New Roman"/>
        </w:rPr>
        <w:t>Isaiah</w:t>
      </w:r>
      <w:r w:rsidR="003C461D" w:rsidRPr="002E243C">
        <w:rPr>
          <w:rFonts w:cs="Times New Roman"/>
        </w:rPr>
        <w:t xml:space="preserve"> thus begins his account of the event with a reference to his own experience (“I saw”), </w:t>
      </w:r>
      <w:r w:rsidR="00DA4529" w:rsidRPr="002E243C">
        <w:rPr>
          <w:rFonts w:cs="Times New Roman"/>
        </w:rPr>
        <w:t>but</w:t>
      </w:r>
      <w:r w:rsidR="003C461D" w:rsidRPr="002E243C">
        <w:rPr>
          <w:rFonts w:cs="Times New Roman"/>
        </w:rPr>
        <w:t xml:space="preserve"> underlines the </w:t>
      </w:r>
      <w:r w:rsidR="006B5313" w:rsidRPr="002E243C">
        <w:rPr>
          <w:rFonts w:cs="Times New Roman"/>
        </w:rPr>
        <w:t xml:space="preserve">event’s </w:t>
      </w:r>
      <w:r w:rsidR="003C461D" w:rsidRPr="002E243C">
        <w:rPr>
          <w:rFonts w:cs="Times New Roman"/>
        </w:rPr>
        <w:t>objective reality</w:t>
      </w:r>
      <w:r w:rsidR="00C72A68" w:rsidRPr="002E243C">
        <w:rPr>
          <w:rFonts w:cs="Times New Roman"/>
        </w:rPr>
        <w:t>. It is</w:t>
      </w:r>
      <w:r w:rsidR="003C461D" w:rsidRPr="002E243C">
        <w:rPr>
          <w:rFonts w:cs="Times New Roman"/>
        </w:rPr>
        <w:t xml:space="preserve"> not simply something mental or imaginary. </w:t>
      </w:r>
      <w:r w:rsidR="00C72A68" w:rsidRPr="002E243C">
        <w:rPr>
          <w:rFonts w:cs="Times New Roman"/>
        </w:rPr>
        <w:t>H</w:t>
      </w:r>
      <w:r w:rsidR="003C461D" w:rsidRPr="002E243C">
        <w:rPr>
          <w:rFonts w:cs="Times New Roman"/>
        </w:rPr>
        <w:t>e impl</w:t>
      </w:r>
      <w:r w:rsidR="00E748DD" w:rsidRPr="002E243C">
        <w:rPr>
          <w:rFonts w:cs="Times New Roman"/>
        </w:rPr>
        <w:t>ies</w:t>
      </w:r>
      <w:r w:rsidR="003C461D" w:rsidRPr="002E243C">
        <w:rPr>
          <w:rFonts w:cs="Times New Roman"/>
        </w:rPr>
        <w:t xml:space="preserve"> a miraculous event</w:t>
      </w:r>
      <w:r w:rsidR="00DA4529" w:rsidRPr="002E243C">
        <w:rPr>
          <w:rFonts w:cs="Times New Roman"/>
        </w:rPr>
        <w:t xml:space="preserve">. </w:t>
      </w:r>
      <w:r w:rsidR="00F13B45" w:rsidRPr="002E243C">
        <w:rPr>
          <w:rFonts w:cs="Times New Roman"/>
        </w:rPr>
        <w:t>Hi</w:t>
      </w:r>
      <w:r w:rsidR="00DC6882" w:rsidRPr="002E243C">
        <w:rPr>
          <w:rFonts w:cs="Times New Roman"/>
        </w:rPr>
        <w:t xml:space="preserve">s </w:t>
      </w:r>
      <w:r w:rsidR="00895832" w:rsidRPr="002E243C">
        <w:rPr>
          <w:rFonts w:cs="Times New Roman"/>
        </w:rPr>
        <w:t xml:space="preserve">work as a prophet begins with Yahweh doing something extraordinary. </w:t>
      </w:r>
    </w:p>
    <w:p w14:paraId="1ED7E19E" w14:textId="564B701C" w:rsidR="00710C8C" w:rsidRPr="002E243C" w:rsidRDefault="00F13B45" w:rsidP="008C5B11">
      <w:pPr>
        <w:rPr>
          <w:rFonts w:cs="Times New Roman"/>
        </w:rPr>
      </w:pPr>
      <w:r w:rsidRPr="002E243C">
        <w:rPr>
          <w:rFonts w:cs="Times New Roman"/>
        </w:rPr>
        <w:t>T</w:t>
      </w:r>
      <w:r w:rsidR="00895832" w:rsidRPr="002E243C">
        <w:rPr>
          <w:rFonts w:cs="Times New Roman"/>
        </w:rPr>
        <w:t xml:space="preserve">he Isaiah scroll </w:t>
      </w:r>
      <w:r w:rsidR="00BE797D" w:rsidRPr="002E243C">
        <w:rPr>
          <w:rFonts w:cs="Times New Roman"/>
        </w:rPr>
        <w:t xml:space="preserve">itself </w:t>
      </w:r>
      <w:r w:rsidR="00895832" w:rsidRPr="002E243C">
        <w:rPr>
          <w:rFonts w:cs="Times New Roman"/>
        </w:rPr>
        <w:t>begins in a related way</w:t>
      </w:r>
      <w:r w:rsidR="003C461D" w:rsidRPr="002E243C">
        <w:rPr>
          <w:rFonts w:cs="Times New Roman"/>
        </w:rPr>
        <w:t>.</w:t>
      </w:r>
    </w:p>
    <w:p w14:paraId="37374686" w14:textId="451CFD51" w:rsidR="00710C8C" w:rsidRPr="002E243C" w:rsidRDefault="003F0257" w:rsidP="000E1511">
      <w:pPr>
        <w:pStyle w:val="Quote"/>
      </w:pPr>
      <w:r w:rsidRPr="002E243C">
        <w:t>T</w:t>
      </w:r>
      <w:r w:rsidR="007C4794" w:rsidRPr="002E243C">
        <w:t>he vision of Isaiah ben Amoz that he beheld concerning Judah and Jerusalem in the days of Uzziah, Jotham, Ahaz, and Hezekiah, kings of Judah</w:t>
      </w:r>
      <w:r w:rsidR="00505C7A" w:rsidRPr="002E243C">
        <w:t xml:space="preserve"> (1:1)</w:t>
      </w:r>
      <w:r w:rsidR="007C4794" w:rsidRPr="002E243C">
        <w:t>.</w:t>
      </w:r>
      <w:r w:rsidR="00E926FD" w:rsidRPr="002E243C">
        <w:t xml:space="preserve"> </w:t>
      </w:r>
    </w:p>
    <w:p w14:paraId="3D56C24A" w14:textId="77777777" w:rsidR="00710C8C" w:rsidRPr="002E243C" w:rsidRDefault="00710C8C" w:rsidP="008C5B11">
      <w:pPr>
        <w:rPr>
          <w:rFonts w:cs="Times New Roman"/>
        </w:rPr>
      </w:pPr>
    </w:p>
    <w:p w14:paraId="03550EA3" w14:textId="21B431C7" w:rsidR="00F6768F" w:rsidRPr="002E243C" w:rsidRDefault="00A72D45" w:rsidP="008C5B11">
      <w:pPr>
        <w:rPr>
          <w:rFonts w:cs="Times New Roman"/>
        </w:rPr>
      </w:pPr>
      <w:r w:rsidRPr="002E243C">
        <w:rPr>
          <w:rFonts w:cs="Times New Roman"/>
        </w:rPr>
        <w:t>W</w:t>
      </w:r>
      <w:r w:rsidR="000E4A15" w:rsidRPr="002E243C">
        <w:rPr>
          <w:rFonts w:cs="Times New Roman"/>
        </w:rPr>
        <w:t>h</w:t>
      </w:r>
      <w:r w:rsidRPr="002E243C">
        <w:rPr>
          <w:rFonts w:cs="Times New Roman"/>
        </w:rPr>
        <w:t>at follows</w:t>
      </w:r>
      <w:r w:rsidR="00C72A68" w:rsidRPr="002E243C">
        <w:rPr>
          <w:rFonts w:cs="Times New Roman"/>
        </w:rPr>
        <w:t>, then,</w:t>
      </w:r>
      <w:r w:rsidR="00995047" w:rsidRPr="002E243C">
        <w:rPr>
          <w:rFonts w:cs="Times New Roman"/>
        </w:rPr>
        <w:t xml:space="preserve"> will be</w:t>
      </w:r>
      <w:r w:rsidR="003C461D" w:rsidRPr="002E243C">
        <w:rPr>
          <w:rFonts w:cs="Times New Roman"/>
        </w:rPr>
        <w:t xml:space="preserve"> the “vision” </w:t>
      </w:r>
      <w:r w:rsidR="00760ECD" w:rsidRPr="002E243C">
        <w:rPr>
          <w:rFonts w:cs="Times New Roman"/>
        </w:rPr>
        <w:t>(</w:t>
      </w:r>
      <w:r w:rsidR="00467202" w:rsidRPr="002E243C">
        <w:rPr>
          <w:rFonts w:cs="Times New Roman"/>
          <w:rtl/>
          <w:lang w:bidi="he-IL"/>
        </w:rPr>
        <w:t>חָזוׄן</w:t>
      </w:r>
      <w:r w:rsidR="00760ECD" w:rsidRPr="002E243C">
        <w:rPr>
          <w:rFonts w:cs="Times New Roman"/>
        </w:rPr>
        <w:t xml:space="preserve">) </w:t>
      </w:r>
      <w:r w:rsidR="00995047" w:rsidRPr="002E243C">
        <w:rPr>
          <w:rFonts w:cs="Times New Roman"/>
        </w:rPr>
        <w:t>that</w:t>
      </w:r>
      <w:r w:rsidR="003C461D" w:rsidRPr="002E243C">
        <w:rPr>
          <w:rFonts w:cs="Times New Roman"/>
        </w:rPr>
        <w:t xml:space="preserve"> Isaia</w:t>
      </w:r>
      <w:r w:rsidR="00C72A68" w:rsidRPr="002E243C">
        <w:rPr>
          <w:rFonts w:cs="Times New Roman"/>
        </w:rPr>
        <w:t>h</w:t>
      </w:r>
      <w:r w:rsidR="003C461D" w:rsidRPr="002E243C">
        <w:rPr>
          <w:rFonts w:cs="Times New Roman"/>
        </w:rPr>
        <w:t xml:space="preserve"> “beheld”</w:t>
      </w:r>
      <w:r w:rsidR="00760ECD" w:rsidRPr="002E243C">
        <w:rPr>
          <w:rFonts w:cs="Times New Roman"/>
        </w:rPr>
        <w:t xml:space="preserve"> (</w:t>
      </w:r>
      <w:r w:rsidR="00467202" w:rsidRPr="002E243C">
        <w:rPr>
          <w:rFonts w:cs="Times New Roman"/>
          <w:rtl/>
          <w:lang w:bidi="he-IL"/>
        </w:rPr>
        <w:t>חָזָה</w:t>
      </w:r>
      <w:r w:rsidR="00482D90" w:rsidRPr="002E243C">
        <w:rPr>
          <w:rFonts w:cs="Times New Roman"/>
        </w:rPr>
        <w:t>)</w:t>
      </w:r>
      <w:r w:rsidR="006A159D" w:rsidRPr="002E243C">
        <w:rPr>
          <w:rFonts w:cs="Times New Roman"/>
        </w:rPr>
        <w:t>; n</w:t>
      </w:r>
      <w:r w:rsidR="003C461D" w:rsidRPr="002E243C">
        <w:rPr>
          <w:rFonts w:cs="Times New Roman"/>
        </w:rPr>
        <w:t xml:space="preserve">oun and </w:t>
      </w:r>
      <w:r w:rsidR="00BE797D" w:rsidRPr="002E243C">
        <w:rPr>
          <w:rFonts w:cs="Times New Roman"/>
        </w:rPr>
        <w:t xml:space="preserve">the </w:t>
      </w:r>
      <w:r w:rsidR="003C461D" w:rsidRPr="002E243C">
        <w:rPr>
          <w:rFonts w:cs="Times New Roman"/>
        </w:rPr>
        <w:t>verb are</w:t>
      </w:r>
      <w:r w:rsidR="00720846" w:rsidRPr="002E243C">
        <w:rPr>
          <w:rFonts w:cs="Times New Roman"/>
        </w:rPr>
        <w:t xml:space="preserve"> </w:t>
      </w:r>
      <w:r w:rsidR="003C461D" w:rsidRPr="002E243C">
        <w:rPr>
          <w:rFonts w:cs="Times New Roman"/>
        </w:rPr>
        <w:t>related.</w:t>
      </w:r>
      <w:r w:rsidR="006C7C16" w:rsidRPr="002E243C">
        <w:rPr>
          <w:rFonts w:cs="Times New Roman"/>
        </w:rPr>
        <w:t xml:space="preserve"> T</w:t>
      </w:r>
      <w:r w:rsidR="003C461D" w:rsidRPr="002E243C">
        <w:rPr>
          <w:rFonts w:cs="Times New Roman"/>
        </w:rPr>
        <w:t>h</w:t>
      </w:r>
      <w:r w:rsidR="00467202" w:rsidRPr="002E243C">
        <w:rPr>
          <w:rFonts w:cs="Times New Roman"/>
        </w:rPr>
        <w:t>is verb</w:t>
      </w:r>
      <w:r w:rsidR="00E42D1C" w:rsidRPr="002E243C">
        <w:rPr>
          <w:rFonts w:cs="Times New Roman"/>
        </w:rPr>
        <w:t xml:space="preserve"> </w:t>
      </w:r>
      <w:r w:rsidR="006C7C16" w:rsidRPr="002E243C">
        <w:rPr>
          <w:rFonts w:cs="Times New Roman"/>
        </w:rPr>
        <w:t xml:space="preserve">occasionally </w:t>
      </w:r>
      <w:r w:rsidR="003C461D" w:rsidRPr="002E243C">
        <w:rPr>
          <w:rFonts w:cs="Times New Roman"/>
        </w:rPr>
        <w:t xml:space="preserve">denotes ordinary sight and functions as a synonym of </w:t>
      </w:r>
      <w:r w:rsidR="00467202" w:rsidRPr="002E243C">
        <w:rPr>
          <w:rFonts w:cs="Times New Roman"/>
          <w:rtl/>
          <w:lang w:bidi="he-IL"/>
        </w:rPr>
        <w:t>רָאָה</w:t>
      </w:r>
      <w:r w:rsidR="003C461D" w:rsidRPr="002E243C">
        <w:rPr>
          <w:rFonts w:cs="Times New Roman"/>
        </w:rPr>
        <w:t xml:space="preserve">, but in the vast majority of passages it denotes sight that is out of the ordinary. </w:t>
      </w:r>
      <w:r w:rsidR="00753515">
        <w:rPr>
          <w:rFonts w:cs="Times New Roman"/>
        </w:rPr>
        <w:t>Likewise, t</w:t>
      </w:r>
      <w:r w:rsidR="00827434" w:rsidRPr="002E243C">
        <w:rPr>
          <w:rFonts w:cs="Times New Roman"/>
        </w:rPr>
        <w:t>he noun</w:t>
      </w:r>
      <w:r w:rsidR="00467202" w:rsidRPr="002E243C">
        <w:rPr>
          <w:rFonts w:cs="Times New Roman"/>
        </w:rPr>
        <w:t xml:space="preserve"> </w:t>
      </w:r>
      <w:r w:rsidR="00467202" w:rsidRPr="002E243C">
        <w:rPr>
          <w:rFonts w:cs="Times New Roman"/>
          <w:rtl/>
          <w:lang w:bidi="he-IL"/>
        </w:rPr>
        <w:t>חָזוׄןׄ</w:t>
      </w:r>
      <w:r w:rsidR="003F64E7" w:rsidRPr="002E243C">
        <w:rPr>
          <w:rFonts w:cs="Times New Roman"/>
        </w:rPr>
        <w:t xml:space="preserve"> invariably denotes a vision, </w:t>
      </w:r>
      <w:r w:rsidR="003C461D" w:rsidRPr="002E243C">
        <w:rPr>
          <w:rFonts w:cs="Times New Roman"/>
        </w:rPr>
        <w:t>wh</w:t>
      </w:r>
      <w:r w:rsidR="006C1E1E" w:rsidRPr="002E243C">
        <w:rPr>
          <w:rFonts w:cs="Times New Roman"/>
        </w:rPr>
        <w:t>ereas</w:t>
      </w:r>
      <w:r w:rsidR="00467202" w:rsidRPr="002E243C">
        <w:rPr>
          <w:rFonts w:cs="Times New Roman"/>
        </w:rPr>
        <w:t xml:space="preserve"> </w:t>
      </w:r>
      <w:r w:rsidR="00467202" w:rsidRPr="002E243C">
        <w:rPr>
          <w:rFonts w:cs="Times New Roman"/>
          <w:rtl/>
          <w:lang w:bidi="he-IL"/>
        </w:rPr>
        <w:t>מַראֶה</w:t>
      </w:r>
      <w:r w:rsidR="00467202" w:rsidRPr="002E243C">
        <w:rPr>
          <w:rFonts w:cs="Times New Roman"/>
        </w:rPr>
        <w:t xml:space="preserve"> </w:t>
      </w:r>
      <w:r w:rsidR="003C461D" w:rsidRPr="002E243C">
        <w:rPr>
          <w:rFonts w:cs="Times New Roman"/>
        </w:rPr>
        <w:t>derived from</w:t>
      </w:r>
      <w:r w:rsidR="00467202" w:rsidRPr="002E243C">
        <w:rPr>
          <w:rFonts w:cs="Times New Roman"/>
        </w:rPr>
        <w:t xml:space="preserve"> </w:t>
      </w:r>
      <w:r w:rsidR="00467202" w:rsidRPr="002E243C">
        <w:rPr>
          <w:rFonts w:cs="Times New Roman"/>
          <w:rtl/>
          <w:lang w:bidi="he-IL"/>
        </w:rPr>
        <w:t>רָאָה</w:t>
      </w:r>
      <w:r w:rsidR="003C461D" w:rsidRPr="002E243C">
        <w:rPr>
          <w:rFonts w:cs="Times New Roman"/>
        </w:rPr>
        <w:t xml:space="preserve"> </w:t>
      </w:r>
      <w:r w:rsidR="00AC4F93" w:rsidRPr="002E243C">
        <w:rPr>
          <w:rFonts w:cs="Times New Roman"/>
        </w:rPr>
        <w:t>us</w:t>
      </w:r>
      <w:r w:rsidR="00805575" w:rsidRPr="002E243C">
        <w:rPr>
          <w:rFonts w:cs="Times New Roman"/>
        </w:rPr>
        <w:t>ually denotes</w:t>
      </w:r>
      <w:r w:rsidR="003C461D" w:rsidRPr="002E243C">
        <w:rPr>
          <w:rFonts w:cs="Times New Roman"/>
        </w:rPr>
        <w:t xml:space="preserve"> a sight </w:t>
      </w:r>
      <w:r w:rsidR="00D51F60" w:rsidRPr="002E243C">
        <w:rPr>
          <w:rFonts w:cs="Times New Roman"/>
        </w:rPr>
        <w:t xml:space="preserve">or appearance </w:t>
      </w:r>
      <w:r w:rsidR="007F6B24" w:rsidRPr="002E243C">
        <w:rPr>
          <w:rFonts w:cs="Times New Roman"/>
        </w:rPr>
        <w:t>(</w:t>
      </w:r>
      <w:r w:rsidR="00D51F60" w:rsidRPr="002E243C">
        <w:rPr>
          <w:rFonts w:cs="Times New Roman"/>
        </w:rPr>
        <w:t xml:space="preserve">e.g., </w:t>
      </w:r>
      <w:r w:rsidR="0007183A" w:rsidRPr="002E243C">
        <w:rPr>
          <w:rFonts w:cs="Times New Roman"/>
        </w:rPr>
        <w:t xml:space="preserve">Isa </w:t>
      </w:r>
      <w:r w:rsidR="007F6B24" w:rsidRPr="002E243C">
        <w:rPr>
          <w:rFonts w:cs="Times New Roman"/>
        </w:rPr>
        <w:t xml:space="preserve">11:3) </w:t>
      </w:r>
      <w:r w:rsidR="00805575" w:rsidRPr="002E243C">
        <w:rPr>
          <w:rFonts w:cs="Times New Roman"/>
        </w:rPr>
        <w:t xml:space="preserve">and only occasionally </w:t>
      </w:r>
      <w:r w:rsidR="003C461D" w:rsidRPr="002E243C">
        <w:rPr>
          <w:rFonts w:cs="Times New Roman"/>
        </w:rPr>
        <w:t>a vision</w:t>
      </w:r>
      <w:r w:rsidR="00C72A68" w:rsidRPr="002E243C">
        <w:rPr>
          <w:rFonts w:cs="Times New Roman"/>
        </w:rPr>
        <w:t xml:space="preserve">; </w:t>
      </w:r>
      <w:r w:rsidR="007D328F" w:rsidRPr="002E243C">
        <w:rPr>
          <w:rFonts w:cs="Times New Roman"/>
        </w:rPr>
        <w:t>elsewhere</w:t>
      </w:r>
      <w:r w:rsidR="00C72A68" w:rsidRPr="002E243C">
        <w:rPr>
          <w:rFonts w:cs="Times New Roman"/>
        </w:rPr>
        <w:t>,</w:t>
      </w:r>
      <w:r w:rsidR="00467202" w:rsidRPr="002E243C">
        <w:rPr>
          <w:rFonts w:cs="Times New Roman"/>
        </w:rPr>
        <w:t xml:space="preserve"> </w:t>
      </w:r>
      <w:r w:rsidR="00467202" w:rsidRPr="002E243C">
        <w:rPr>
          <w:rFonts w:cs="Times New Roman"/>
          <w:rtl/>
          <w:lang w:bidi="he-IL"/>
        </w:rPr>
        <w:t>מַראָה</w:t>
      </w:r>
      <w:r w:rsidR="00467202" w:rsidRPr="002E243C">
        <w:rPr>
          <w:rFonts w:cs="Times New Roman"/>
        </w:rPr>
        <w:t xml:space="preserve"> </w:t>
      </w:r>
      <w:r w:rsidR="007D328F" w:rsidRPr="002E243C">
        <w:rPr>
          <w:rFonts w:cs="Times New Roman"/>
        </w:rPr>
        <w:t xml:space="preserve">is a term for </w:t>
      </w:r>
      <w:r w:rsidR="00FE4F90" w:rsidRPr="002E243C">
        <w:rPr>
          <w:rFonts w:cs="Times New Roman"/>
        </w:rPr>
        <w:t xml:space="preserve">a vision (e.g., </w:t>
      </w:r>
      <w:r w:rsidR="00ED7772" w:rsidRPr="002E243C">
        <w:rPr>
          <w:rFonts w:cs="Times New Roman"/>
        </w:rPr>
        <w:t>1 Sam 3:15)</w:t>
      </w:r>
      <w:r w:rsidR="003C461D" w:rsidRPr="002E243C">
        <w:rPr>
          <w:rFonts w:cs="Times New Roman"/>
        </w:rPr>
        <w:t xml:space="preserve">. </w:t>
      </w:r>
      <w:r w:rsidR="00950733" w:rsidRPr="002E243C">
        <w:rPr>
          <w:rFonts w:cs="Times New Roman"/>
        </w:rPr>
        <w:t>Outside the First Testament</w:t>
      </w:r>
      <w:r w:rsidR="00C72A68" w:rsidRPr="002E243C">
        <w:rPr>
          <w:rFonts w:cs="Times New Roman"/>
        </w:rPr>
        <w:t xml:space="preserve">, </w:t>
      </w:r>
      <w:r w:rsidR="00950733" w:rsidRPr="002E243C">
        <w:rPr>
          <w:rFonts w:cs="Times New Roman"/>
        </w:rPr>
        <w:t>the Aramaic verb</w:t>
      </w:r>
      <w:r w:rsidR="00467202" w:rsidRPr="002E243C">
        <w:rPr>
          <w:rFonts w:cs="Times New Roman"/>
        </w:rPr>
        <w:t xml:space="preserve"> </w:t>
      </w:r>
      <w:r w:rsidR="00467202" w:rsidRPr="002E243C">
        <w:rPr>
          <w:rFonts w:cs="Times New Roman"/>
          <w:rtl/>
          <w:lang w:bidi="he-IL"/>
        </w:rPr>
        <w:t>חֲזִי</w:t>
      </w:r>
      <w:r w:rsidR="00950733" w:rsidRPr="002E243C">
        <w:rPr>
          <w:rFonts w:cs="Times New Roman"/>
        </w:rPr>
        <w:t xml:space="preserve"> </w:t>
      </w:r>
      <w:r w:rsidR="00C72A68" w:rsidRPr="002E243C">
        <w:rPr>
          <w:rFonts w:cs="Times New Roman"/>
        </w:rPr>
        <w:t xml:space="preserve">denotes ordinary seeing; it </w:t>
      </w:r>
      <w:r w:rsidR="00950733" w:rsidRPr="002E243C">
        <w:rPr>
          <w:rFonts w:cs="Times New Roman"/>
        </w:rPr>
        <w:t xml:space="preserve">has the general meaning that </w:t>
      </w:r>
      <w:r w:rsidR="00467202" w:rsidRPr="002E243C">
        <w:rPr>
          <w:rFonts w:cs="Times New Roman"/>
          <w:rtl/>
          <w:lang w:bidi="he-IL"/>
        </w:rPr>
        <w:t>רָאָה</w:t>
      </w:r>
      <w:r w:rsidR="00467202" w:rsidRPr="002E243C">
        <w:rPr>
          <w:rFonts w:cs="Times New Roman"/>
          <w:i/>
          <w:iCs/>
        </w:rPr>
        <w:t xml:space="preserve"> </w:t>
      </w:r>
      <w:r w:rsidR="00950733" w:rsidRPr="002E243C">
        <w:rPr>
          <w:rFonts w:cs="Times New Roman"/>
        </w:rPr>
        <w:t>has in Hebrew</w:t>
      </w:r>
      <w:r w:rsidR="00F05194" w:rsidRPr="002E243C">
        <w:rPr>
          <w:rFonts w:cs="Times New Roman"/>
        </w:rPr>
        <w:t xml:space="preserve">. </w:t>
      </w:r>
      <w:r w:rsidR="00EA5AB4" w:rsidRPr="002E243C">
        <w:rPr>
          <w:rFonts w:cs="Times New Roman"/>
        </w:rPr>
        <w:t>As a result of its apparent import of the Aramaic word,</w:t>
      </w:r>
      <w:r w:rsidR="00F05194" w:rsidRPr="002E243C">
        <w:rPr>
          <w:rFonts w:cs="Times New Roman"/>
        </w:rPr>
        <w:t xml:space="preserve"> </w:t>
      </w:r>
      <w:r w:rsidR="00451922" w:rsidRPr="002E243C">
        <w:rPr>
          <w:rFonts w:cs="Times New Roman"/>
        </w:rPr>
        <w:t xml:space="preserve">then, </w:t>
      </w:r>
      <w:r w:rsidR="00F05194" w:rsidRPr="002E243C">
        <w:rPr>
          <w:rFonts w:cs="Times New Roman"/>
        </w:rPr>
        <w:t>Biblical</w:t>
      </w:r>
      <w:r w:rsidR="00950733" w:rsidRPr="002E243C">
        <w:rPr>
          <w:rFonts w:cs="Times New Roman"/>
        </w:rPr>
        <w:t xml:space="preserve"> Hebrew is distinctive for having this usage </w:t>
      </w:r>
      <w:r w:rsidR="00D6642A" w:rsidRPr="002E243C">
        <w:rPr>
          <w:rFonts w:cs="Times New Roman"/>
        </w:rPr>
        <w:t>whereby</w:t>
      </w:r>
      <w:r w:rsidR="00467202" w:rsidRPr="002E243C">
        <w:rPr>
          <w:rFonts w:cs="Times New Roman"/>
        </w:rPr>
        <w:t xml:space="preserve"> </w:t>
      </w:r>
      <w:r w:rsidR="00467202" w:rsidRPr="002E243C">
        <w:rPr>
          <w:rFonts w:cs="Times New Roman"/>
          <w:rtl/>
          <w:lang w:bidi="he-IL"/>
        </w:rPr>
        <w:t>חָזָה</w:t>
      </w:r>
      <w:r w:rsidR="00D6642A" w:rsidRPr="002E243C">
        <w:rPr>
          <w:rFonts w:cs="Times New Roman"/>
        </w:rPr>
        <w:t xml:space="preserve"> </w:t>
      </w:r>
      <w:r w:rsidR="00EC63EF" w:rsidRPr="002E243C">
        <w:rPr>
          <w:rFonts w:cs="Times New Roman"/>
        </w:rPr>
        <w:t>usually</w:t>
      </w:r>
      <w:r w:rsidR="00D6642A" w:rsidRPr="002E243C">
        <w:rPr>
          <w:rFonts w:cs="Times New Roman"/>
        </w:rPr>
        <w:t xml:space="preserve"> suggest</w:t>
      </w:r>
      <w:r w:rsidR="00EC63EF" w:rsidRPr="002E243C">
        <w:rPr>
          <w:rFonts w:cs="Times New Roman"/>
        </w:rPr>
        <w:t>s</w:t>
      </w:r>
      <w:r w:rsidR="00D6642A" w:rsidRPr="002E243C">
        <w:rPr>
          <w:rFonts w:cs="Times New Roman"/>
        </w:rPr>
        <w:t xml:space="preserve"> a miraculous seeing </w:t>
      </w:r>
      <w:r w:rsidR="00F05194" w:rsidRPr="002E243C">
        <w:rPr>
          <w:rFonts w:cs="Times New Roman"/>
        </w:rPr>
        <w:t>and</w:t>
      </w:r>
      <w:r w:rsidR="00D6642A" w:rsidRPr="002E243C">
        <w:rPr>
          <w:rFonts w:cs="Times New Roman"/>
        </w:rPr>
        <w:t xml:space="preserve"> </w:t>
      </w:r>
      <w:r w:rsidR="00467202" w:rsidRPr="002E243C">
        <w:rPr>
          <w:rFonts w:cs="Times New Roman"/>
          <w:rtl/>
          <w:lang w:bidi="he-IL"/>
        </w:rPr>
        <w:t>רָאָה</w:t>
      </w:r>
      <w:r w:rsidR="00467202" w:rsidRPr="002E243C">
        <w:rPr>
          <w:rFonts w:cs="Times New Roman"/>
          <w:i/>
          <w:iCs/>
        </w:rPr>
        <w:t xml:space="preserve"> </w:t>
      </w:r>
      <w:r w:rsidR="00EC63EF" w:rsidRPr="002E243C">
        <w:rPr>
          <w:rFonts w:cs="Times New Roman"/>
        </w:rPr>
        <w:t>an ordinary seeing</w:t>
      </w:r>
      <w:r w:rsidR="002D647C" w:rsidRPr="002E243C">
        <w:rPr>
          <w:rFonts w:cs="Times New Roman"/>
        </w:rPr>
        <w:t>.</w:t>
      </w:r>
      <w:r w:rsidR="00EC63EF" w:rsidRPr="002E243C">
        <w:rPr>
          <w:rFonts w:cs="Times New Roman"/>
        </w:rPr>
        <w:t xml:space="preserve"> </w:t>
      </w:r>
    </w:p>
    <w:p w14:paraId="2C86B639" w14:textId="7F3D7BD5" w:rsidR="003C461D" w:rsidRPr="002E243C" w:rsidRDefault="002F516A" w:rsidP="008C5B11">
      <w:pPr>
        <w:rPr>
          <w:rFonts w:cs="Times New Roman"/>
        </w:rPr>
      </w:pPr>
      <w:r w:rsidRPr="002E243C">
        <w:rPr>
          <w:rFonts w:cs="Times New Roman"/>
        </w:rPr>
        <w:t>Given Isaiah</w:t>
      </w:r>
      <w:r w:rsidR="00675DFE" w:rsidRPr="002E243C">
        <w:rPr>
          <w:rFonts w:cs="Times New Roman"/>
        </w:rPr>
        <w:t xml:space="preserve"> ben Amoz</w:t>
      </w:r>
      <w:r w:rsidR="001D7BC3" w:rsidRPr="002E243C">
        <w:rPr>
          <w:rFonts w:cs="Times New Roman"/>
        </w:rPr>
        <w:t xml:space="preserve">’s </w:t>
      </w:r>
      <w:r w:rsidR="005E4EB7">
        <w:rPr>
          <w:rFonts w:cs="Times New Roman"/>
        </w:rPr>
        <w:t xml:space="preserve">use of an ordinary </w:t>
      </w:r>
      <w:r w:rsidR="001D7BC3" w:rsidRPr="002E243C">
        <w:rPr>
          <w:rFonts w:cs="Times New Roman"/>
        </w:rPr>
        <w:t>form of expression</w:t>
      </w:r>
      <w:r w:rsidR="00762F44" w:rsidRPr="002E243C">
        <w:rPr>
          <w:rFonts w:cs="Times New Roman"/>
        </w:rPr>
        <w:t xml:space="preserve"> for</w:t>
      </w:r>
      <w:r w:rsidRPr="002E243C">
        <w:rPr>
          <w:rFonts w:cs="Times New Roman"/>
        </w:rPr>
        <w:t xml:space="preserve"> </w:t>
      </w:r>
      <w:r w:rsidR="00012897" w:rsidRPr="002E243C">
        <w:rPr>
          <w:rFonts w:cs="Times New Roman"/>
        </w:rPr>
        <w:t>how he “saw the Lord</w:t>
      </w:r>
      <w:r w:rsidR="002D647C" w:rsidRPr="002E243C">
        <w:rPr>
          <w:rFonts w:cs="Times New Roman"/>
        </w:rPr>
        <w:t>,</w:t>
      </w:r>
      <w:r w:rsidR="00C72A68" w:rsidRPr="002E243C">
        <w:rPr>
          <w:rFonts w:cs="Times New Roman"/>
        </w:rPr>
        <w:t>”</w:t>
      </w:r>
      <w:r w:rsidR="002D647C" w:rsidRPr="002E243C">
        <w:rPr>
          <w:rFonts w:cs="Times New Roman"/>
        </w:rPr>
        <w:t xml:space="preserve"> </w:t>
      </w:r>
      <w:r w:rsidRPr="002E243C">
        <w:rPr>
          <w:rFonts w:cs="Times New Roman"/>
        </w:rPr>
        <w:t xml:space="preserve">some </w:t>
      </w:r>
      <w:r w:rsidR="002D647C" w:rsidRPr="002E243C">
        <w:rPr>
          <w:rFonts w:cs="Times New Roman"/>
        </w:rPr>
        <w:t xml:space="preserve">significant </w:t>
      </w:r>
      <w:r w:rsidRPr="002E243C">
        <w:rPr>
          <w:rFonts w:cs="Times New Roman"/>
        </w:rPr>
        <w:t>irony a</w:t>
      </w:r>
      <w:r w:rsidR="009F7741">
        <w:rPr>
          <w:rFonts w:cs="Times New Roman"/>
        </w:rPr>
        <w:t>ttac</w:t>
      </w:r>
      <w:r w:rsidR="00603DA4">
        <w:rPr>
          <w:rFonts w:cs="Times New Roman"/>
        </w:rPr>
        <w:t>hes to</w:t>
      </w:r>
      <w:r w:rsidRPr="002E243C">
        <w:rPr>
          <w:rFonts w:cs="Times New Roman"/>
        </w:rPr>
        <w:t xml:space="preserve"> the way </w:t>
      </w:r>
      <w:r w:rsidR="00566FFA" w:rsidRPr="002E243C">
        <w:rPr>
          <w:rFonts w:cs="Times New Roman"/>
        </w:rPr>
        <w:t>the scroll</w:t>
      </w:r>
      <w:r w:rsidRPr="002E243C">
        <w:rPr>
          <w:rFonts w:cs="Times New Roman"/>
        </w:rPr>
        <w:t xml:space="preserve"> </w:t>
      </w:r>
      <w:r w:rsidR="00762F44" w:rsidRPr="002E243C">
        <w:rPr>
          <w:rFonts w:cs="Times New Roman"/>
        </w:rPr>
        <w:t xml:space="preserve">itself </w:t>
      </w:r>
      <w:r w:rsidRPr="002E243C">
        <w:rPr>
          <w:rFonts w:cs="Times New Roman"/>
        </w:rPr>
        <w:t xml:space="preserve">opens. </w:t>
      </w:r>
      <w:r w:rsidR="005E4EB7">
        <w:rPr>
          <w:rFonts w:cs="Times New Roman"/>
        </w:rPr>
        <w:t xml:space="preserve">Whereas </w:t>
      </w:r>
      <w:r w:rsidR="005E4EB7" w:rsidRPr="002E243C">
        <w:rPr>
          <w:rFonts w:cs="Times New Roman"/>
        </w:rPr>
        <w:t>the prophet</w:t>
      </w:r>
      <w:r w:rsidR="005E4EB7">
        <w:rPr>
          <w:rFonts w:cs="Times New Roman"/>
        </w:rPr>
        <w:t xml:space="preserve"> does not use </w:t>
      </w:r>
      <w:r w:rsidR="00052CD1" w:rsidRPr="002E243C">
        <w:rPr>
          <w:rFonts w:cs="Times New Roman"/>
        </w:rPr>
        <w:t xml:space="preserve">the words </w:t>
      </w:r>
      <w:r w:rsidR="00052CD1" w:rsidRPr="002E243C">
        <w:rPr>
          <w:rFonts w:cs="Times New Roman"/>
          <w:rtl/>
          <w:lang w:bidi="he-IL"/>
        </w:rPr>
        <w:t>חָזוׄןׄ</w:t>
      </w:r>
      <w:r w:rsidR="00052CD1" w:rsidRPr="002E243C">
        <w:rPr>
          <w:rFonts w:cs="Times New Roman"/>
        </w:rPr>
        <w:t xml:space="preserve"> and </w:t>
      </w:r>
      <w:r w:rsidR="00052CD1" w:rsidRPr="002E243C">
        <w:rPr>
          <w:rFonts w:cs="Times New Roman"/>
          <w:rtl/>
          <w:lang w:bidi="he-IL"/>
        </w:rPr>
        <w:t>חָזָה</w:t>
      </w:r>
      <w:r w:rsidR="00052CD1">
        <w:rPr>
          <w:rFonts w:cs="Times New Roman"/>
        </w:rPr>
        <w:t xml:space="preserve"> to describe </w:t>
      </w:r>
      <w:r w:rsidR="007624D7">
        <w:rPr>
          <w:rFonts w:cs="Times New Roman"/>
        </w:rPr>
        <w:t>his</w:t>
      </w:r>
      <w:r w:rsidR="005E4EB7" w:rsidRPr="002E243C">
        <w:rPr>
          <w:rFonts w:cs="Times New Roman"/>
        </w:rPr>
        <w:t xml:space="preserve"> </w:t>
      </w:r>
      <w:r w:rsidR="00207061">
        <w:rPr>
          <w:rFonts w:cs="Times New Roman"/>
        </w:rPr>
        <w:t xml:space="preserve">visionary </w:t>
      </w:r>
      <w:r w:rsidR="005E4EB7" w:rsidRPr="002E243C">
        <w:rPr>
          <w:rFonts w:cs="Times New Roman"/>
        </w:rPr>
        <w:t>experience</w:t>
      </w:r>
      <w:r w:rsidR="007624D7">
        <w:rPr>
          <w:rFonts w:cs="Times New Roman"/>
        </w:rPr>
        <w:t>, the scroll</w:t>
      </w:r>
      <w:r w:rsidR="007915AF" w:rsidRPr="002E243C">
        <w:rPr>
          <w:rFonts w:cs="Times New Roman"/>
        </w:rPr>
        <w:t xml:space="preserve"> </w:t>
      </w:r>
      <w:r w:rsidR="003C461D" w:rsidRPr="002E243C">
        <w:rPr>
          <w:rFonts w:cs="Times New Roman"/>
        </w:rPr>
        <w:t>uses the</w:t>
      </w:r>
      <w:r w:rsidR="007624D7">
        <w:rPr>
          <w:rFonts w:cs="Times New Roman"/>
        </w:rPr>
        <w:t>se</w:t>
      </w:r>
      <w:r w:rsidR="003C461D" w:rsidRPr="002E243C">
        <w:rPr>
          <w:rFonts w:cs="Times New Roman"/>
        </w:rPr>
        <w:t xml:space="preserve"> words</w:t>
      </w:r>
      <w:r w:rsidR="008A6FFD" w:rsidRPr="002E243C">
        <w:rPr>
          <w:rFonts w:cs="Times New Roman"/>
        </w:rPr>
        <w:t xml:space="preserve"> </w:t>
      </w:r>
      <w:r w:rsidR="00C72A68" w:rsidRPr="002E243C">
        <w:rPr>
          <w:rFonts w:cs="Times New Roman"/>
        </w:rPr>
        <w:t xml:space="preserve">to </w:t>
      </w:r>
      <w:r w:rsidR="002769BA" w:rsidRPr="002E243C">
        <w:rPr>
          <w:rFonts w:cs="Times New Roman"/>
        </w:rPr>
        <w:t>describe</w:t>
      </w:r>
      <w:r w:rsidR="003C461D" w:rsidRPr="002E243C">
        <w:rPr>
          <w:rFonts w:cs="Times New Roman"/>
        </w:rPr>
        <w:t xml:space="preserve"> the </w:t>
      </w:r>
      <w:r w:rsidR="007624D7">
        <w:rPr>
          <w:rFonts w:cs="Times New Roman"/>
        </w:rPr>
        <w:t>scroll</w:t>
      </w:r>
      <w:r w:rsidR="003C461D" w:rsidRPr="002E243C">
        <w:rPr>
          <w:rFonts w:cs="Times New Roman"/>
        </w:rPr>
        <w:t>’s message as whole</w:t>
      </w:r>
      <w:r w:rsidR="00603DA4">
        <w:rPr>
          <w:rFonts w:cs="Times New Roman"/>
        </w:rPr>
        <w:t>,</w:t>
      </w:r>
      <w:r w:rsidR="003C461D" w:rsidRPr="002E243C">
        <w:rPr>
          <w:rFonts w:cs="Times New Roman"/>
        </w:rPr>
        <w:t xml:space="preserve"> </w:t>
      </w:r>
      <w:r w:rsidR="00891CA2">
        <w:rPr>
          <w:rFonts w:cs="Times New Roman"/>
        </w:rPr>
        <w:t xml:space="preserve">which </w:t>
      </w:r>
      <w:r w:rsidR="003C461D" w:rsidRPr="002E243C">
        <w:rPr>
          <w:rFonts w:cs="Times New Roman"/>
        </w:rPr>
        <w:t>is not extraordinary in the s</w:t>
      </w:r>
      <w:r w:rsidR="00C72A68" w:rsidRPr="002E243C">
        <w:rPr>
          <w:rFonts w:cs="Times New Roman"/>
        </w:rPr>
        <w:t xml:space="preserve">ame </w:t>
      </w:r>
      <w:r w:rsidR="003C461D" w:rsidRPr="002E243C">
        <w:rPr>
          <w:rFonts w:cs="Times New Roman"/>
        </w:rPr>
        <w:t xml:space="preserve">sense as </w:t>
      </w:r>
      <w:r w:rsidR="00060F09" w:rsidRPr="002E243C">
        <w:rPr>
          <w:rFonts w:cs="Times New Roman"/>
        </w:rPr>
        <w:t xml:space="preserve">the </w:t>
      </w:r>
      <w:r w:rsidR="00C72A68" w:rsidRPr="002E243C">
        <w:rPr>
          <w:rFonts w:cs="Times New Roman"/>
        </w:rPr>
        <w:t>prophet’s visionary experience</w:t>
      </w:r>
      <w:r w:rsidR="002D519E">
        <w:rPr>
          <w:rFonts w:cs="Times New Roman"/>
        </w:rPr>
        <w:t xml:space="preserve"> was</w:t>
      </w:r>
      <w:r w:rsidR="003C461D" w:rsidRPr="002E243C">
        <w:rPr>
          <w:rFonts w:cs="Times New Roman"/>
        </w:rPr>
        <w:t xml:space="preserve">. </w:t>
      </w:r>
      <w:r w:rsidR="009B4412" w:rsidRPr="002E243C">
        <w:rPr>
          <w:rFonts w:cs="Times New Roman"/>
        </w:rPr>
        <w:t>Th</w:t>
      </w:r>
      <w:r w:rsidR="00B74A1F">
        <w:rPr>
          <w:rFonts w:cs="Times New Roman"/>
        </w:rPr>
        <w:t>e</w:t>
      </w:r>
      <w:r w:rsidR="00134479" w:rsidRPr="002E243C">
        <w:rPr>
          <w:rFonts w:cs="Times New Roman"/>
        </w:rPr>
        <w:t xml:space="preserve"> introduction </w:t>
      </w:r>
      <w:r w:rsidR="00E40A7A">
        <w:rPr>
          <w:rFonts w:cs="Times New Roman"/>
        </w:rPr>
        <w:t xml:space="preserve">to the scroll </w:t>
      </w:r>
      <w:r w:rsidR="00134479" w:rsidRPr="002E243C">
        <w:rPr>
          <w:rFonts w:cs="Times New Roman"/>
        </w:rPr>
        <w:t xml:space="preserve">thereby attributes an extraordinary character to the </w:t>
      </w:r>
      <w:r w:rsidR="00B74A1F">
        <w:rPr>
          <w:rFonts w:cs="Times New Roman"/>
        </w:rPr>
        <w:t xml:space="preserve">entire </w:t>
      </w:r>
      <w:r w:rsidR="00134479" w:rsidRPr="002E243C">
        <w:rPr>
          <w:rFonts w:cs="Times New Roman"/>
        </w:rPr>
        <w:t xml:space="preserve">prophetic </w:t>
      </w:r>
      <w:r w:rsidR="00134479" w:rsidRPr="002E243C">
        <w:rPr>
          <w:rFonts w:cs="Times New Roman"/>
        </w:rPr>
        <w:lastRenderedPageBreak/>
        <w:t>message</w:t>
      </w:r>
      <w:r w:rsidR="00E40A7A">
        <w:rPr>
          <w:rFonts w:cs="Times New Roman"/>
        </w:rPr>
        <w:t>. T</w:t>
      </w:r>
      <w:r w:rsidR="003C461D" w:rsidRPr="002E243C">
        <w:rPr>
          <w:rFonts w:cs="Times New Roman"/>
        </w:rPr>
        <w:t>h</w:t>
      </w:r>
      <w:r w:rsidR="00BD25F9" w:rsidRPr="002E243C">
        <w:rPr>
          <w:rFonts w:cs="Times New Roman"/>
        </w:rPr>
        <w:t>is</w:t>
      </w:r>
      <w:r w:rsidR="009E4A9A" w:rsidRPr="002E243C">
        <w:rPr>
          <w:rFonts w:cs="Times New Roman"/>
        </w:rPr>
        <w:t xml:space="preserve"> br</w:t>
      </w:r>
      <w:r w:rsidR="000E1406" w:rsidRPr="002E243C">
        <w:rPr>
          <w:rFonts w:cs="Times New Roman"/>
        </w:rPr>
        <w:t>oader</w:t>
      </w:r>
      <w:r w:rsidR="003C461D" w:rsidRPr="002E243C">
        <w:rPr>
          <w:rFonts w:cs="Times New Roman"/>
        </w:rPr>
        <w:t xml:space="preserve"> content is not </w:t>
      </w:r>
      <w:r w:rsidR="00E775F1" w:rsidRPr="002E243C">
        <w:rPr>
          <w:rFonts w:cs="Times New Roman"/>
        </w:rPr>
        <w:t xml:space="preserve">merely </w:t>
      </w:r>
      <w:r w:rsidR="003C461D" w:rsidRPr="002E243C">
        <w:rPr>
          <w:rFonts w:cs="Times New Roman"/>
        </w:rPr>
        <w:t>the result of human reflection</w:t>
      </w:r>
      <w:r w:rsidR="00CD343D" w:rsidRPr="002E243C">
        <w:rPr>
          <w:rFonts w:cs="Times New Roman"/>
        </w:rPr>
        <w:t xml:space="preserve"> or</w:t>
      </w:r>
      <w:r w:rsidR="00C72A68" w:rsidRPr="002E243C">
        <w:rPr>
          <w:rFonts w:cs="Times New Roman"/>
        </w:rPr>
        <w:t xml:space="preserve"> insight</w:t>
      </w:r>
      <w:r w:rsidR="0028272F" w:rsidRPr="002E243C">
        <w:rPr>
          <w:rFonts w:cs="Times New Roman"/>
        </w:rPr>
        <w:t>.</w:t>
      </w:r>
      <w:r w:rsidR="00C72A68" w:rsidRPr="002E243C">
        <w:rPr>
          <w:rFonts w:cs="Times New Roman"/>
        </w:rPr>
        <w:t xml:space="preserve"> </w:t>
      </w:r>
      <w:r w:rsidR="0028272F" w:rsidRPr="002E243C">
        <w:rPr>
          <w:rFonts w:cs="Times New Roman"/>
        </w:rPr>
        <w:t>The introduction</w:t>
      </w:r>
      <w:r w:rsidR="003C461D" w:rsidRPr="002E243C">
        <w:rPr>
          <w:rFonts w:cs="Times New Roman"/>
        </w:rPr>
        <w:t xml:space="preserve"> </w:t>
      </w:r>
      <w:r w:rsidR="00DF628D">
        <w:rPr>
          <w:rFonts w:cs="Times New Roman"/>
        </w:rPr>
        <w:t xml:space="preserve">thus </w:t>
      </w:r>
      <w:r w:rsidR="00C72A68" w:rsidRPr="002E243C">
        <w:rPr>
          <w:rFonts w:cs="Times New Roman"/>
        </w:rPr>
        <w:t>speaks</w:t>
      </w:r>
      <w:r w:rsidR="003C461D" w:rsidRPr="002E243C">
        <w:rPr>
          <w:rFonts w:cs="Times New Roman"/>
        </w:rPr>
        <w:t xml:space="preserve"> of “vision” </w:t>
      </w:r>
      <w:r w:rsidR="00DF628D">
        <w:rPr>
          <w:rFonts w:cs="Times New Roman"/>
        </w:rPr>
        <w:t xml:space="preserve">rather </w:t>
      </w:r>
      <w:r w:rsidR="003C461D" w:rsidRPr="002E243C">
        <w:rPr>
          <w:rFonts w:cs="Times New Roman"/>
        </w:rPr>
        <w:t xml:space="preserve">in the way theology </w:t>
      </w:r>
      <w:r w:rsidR="00C72A68" w:rsidRPr="002E243C">
        <w:rPr>
          <w:rFonts w:cs="Times New Roman"/>
        </w:rPr>
        <w:t>speaks of</w:t>
      </w:r>
      <w:r w:rsidR="003C461D" w:rsidRPr="002E243C">
        <w:rPr>
          <w:rFonts w:cs="Times New Roman"/>
        </w:rPr>
        <w:t xml:space="preserve"> “revelation.” </w:t>
      </w:r>
      <w:r w:rsidR="00297E63" w:rsidRPr="002E243C">
        <w:rPr>
          <w:rFonts w:cs="Times New Roman"/>
        </w:rPr>
        <w:t>As t</w:t>
      </w:r>
      <w:r w:rsidR="003C461D" w:rsidRPr="002E243C">
        <w:rPr>
          <w:rFonts w:cs="Times New Roman"/>
        </w:rPr>
        <w:t>hat language impl</w:t>
      </w:r>
      <w:r w:rsidR="00C55584" w:rsidRPr="002E243C">
        <w:rPr>
          <w:rFonts w:cs="Times New Roman"/>
        </w:rPr>
        <w:t>ies</w:t>
      </w:r>
      <w:r w:rsidR="003C461D" w:rsidRPr="002E243C">
        <w:rPr>
          <w:rFonts w:cs="Times New Roman"/>
        </w:rPr>
        <w:t xml:space="preserve"> a special action of God</w:t>
      </w:r>
      <w:r w:rsidR="00712A88" w:rsidRPr="002E243C">
        <w:rPr>
          <w:rFonts w:cs="Times New Roman"/>
        </w:rPr>
        <w:t>,</w:t>
      </w:r>
      <w:r w:rsidR="003C461D" w:rsidRPr="002E243C">
        <w:rPr>
          <w:rFonts w:cs="Times New Roman"/>
        </w:rPr>
        <w:t xml:space="preserve"> </w:t>
      </w:r>
      <w:r w:rsidR="00297E63" w:rsidRPr="002E243C">
        <w:rPr>
          <w:rFonts w:cs="Times New Roman"/>
        </w:rPr>
        <w:t>so</w:t>
      </w:r>
      <w:r w:rsidR="003C461D" w:rsidRPr="002E243C">
        <w:rPr>
          <w:rFonts w:cs="Times New Roman"/>
        </w:rPr>
        <w:t xml:space="preserve"> the language of vision and beholding as opposed to sight and seeing implies </w:t>
      </w:r>
      <w:r w:rsidR="00DF628D">
        <w:rPr>
          <w:rFonts w:cs="Times New Roman"/>
        </w:rPr>
        <w:t>a</w:t>
      </w:r>
      <w:r w:rsidR="003C461D" w:rsidRPr="002E243C">
        <w:rPr>
          <w:rFonts w:cs="Times New Roman"/>
        </w:rPr>
        <w:t xml:space="preserve"> </w:t>
      </w:r>
      <w:r w:rsidR="000425EC" w:rsidRPr="002E243C">
        <w:rPr>
          <w:rFonts w:cs="Times New Roman"/>
        </w:rPr>
        <w:t xml:space="preserve">special </w:t>
      </w:r>
      <w:r w:rsidR="003C461D" w:rsidRPr="002E243C">
        <w:rPr>
          <w:rFonts w:cs="Times New Roman"/>
        </w:rPr>
        <w:t>action</w:t>
      </w:r>
      <w:r w:rsidR="00566FEB">
        <w:rPr>
          <w:rFonts w:cs="Times New Roman"/>
        </w:rPr>
        <w:t xml:space="preserve"> of God</w:t>
      </w:r>
      <w:r w:rsidR="003C461D" w:rsidRPr="002E243C">
        <w:rPr>
          <w:rFonts w:cs="Times New Roman"/>
        </w:rPr>
        <w:t xml:space="preserve">, </w:t>
      </w:r>
      <w:r w:rsidR="00C444D9" w:rsidRPr="002E243C">
        <w:rPr>
          <w:rFonts w:cs="Times New Roman"/>
        </w:rPr>
        <w:t>though</w:t>
      </w:r>
      <w:r w:rsidR="003C461D" w:rsidRPr="002E243C">
        <w:rPr>
          <w:rFonts w:cs="Times New Roman"/>
        </w:rPr>
        <w:t xml:space="preserve"> </w:t>
      </w:r>
      <w:r w:rsidR="00852C05" w:rsidRPr="002E243C">
        <w:rPr>
          <w:rFonts w:cs="Times New Roman"/>
        </w:rPr>
        <w:t>not</w:t>
      </w:r>
      <w:r w:rsidR="003C461D" w:rsidRPr="002E243C">
        <w:rPr>
          <w:rFonts w:cs="Times New Roman"/>
        </w:rPr>
        <w:t xml:space="preserve"> </w:t>
      </w:r>
      <w:r w:rsidR="00C444D9" w:rsidRPr="002E243C">
        <w:rPr>
          <w:rFonts w:cs="Times New Roman"/>
        </w:rPr>
        <w:t xml:space="preserve">necessarily </w:t>
      </w:r>
      <w:r w:rsidR="003C461D" w:rsidRPr="002E243C">
        <w:rPr>
          <w:rFonts w:cs="Times New Roman"/>
        </w:rPr>
        <w:t>something as supra-naturalist as Isa</w:t>
      </w:r>
      <w:r w:rsidR="007A4158" w:rsidRPr="002E243C">
        <w:rPr>
          <w:rFonts w:cs="Times New Roman"/>
        </w:rPr>
        <w:t>iah</w:t>
      </w:r>
      <w:r w:rsidR="003C461D" w:rsidRPr="002E243C">
        <w:rPr>
          <w:rFonts w:cs="Times New Roman"/>
        </w:rPr>
        <w:t xml:space="preserve"> 6 </w:t>
      </w:r>
      <w:r w:rsidR="00485D55" w:rsidRPr="002E243C">
        <w:rPr>
          <w:rFonts w:cs="Times New Roman"/>
        </w:rPr>
        <w:t>relates</w:t>
      </w:r>
      <w:r w:rsidR="003C461D" w:rsidRPr="002E243C">
        <w:rPr>
          <w:rFonts w:cs="Times New Roman"/>
        </w:rPr>
        <w:t>. Isa</w:t>
      </w:r>
      <w:r w:rsidR="007A4158" w:rsidRPr="002E243C">
        <w:rPr>
          <w:rFonts w:cs="Times New Roman"/>
        </w:rPr>
        <w:t>iah</w:t>
      </w:r>
      <w:r w:rsidR="003C461D" w:rsidRPr="002E243C">
        <w:rPr>
          <w:rFonts w:cs="Times New Roman"/>
        </w:rPr>
        <w:t xml:space="preserve"> 6 uses ordinary language to describe an </w:t>
      </w:r>
      <w:r w:rsidR="00F56725" w:rsidRPr="002E243C">
        <w:rPr>
          <w:rFonts w:cs="Times New Roman"/>
        </w:rPr>
        <w:t xml:space="preserve">extraordinary </w:t>
      </w:r>
      <w:r w:rsidR="003C461D" w:rsidRPr="002E243C">
        <w:rPr>
          <w:rFonts w:cs="Times New Roman"/>
        </w:rPr>
        <w:t>event</w:t>
      </w:r>
      <w:r w:rsidR="00FD7B17" w:rsidRPr="002E243C">
        <w:rPr>
          <w:rFonts w:cs="Times New Roman"/>
        </w:rPr>
        <w:t>;</w:t>
      </w:r>
      <w:r w:rsidR="003C461D" w:rsidRPr="002E243C">
        <w:rPr>
          <w:rFonts w:cs="Times New Roman"/>
        </w:rPr>
        <w:t xml:space="preserve"> Isa</w:t>
      </w:r>
      <w:r w:rsidR="002C45ED" w:rsidRPr="002E243C">
        <w:rPr>
          <w:rFonts w:cs="Times New Roman"/>
        </w:rPr>
        <w:t>iah</w:t>
      </w:r>
      <w:r w:rsidR="003C461D" w:rsidRPr="002E243C">
        <w:rPr>
          <w:rFonts w:cs="Times New Roman"/>
        </w:rPr>
        <w:t xml:space="preserve"> 1 uses extraordinary language to describe something that is in some respects ordinary. </w:t>
      </w:r>
      <w:r w:rsidR="00C63CD8" w:rsidRPr="002E243C">
        <w:rPr>
          <w:rFonts w:cs="Times New Roman"/>
        </w:rPr>
        <w:t>T</w:t>
      </w:r>
      <w:r w:rsidR="003E2BE1" w:rsidRPr="002E243C">
        <w:rPr>
          <w:rFonts w:cs="Times New Roman"/>
        </w:rPr>
        <w:t>he supra-natural vision is as such time-transcendent, not limited in significance to the prophet’s day</w:t>
      </w:r>
      <w:r w:rsidR="00C63CD8" w:rsidRPr="002E243C">
        <w:rPr>
          <w:rFonts w:cs="Times New Roman"/>
        </w:rPr>
        <w:t>. But</w:t>
      </w:r>
      <w:r w:rsidR="003E2BE1" w:rsidRPr="002E243C">
        <w:rPr>
          <w:rFonts w:cs="Times New Roman"/>
        </w:rPr>
        <w:t xml:space="preserve"> it is time-related</w:t>
      </w:r>
      <w:r w:rsidR="00C63CD8" w:rsidRPr="002E243C">
        <w:rPr>
          <w:rFonts w:cs="Times New Roman"/>
        </w:rPr>
        <w:t>: as</w:t>
      </w:r>
      <w:r w:rsidR="00036668" w:rsidRPr="002E243C">
        <w:rPr>
          <w:rFonts w:cs="Times New Roman"/>
        </w:rPr>
        <w:t xml:space="preserve"> well as </w:t>
      </w:r>
      <w:r w:rsidR="00F626D2" w:rsidRPr="002E243C">
        <w:rPr>
          <w:rFonts w:cs="Times New Roman"/>
        </w:rPr>
        <w:t>describing</w:t>
      </w:r>
      <w:r w:rsidR="00036668" w:rsidRPr="002E243C">
        <w:rPr>
          <w:rFonts w:cs="Times New Roman"/>
        </w:rPr>
        <w:t xml:space="preserve"> what will follow as a vision, 1:1 specifies that it was the vision of this specific person “Isaiah ben Amoz,” relat</w:t>
      </w:r>
      <w:r w:rsidR="005714CA" w:rsidRPr="002E243C">
        <w:rPr>
          <w:rFonts w:cs="Times New Roman"/>
        </w:rPr>
        <w:t>ing</w:t>
      </w:r>
      <w:r w:rsidR="00036668" w:rsidRPr="002E243C">
        <w:rPr>
          <w:rFonts w:cs="Times New Roman"/>
        </w:rPr>
        <w:t xml:space="preserve"> to a specific place, “Judah and Jerusalem,” and </w:t>
      </w:r>
      <w:r w:rsidR="005714CA" w:rsidRPr="002E243C">
        <w:rPr>
          <w:rFonts w:cs="Times New Roman"/>
        </w:rPr>
        <w:t>seen</w:t>
      </w:r>
      <w:r w:rsidR="00036668" w:rsidRPr="002E243C">
        <w:rPr>
          <w:rFonts w:cs="Times New Roman"/>
        </w:rPr>
        <w:t xml:space="preserve"> it in a specific time, the reign of four named kings.</w:t>
      </w:r>
      <w:r w:rsidR="008A6FFD" w:rsidRPr="002E243C">
        <w:rPr>
          <w:rFonts w:cs="Times New Roman"/>
        </w:rPr>
        <w:t xml:space="preserve"> </w:t>
      </w:r>
    </w:p>
    <w:p w14:paraId="10E65A3B" w14:textId="13E332AE" w:rsidR="00B47D23" w:rsidRPr="002E243C" w:rsidRDefault="003C461D" w:rsidP="008C5B11">
      <w:pPr>
        <w:rPr>
          <w:rFonts w:cs="Times New Roman"/>
        </w:rPr>
      </w:pPr>
      <w:r w:rsidRPr="002E243C">
        <w:rPr>
          <w:rFonts w:cs="Times New Roman"/>
        </w:rPr>
        <w:t xml:space="preserve">The word “vision” appears in the introductions only to Isaiah, Obadiah, and Nahum. </w:t>
      </w:r>
      <w:r w:rsidR="002446E0">
        <w:rPr>
          <w:rFonts w:cs="Times New Roman"/>
        </w:rPr>
        <w:t>The latter two scrolls</w:t>
      </w:r>
      <w:r w:rsidRPr="002E243C">
        <w:rPr>
          <w:rFonts w:cs="Times New Roman"/>
        </w:rPr>
        <w:t xml:space="preserve"> offer extraordinary and implausible promises</w:t>
      </w:r>
      <w:r w:rsidR="00A21273" w:rsidRPr="002E243C">
        <w:rPr>
          <w:rFonts w:cs="Times New Roman"/>
        </w:rPr>
        <w:t xml:space="preserve"> about</w:t>
      </w:r>
      <w:r w:rsidRPr="002E243C">
        <w:rPr>
          <w:rFonts w:cs="Times New Roman"/>
        </w:rPr>
        <w:t xml:space="preserve"> Yahweh deal</w:t>
      </w:r>
      <w:r w:rsidR="00A21273" w:rsidRPr="002E243C">
        <w:rPr>
          <w:rFonts w:cs="Times New Roman"/>
        </w:rPr>
        <w:t>ing</w:t>
      </w:r>
      <w:r w:rsidRPr="002E243C">
        <w:rPr>
          <w:rFonts w:cs="Times New Roman"/>
        </w:rPr>
        <w:t xml:space="preserve"> with Edom and </w:t>
      </w:r>
      <w:r w:rsidR="00D334B9" w:rsidRPr="002E243C">
        <w:rPr>
          <w:rFonts w:cs="Times New Roman"/>
        </w:rPr>
        <w:t>with</w:t>
      </w:r>
      <w:r w:rsidRPr="002E243C">
        <w:rPr>
          <w:rFonts w:cs="Times New Roman"/>
        </w:rPr>
        <w:t xml:space="preserve"> Assyria. The parallel suggest</w:t>
      </w:r>
      <w:r w:rsidR="00C72A68" w:rsidRPr="002E243C">
        <w:rPr>
          <w:rFonts w:cs="Times New Roman"/>
        </w:rPr>
        <w:t>s</w:t>
      </w:r>
      <w:r w:rsidRPr="002E243C">
        <w:rPr>
          <w:rFonts w:cs="Times New Roman"/>
        </w:rPr>
        <w:t xml:space="preserve"> that designati</w:t>
      </w:r>
      <w:r w:rsidR="00A21273" w:rsidRPr="002E243C">
        <w:rPr>
          <w:rFonts w:cs="Times New Roman"/>
        </w:rPr>
        <w:t>ng</w:t>
      </w:r>
      <w:r w:rsidRPr="002E243C">
        <w:rPr>
          <w:rFonts w:cs="Times New Roman"/>
        </w:rPr>
        <w:t xml:space="preserve"> Isaiah’s work as a vision </w:t>
      </w:r>
      <w:r w:rsidR="00414553" w:rsidRPr="002E243C">
        <w:rPr>
          <w:rFonts w:cs="Times New Roman"/>
        </w:rPr>
        <w:t>point</w:t>
      </w:r>
      <w:r w:rsidR="00C72A68" w:rsidRPr="002E243C">
        <w:rPr>
          <w:rFonts w:cs="Times New Roman"/>
        </w:rPr>
        <w:t>s</w:t>
      </w:r>
      <w:r w:rsidR="00414553" w:rsidRPr="002E243C">
        <w:rPr>
          <w:rFonts w:cs="Times New Roman"/>
        </w:rPr>
        <w:t xml:space="preserve"> to</w:t>
      </w:r>
      <w:r w:rsidRPr="002E243C">
        <w:rPr>
          <w:rFonts w:cs="Times New Roman"/>
        </w:rPr>
        <w:t xml:space="preserve"> its promissory aspect</w:t>
      </w:r>
      <w:r w:rsidR="00662BD9" w:rsidRPr="002E243C">
        <w:rPr>
          <w:rFonts w:cs="Times New Roman"/>
        </w:rPr>
        <w:t xml:space="preserve">, </w:t>
      </w:r>
      <w:r w:rsidR="00CD4A0E" w:rsidRPr="002E243C">
        <w:rPr>
          <w:rFonts w:cs="Times New Roman"/>
        </w:rPr>
        <w:t>as well as</w:t>
      </w:r>
      <w:r w:rsidR="00662BD9" w:rsidRPr="002E243C">
        <w:rPr>
          <w:rFonts w:cs="Times New Roman"/>
        </w:rPr>
        <w:t xml:space="preserve"> </w:t>
      </w:r>
      <w:r w:rsidR="00CD0504" w:rsidRPr="002E243C">
        <w:rPr>
          <w:rFonts w:cs="Times New Roman"/>
        </w:rPr>
        <w:t>to</w:t>
      </w:r>
      <w:r w:rsidRPr="002E243C">
        <w:rPr>
          <w:rFonts w:cs="Times New Roman"/>
        </w:rPr>
        <w:t xml:space="preserve"> something miraculous. In connection with </w:t>
      </w:r>
      <w:r w:rsidR="00C72A68" w:rsidRPr="002E243C">
        <w:rPr>
          <w:rFonts w:cs="Times New Roman"/>
        </w:rPr>
        <w:t>its</w:t>
      </w:r>
      <w:r w:rsidRPr="002E243C">
        <w:rPr>
          <w:rFonts w:cs="Times New Roman"/>
        </w:rPr>
        <w:t xml:space="preserve"> promise, </w:t>
      </w:r>
      <w:r w:rsidR="001622D2" w:rsidRPr="002E243C">
        <w:rPr>
          <w:rFonts w:cs="Times New Roman"/>
        </w:rPr>
        <w:t xml:space="preserve">at the end of Isaiah </w:t>
      </w:r>
      <w:r w:rsidR="00757ECF" w:rsidRPr="002E243C">
        <w:rPr>
          <w:rFonts w:cs="Times New Roman"/>
        </w:rPr>
        <w:t>1</w:t>
      </w:r>
      <w:r w:rsidR="001622D2" w:rsidRPr="002E243C">
        <w:rPr>
          <w:rFonts w:cs="Times New Roman"/>
        </w:rPr>
        <w:t xml:space="preserve"> </w:t>
      </w:r>
      <w:r w:rsidRPr="002E243C">
        <w:rPr>
          <w:rFonts w:cs="Times New Roman"/>
        </w:rPr>
        <w:t>the scroll</w:t>
      </w:r>
      <w:r w:rsidR="00605373" w:rsidRPr="002E243C">
        <w:rPr>
          <w:rFonts w:cs="Times New Roman"/>
        </w:rPr>
        <w:t xml:space="preserve"> then</w:t>
      </w:r>
      <w:r w:rsidRPr="002E243C">
        <w:rPr>
          <w:rFonts w:cs="Times New Roman"/>
        </w:rPr>
        <w:t xml:space="preserve"> affirms that “this is the message that Isaiah ben Amoz beheld concerning Judah and Jerusalem” (2:1). Th</w:t>
      </w:r>
      <w:r w:rsidR="00E93998" w:rsidRPr="002E243C">
        <w:rPr>
          <w:rFonts w:cs="Times New Roman"/>
        </w:rPr>
        <w:t>at</w:t>
      </w:r>
      <w:r w:rsidRPr="002E243C">
        <w:rPr>
          <w:rFonts w:cs="Times New Roman"/>
        </w:rPr>
        <w:t xml:space="preserve"> observation repeats the verb</w:t>
      </w:r>
      <w:r w:rsidR="008A6FFD" w:rsidRPr="002E243C">
        <w:rPr>
          <w:rFonts w:cs="Times New Roman"/>
        </w:rPr>
        <w:t xml:space="preserve"> </w:t>
      </w:r>
      <w:r w:rsidR="008A6FFD" w:rsidRPr="002E243C">
        <w:rPr>
          <w:rFonts w:cs="Times New Roman"/>
          <w:rtl/>
          <w:lang w:bidi="he-IL"/>
        </w:rPr>
        <w:t>חָזָה</w:t>
      </w:r>
      <w:r w:rsidRPr="002E243C">
        <w:rPr>
          <w:rFonts w:cs="Times New Roman"/>
        </w:rPr>
        <w:t xml:space="preserve"> but refers to the promise as a message, literally a word</w:t>
      </w:r>
      <w:r w:rsidR="008A6FFD" w:rsidRPr="002E243C">
        <w:rPr>
          <w:rFonts w:cs="Times New Roman"/>
        </w:rPr>
        <w:t xml:space="preserve"> (</w:t>
      </w:r>
      <w:r w:rsidR="008A6FFD" w:rsidRPr="002E243C">
        <w:rPr>
          <w:rFonts w:cs="Times New Roman"/>
          <w:rtl/>
          <w:lang w:bidi="he-IL"/>
        </w:rPr>
        <w:t>דָבָר</w:t>
      </w:r>
      <w:r w:rsidRPr="002E243C">
        <w:rPr>
          <w:rFonts w:cs="Times New Roman"/>
        </w:rPr>
        <w:t>) rather than a vision</w:t>
      </w:r>
      <w:r w:rsidR="0060647E" w:rsidRPr="002E243C">
        <w:rPr>
          <w:rFonts w:cs="Times New Roman"/>
        </w:rPr>
        <w:t xml:space="preserve">. </w:t>
      </w:r>
      <w:r w:rsidRPr="002E243C">
        <w:rPr>
          <w:rFonts w:cs="Times New Roman"/>
        </w:rPr>
        <w:t>LXX describes it as a message that “came” or “happened</w:t>
      </w:r>
      <w:r w:rsidR="001D6E9D" w:rsidRPr="002E243C">
        <w:rPr>
          <w:rFonts w:cs="Times New Roman"/>
        </w:rPr>
        <w:t xml:space="preserve">,” underscoring its objective </w:t>
      </w:r>
      <w:r w:rsidR="007C27A9" w:rsidRPr="002E243C">
        <w:rPr>
          <w:rFonts w:cs="Times New Roman"/>
        </w:rPr>
        <w:t>reality.</w:t>
      </w:r>
    </w:p>
    <w:p w14:paraId="36BCEDE4" w14:textId="786D9205" w:rsidR="00565E9C" w:rsidRPr="002E243C" w:rsidRDefault="00605373" w:rsidP="008C5B11">
      <w:pPr>
        <w:rPr>
          <w:rFonts w:cs="Times New Roman"/>
        </w:rPr>
      </w:pPr>
      <w:r w:rsidRPr="002E243C">
        <w:rPr>
          <w:rFonts w:cs="Times New Roman"/>
        </w:rPr>
        <w:t>I</w:t>
      </w:r>
      <w:r w:rsidR="003A4E57" w:rsidRPr="002E243C">
        <w:rPr>
          <w:rFonts w:cs="Times New Roman"/>
        </w:rPr>
        <w:t xml:space="preserve">n Isaiah 6, </w:t>
      </w:r>
      <w:r w:rsidR="00EA064B" w:rsidRPr="002E243C">
        <w:rPr>
          <w:rFonts w:cs="Times New Roman"/>
        </w:rPr>
        <w:t>the prophet</w:t>
      </w:r>
      <w:r w:rsidR="004766C1" w:rsidRPr="002E243C">
        <w:rPr>
          <w:rFonts w:cs="Times New Roman"/>
        </w:rPr>
        <w:t xml:space="preserve"> </w:t>
      </w:r>
      <w:r w:rsidR="003A4E57" w:rsidRPr="002E243C">
        <w:rPr>
          <w:rFonts w:cs="Times New Roman"/>
        </w:rPr>
        <w:t xml:space="preserve">eventually </w:t>
      </w:r>
      <w:r w:rsidR="004766C1" w:rsidRPr="002E243C">
        <w:rPr>
          <w:rFonts w:cs="Times New Roman"/>
        </w:rPr>
        <w:t>heard Yahweh himself speak</w:t>
      </w:r>
      <w:r w:rsidR="00346531" w:rsidRPr="002E243C">
        <w:rPr>
          <w:rFonts w:cs="Times New Roman"/>
        </w:rPr>
        <w:t>,</w:t>
      </w:r>
      <w:r w:rsidR="00E048D4" w:rsidRPr="002E243C">
        <w:rPr>
          <w:rFonts w:cs="Times New Roman"/>
        </w:rPr>
        <w:t xml:space="preserve"> ask</w:t>
      </w:r>
      <w:r w:rsidR="00346531" w:rsidRPr="002E243C">
        <w:rPr>
          <w:rFonts w:cs="Times New Roman"/>
        </w:rPr>
        <w:t>ing</w:t>
      </w:r>
      <w:r w:rsidR="00E048D4" w:rsidRPr="002E243C">
        <w:rPr>
          <w:rFonts w:cs="Times New Roman"/>
        </w:rPr>
        <w:t xml:space="preserve"> who will go on a mission for him</w:t>
      </w:r>
      <w:r w:rsidR="009C7923">
        <w:rPr>
          <w:rFonts w:cs="Times New Roman"/>
        </w:rPr>
        <w:t>, and</w:t>
      </w:r>
      <w:r w:rsidR="00E048D4" w:rsidRPr="002E243C">
        <w:rPr>
          <w:rFonts w:cs="Times New Roman"/>
        </w:rPr>
        <w:t xml:space="preserve"> Isaiah volunteers.</w:t>
      </w:r>
      <w:r w:rsidR="00346531" w:rsidRPr="002E243C">
        <w:rPr>
          <w:rFonts w:cs="Times New Roman"/>
        </w:rPr>
        <w:t xml:space="preserve"> </w:t>
      </w:r>
      <w:r w:rsidR="00D6601C" w:rsidRPr="002E243C">
        <w:rPr>
          <w:rFonts w:cs="Times New Roman"/>
        </w:rPr>
        <w:t>The exchange is extraordinary</w:t>
      </w:r>
      <w:r w:rsidR="00346531" w:rsidRPr="002E243C">
        <w:rPr>
          <w:rFonts w:cs="Times New Roman"/>
        </w:rPr>
        <w:t>; so is</w:t>
      </w:r>
      <w:r w:rsidR="00D6601C" w:rsidRPr="002E243C">
        <w:rPr>
          <w:rFonts w:cs="Times New Roman"/>
        </w:rPr>
        <w:t xml:space="preserve"> the commission that follows</w:t>
      </w:r>
      <w:r w:rsidR="007A60BF" w:rsidRPr="002E243C">
        <w:rPr>
          <w:rFonts w:cs="Times New Roman"/>
        </w:rPr>
        <w:t>.</w:t>
      </w:r>
      <w:r w:rsidR="00C72A68" w:rsidRPr="002E243C">
        <w:rPr>
          <w:rFonts w:cs="Times New Roman"/>
        </w:rPr>
        <w:t xml:space="preserve"> </w:t>
      </w:r>
    </w:p>
    <w:p w14:paraId="50C2319C" w14:textId="6CA711DC" w:rsidR="000A51E4" w:rsidRPr="002E243C" w:rsidRDefault="000A51E4" w:rsidP="003A4E57">
      <w:pPr>
        <w:pStyle w:val="Quote"/>
      </w:pPr>
      <w:r w:rsidRPr="002E243C">
        <w:t>Go, and say to this people:</w:t>
      </w:r>
    </w:p>
    <w:p w14:paraId="2E76B3A9" w14:textId="212A12AD" w:rsidR="000A51E4" w:rsidRPr="002E243C" w:rsidRDefault="000A51E4" w:rsidP="005F73FA">
      <w:pPr>
        <w:pStyle w:val="Quote"/>
      </w:pPr>
      <w:r w:rsidRPr="002E243C">
        <w:t xml:space="preserve"> </w:t>
      </w:r>
      <w:r w:rsidRPr="002E243C">
        <w:tab/>
      </w:r>
      <w:r w:rsidR="004C4CD7" w:rsidRPr="002E243C">
        <w:t>“</w:t>
      </w:r>
      <w:r w:rsidR="00DE64C6" w:rsidRPr="002E243C">
        <w:t>L</w:t>
      </w:r>
      <w:r w:rsidRPr="002E243C">
        <w:t xml:space="preserve">isten, </w:t>
      </w:r>
      <w:r w:rsidR="00DE64C6" w:rsidRPr="002E243C">
        <w:t xml:space="preserve">listen, </w:t>
      </w:r>
      <w:r w:rsidRPr="002E243C">
        <w:t xml:space="preserve">but don’t understand, </w:t>
      </w:r>
    </w:p>
    <w:p w14:paraId="1AD714C4" w14:textId="5A9BD889" w:rsidR="000A51E4" w:rsidRPr="002E243C" w:rsidRDefault="00DE64C6" w:rsidP="003A4E57">
      <w:pPr>
        <w:pStyle w:val="Quote"/>
        <w:ind w:firstLine="720"/>
      </w:pPr>
      <w:r w:rsidRPr="002E243C">
        <w:t>l</w:t>
      </w:r>
      <w:r w:rsidR="000A51E4" w:rsidRPr="002E243C">
        <w:t>ook</w:t>
      </w:r>
      <w:r w:rsidRPr="002E243C">
        <w:t>, look</w:t>
      </w:r>
      <w:r w:rsidR="000A51E4" w:rsidRPr="002E243C">
        <w:t>, but don’t acknowledge.</w:t>
      </w:r>
      <w:r w:rsidR="004C4CD7" w:rsidRPr="002E243C">
        <w:t>”</w:t>
      </w:r>
    </w:p>
    <w:p w14:paraId="484469C9" w14:textId="77777777" w:rsidR="000A51E4" w:rsidRPr="002E243C" w:rsidRDefault="000A51E4" w:rsidP="003A4E57">
      <w:pPr>
        <w:pStyle w:val="Quote"/>
      </w:pPr>
      <w:r w:rsidRPr="002E243C">
        <w:t xml:space="preserve">Fatten this people’s mind, </w:t>
      </w:r>
    </w:p>
    <w:p w14:paraId="2C8EDD4D" w14:textId="4449E7A0" w:rsidR="005B4B45" w:rsidRPr="002E243C" w:rsidRDefault="00DF020B" w:rsidP="003A4E57">
      <w:pPr>
        <w:pStyle w:val="Quote"/>
        <w:ind w:firstLine="720"/>
      </w:pPr>
      <w:r w:rsidRPr="002E243C">
        <w:t xml:space="preserve">and </w:t>
      </w:r>
      <w:r w:rsidR="000A51E4" w:rsidRPr="002E243C">
        <w:t xml:space="preserve">make its ears heavy, </w:t>
      </w:r>
    </w:p>
    <w:p w14:paraId="039B21E9" w14:textId="0267897A" w:rsidR="000A51E4" w:rsidRPr="002E243C" w:rsidRDefault="00DF020B" w:rsidP="003A4E57">
      <w:pPr>
        <w:pStyle w:val="Quote"/>
        <w:ind w:firstLine="720"/>
      </w:pPr>
      <w:r w:rsidRPr="002E243C">
        <w:t xml:space="preserve">and </w:t>
      </w:r>
      <w:r w:rsidR="000A51E4" w:rsidRPr="002E243C">
        <w:t>smear its eyes,</w:t>
      </w:r>
    </w:p>
    <w:p w14:paraId="05075E13" w14:textId="6A85E82D" w:rsidR="00530201" w:rsidRPr="002E243C" w:rsidRDefault="000A51E4" w:rsidP="003A4E57">
      <w:pPr>
        <w:pStyle w:val="Quote"/>
      </w:pPr>
      <w:r w:rsidRPr="002E243C">
        <w:t>So it doesn’t see with its eyes</w:t>
      </w:r>
      <w:r w:rsidR="0015698C" w:rsidRPr="002E243C">
        <w:t>,</w:t>
      </w:r>
    </w:p>
    <w:p w14:paraId="71708B9C" w14:textId="015A6CAA" w:rsidR="000A51E4" w:rsidRPr="002E243C" w:rsidRDefault="000A51E4" w:rsidP="00530201">
      <w:pPr>
        <w:pStyle w:val="Quote"/>
        <w:ind w:firstLine="720"/>
      </w:pPr>
      <w:r w:rsidRPr="002E243C">
        <w:t xml:space="preserve"> and listen with its ears, </w:t>
      </w:r>
    </w:p>
    <w:p w14:paraId="05A8C0B5" w14:textId="10660339" w:rsidR="000A51E4" w:rsidRPr="002E243C" w:rsidRDefault="00530201" w:rsidP="003A4E57">
      <w:pPr>
        <w:pStyle w:val="Quote"/>
      </w:pPr>
      <w:r w:rsidRPr="002E243C">
        <w:t>A</w:t>
      </w:r>
      <w:r w:rsidR="000A51E4" w:rsidRPr="002E243C">
        <w:t xml:space="preserve">nd its mind understands, </w:t>
      </w:r>
    </w:p>
    <w:p w14:paraId="35F59BEC" w14:textId="5F0AC6F1" w:rsidR="000A51E4" w:rsidRPr="002E243C" w:rsidRDefault="000A51E4" w:rsidP="003A4E57">
      <w:pPr>
        <w:pStyle w:val="Quote"/>
        <w:ind w:firstLine="720"/>
      </w:pPr>
      <w:r w:rsidRPr="002E243C">
        <w:t>and it turns and there is healing for it. (6:</w:t>
      </w:r>
      <w:r w:rsidR="00287809" w:rsidRPr="002E243C">
        <w:t>8</w:t>
      </w:r>
      <w:r w:rsidR="00C72A68" w:rsidRPr="002E243C">
        <w:t>-</w:t>
      </w:r>
      <w:r w:rsidRPr="002E243C">
        <w:t>10)</w:t>
      </w:r>
    </w:p>
    <w:p w14:paraId="32C1D2D6" w14:textId="77777777" w:rsidR="000A51E4" w:rsidRPr="002E243C" w:rsidRDefault="000A51E4" w:rsidP="008C5B11">
      <w:pPr>
        <w:rPr>
          <w:rFonts w:cs="Times New Roman"/>
        </w:rPr>
      </w:pPr>
    </w:p>
    <w:p w14:paraId="519E410B" w14:textId="2D1F8641" w:rsidR="00EE4783" w:rsidRPr="002E243C" w:rsidRDefault="003C461D" w:rsidP="008C5B11">
      <w:pPr>
        <w:rPr>
          <w:rFonts w:cs="Times New Roman"/>
        </w:rPr>
      </w:pPr>
      <w:r w:rsidRPr="002E243C">
        <w:rPr>
          <w:rFonts w:cs="Times New Roman"/>
        </w:rPr>
        <w:t xml:space="preserve">Isaiah </w:t>
      </w:r>
      <w:r w:rsidR="00C72A68" w:rsidRPr="002E243C">
        <w:rPr>
          <w:rFonts w:cs="Times New Roman"/>
        </w:rPr>
        <w:t xml:space="preserve">ben Amoz </w:t>
      </w:r>
      <w:r w:rsidR="008414D5" w:rsidRPr="002E243C">
        <w:rPr>
          <w:rFonts w:cs="Times New Roman"/>
        </w:rPr>
        <w:t>says</w:t>
      </w:r>
      <w:r w:rsidRPr="002E243C">
        <w:rPr>
          <w:rFonts w:cs="Times New Roman"/>
        </w:rPr>
        <w:t xml:space="preserve"> that the words of </w:t>
      </w:r>
      <w:r w:rsidR="00405BB6" w:rsidRPr="002E243C">
        <w:rPr>
          <w:rFonts w:cs="Times New Roman"/>
        </w:rPr>
        <w:t>hi</w:t>
      </w:r>
      <w:r w:rsidR="005D7D9A" w:rsidRPr="002E243C">
        <w:rPr>
          <w:rFonts w:cs="Times New Roman"/>
        </w:rPr>
        <w:t>s</w:t>
      </w:r>
      <w:r w:rsidRPr="002E243C">
        <w:rPr>
          <w:rFonts w:cs="Times New Roman"/>
        </w:rPr>
        <w:t xml:space="preserve"> message come from Yahweh, </w:t>
      </w:r>
      <w:r w:rsidR="00F74FBE" w:rsidRPr="002E243C">
        <w:rPr>
          <w:rFonts w:cs="Times New Roman"/>
        </w:rPr>
        <w:t>so</w:t>
      </w:r>
      <w:r w:rsidRPr="002E243C">
        <w:rPr>
          <w:rFonts w:cs="Times New Roman"/>
        </w:rPr>
        <w:t xml:space="preserve"> </w:t>
      </w:r>
      <w:r w:rsidR="00C72A68" w:rsidRPr="002E243C">
        <w:rPr>
          <w:rFonts w:cs="Times New Roman"/>
        </w:rPr>
        <w:t>one could call</w:t>
      </w:r>
      <w:r w:rsidR="00DE7BA5" w:rsidRPr="002E243C">
        <w:rPr>
          <w:rFonts w:cs="Times New Roman"/>
        </w:rPr>
        <w:t xml:space="preserve"> the message</w:t>
      </w:r>
      <w:r w:rsidRPr="002E243C">
        <w:rPr>
          <w:rFonts w:cs="Times New Roman"/>
        </w:rPr>
        <w:t xml:space="preserve"> supernatural</w:t>
      </w:r>
      <w:r w:rsidR="00C72A68" w:rsidRPr="002E243C">
        <w:rPr>
          <w:rFonts w:cs="Times New Roman"/>
        </w:rPr>
        <w:t>,</w:t>
      </w:r>
      <w:r w:rsidRPr="002E243C">
        <w:rPr>
          <w:rFonts w:cs="Times New Roman"/>
        </w:rPr>
        <w:t xml:space="preserve"> as a vision is supernatural.</w:t>
      </w:r>
      <w:r w:rsidR="008212E7" w:rsidRPr="002E243C">
        <w:rPr>
          <w:rFonts w:cs="Times New Roman"/>
        </w:rPr>
        <w:t xml:space="preserve"> It is certainly extraordinary</w:t>
      </w:r>
      <w:r w:rsidR="00D72F39" w:rsidRPr="002E243C">
        <w:rPr>
          <w:rFonts w:cs="Times New Roman"/>
        </w:rPr>
        <w:t xml:space="preserve">. </w:t>
      </w:r>
      <w:r w:rsidR="004B382D" w:rsidRPr="002E243C">
        <w:rPr>
          <w:rFonts w:cs="Times New Roman"/>
        </w:rPr>
        <w:t>L</w:t>
      </w:r>
      <w:r w:rsidR="00346978" w:rsidRPr="002E243C">
        <w:rPr>
          <w:rFonts w:cs="Times New Roman"/>
        </w:rPr>
        <w:t xml:space="preserve">ater in the scroll, Yahweh </w:t>
      </w:r>
      <w:r w:rsidRPr="002E243C">
        <w:rPr>
          <w:rFonts w:cs="Times New Roman"/>
        </w:rPr>
        <w:t>uses a particularly vivid</w:t>
      </w:r>
      <w:r w:rsidR="004B382D" w:rsidRPr="002E243C">
        <w:rPr>
          <w:rFonts w:cs="Times New Roman"/>
        </w:rPr>
        <w:t>,</w:t>
      </w:r>
      <w:r w:rsidRPr="002E243C">
        <w:rPr>
          <w:rFonts w:cs="Times New Roman"/>
        </w:rPr>
        <w:t xml:space="preserve"> concrete formulation </w:t>
      </w:r>
      <w:r w:rsidR="00A72D45" w:rsidRPr="002E243C">
        <w:rPr>
          <w:rFonts w:cs="Times New Roman"/>
        </w:rPr>
        <w:t>in</w:t>
      </w:r>
      <w:r w:rsidR="007C730D" w:rsidRPr="002E243C">
        <w:rPr>
          <w:rFonts w:cs="Times New Roman"/>
        </w:rPr>
        <w:t xml:space="preserve"> giving his messenger words to s</w:t>
      </w:r>
      <w:r w:rsidR="000F139B" w:rsidRPr="002E243C">
        <w:rPr>
          <w:rFonts w:cs="Times New Roman"/>
        </w:rPr>
        <w:t>ay</w:t>
      </w:r>
      <w:r w:rsidR="00A72D45" w:rsidRPr="002E243C">
        <w:rPr>
          <w:rFonts w:cs="Times New Roman"/>
        </w:rPr>
        <w:t>.</w:t>
      </w:r>
      <w:r w:rsidRPr="002E243C">
        <w:rPr>
          <w:rFonts w:cs="Times New Roman"/>
        </w:rPr>
        <w:t xml:space="preserve"> </w:t>
      </w:r>
    </w:p>
    <w:p w14:paraId="2907745D" w14:textId="5AEAE4E9" w:rsidR="00EE4783" w:rsidRPr="002E243C" w:rsidRDefault="00EE4783" w:rsidP="000E1511">
      <w:pPr>
        <w:pStyle w:val="Quote"/>
      </w:pPr>
      <w:r w:rsidRPr="002E243C">
        <w:t>M</w:t>
      </w:r>
      <w:r w:rsidR="003C461D" w:rsidRPr="002E243C">
        <w:t>y breath which I have put on you and my words which I have put in your mouth will not go away from your mouth or from the mouth of your offspring or from the mouth of your offspring’s offspring.</w:t>
      </w:r>
      <w:r w:rsidR="00346978" w:rsidRPr="002E243C">
        <w:t xml:space="preserve"> (59:21)</w:t>
      </w:r>
    </w:p>
    <w:p w14:paraId="2BFE20CE" w14:textId="77777777" w:rsidR="00EE4783" w:rsidRPr="002E243C" w:rsidRDefault="00EE4783" w:rsidP="008C5B11">
      <w:pPr>
        <w:rPr>
          <w:rFonts w:cs="Times New Roman"/>
        </w:rPr>
      </w:pPr>
    </w:p>
    <w:p w14:paraId="72B4648B" w14:textId="32AE8790" w:rsidR="00346746" w:rsidRPr="002E243C" w:rsidRDefault="00793ED9" w:rsidP="008C5B11">
      <w:pPr>
        <w:rPr>
          <w:rFonts w:cs="Times New Roman"/>
        </w:rPr>
      </w:pPr>
      <w:r>
        <w:rPr>
          <w:rFonts w:cs="Times New Roman"/>
        </w:rPr>
        <w:t xml:space="preserve">The </w:t>
      </w:r>
      <w:r w:rsidR="001F00B5">
        <w:rPr>
          <w:rFonts w:cs="Times New Roman"/>
        </w:rPr>
        <w:t xml:space="preserve">language of someone having </w:t>
      </w:r>
      <w:r w:rsidR="003C461D" w:rsidRPr="002E243C">
        <w:rPr>
          <w:rFonts w:cs="Times New Roman"/>
        </w:rPr>
        <w:t xml:space="preserve">words </w:t>
      </w:r>
      <w:r w:rsidR="001F00B5">
        <w:rPr>
          <w:rFonts w:cs="Times New Roman"/>
        </w:rPr>
        <w:t xml:space="preserve">put </w:t>
      </w:r>
      <w:r w:rsidR="003C461D" w:rsidRPr="002E243C">
        <w:rPr>
          <w:rFonts w:cs="Times New Roman"/>
        </w:rPr>
        <w:t xml:space="preserve">into </w:t>
      </w:r>
      <w:r w:rsidR="001F00B5">
        <w:rPr>
          <w:rFonts w:cs="Times New Roman"/>
        </w:rPr>
        <w:t>their</w:t>
      </w:r>
      <w:r w:rsidR="003C461D" w:rsidRPr="002E243C">
        <w:rPr>
          <w:rFonts w:cs="Times New Roman"/>
        </w:rPr>
        <w:t xml:space="preserve"> mouth</w:t>
      </w:r>
      <w:r w:rsidR="00D377BE" w:rsidRPr="002E243C">
        <w:rPr>
          <w:rFonts w:cs="Times New Roman"/>
        </w:rPr>
        <w:t xml:space="preserve"> perhaps </w:t>
      </w:r>
      <w:r w:rsidR="001F00B5">
        <w:rPr>
          <w:rFonts w:cs="Times New Roman"/>
        </w:rPr>
        <w:t>suggests that one then</w:t>
      </w:r>
      <w:r w:rsidR="003C461D" w:rsidRPr="002E243C">
        <w:rPr>
          <w:rFonts w:cs="Times New Roman"/>
        </w:rPr>
        <w:t xml:space="preserve"> open</w:t>
      </w:r>
      <w:r w:rsidR="001F00B5">
        <w:rPr>
          <w:rFonts w:cs="Times New Roman"/>
        </w:rPr>
        <w:t>s</w:t>
      </w:r>
      <w:r w:rsidR="003C461D" w:rsidRPr="002E243C">
        <w:rPr>
          <w:rFonts w:cs="Times New Roman"/>
        </w:rPr>
        <w:t xml:space="preserve"> </w:t>
      </w:r>
      <w:r w:rsidR="00BF4653" w:rsidRPr="002E243C">
        <w:rPr>
          <w:rFonts w:cs="Times New Roman"/>
        </w:rPr>
        <w:t>one’s</w:t>
      </w:r>
      <w:r w:rsidR="003C461D" w:rsidRPr="002E243C">
        <w:rPr>
          <w:rFonts w:cs="Times New Roman"/>
        </w:rPr>
        <w:t xml:space="preserve"> mouth and let</w:t>
      </w:r>
      <w:r w:rsidR="001F00B5">
        <w:rPr>
          <w:rFonts w:cs="Times New Roman"/>
        </w:rPr>
        <w:t>s</w:t>
      </w:r>
      <w:r w:rsidR="003C461D" w:rsidRPr="002E243C">
        <w:rPr>
          <w:rFonts w:cs="Times New Roman"/>
        </w:rPr>
        <w:t xml:space="preserve"> words come out that </w:t>
      </w:r>
      <w:r w:rsidR="00105AFB" w:rsidRPr="002E243C">
        <w:rPr>
          <w:rFonts w:cs="Times New Roman"/>
        </w:rPr>
        <w:t>one is</w:t>
      </w:r>
      <w:r w:rsidR="003C461D" w:rsidRPr="002E243C">
        <w:rPr>
          <w:rFonts w:cs="Times New Roman"/>
        </w:rPr>
        <w:t xml:space="preserve"> not aware of having </w:t>
      </w:r>
      <w:r w:rsidR="008E13C6" w:rsidRPr="002E243C">
        <w:rPr>
          <w:rFonts w:cs="Times New Roman"/>
        </w:rPr>
        <w:t>devised</w:t>
      </w:r>
      <w:r w:rsidR="003C461D" w:rsidRPr="002E243C">
        <w:rPr>
          <w:rFonts w:cs="Times New Roman"/>
        </w:rPr>
        <w:t xml:space="preserve">. </w:t>
      </w:r>
      <w:r w:rsidR="00727DA1" w:rsidRPr="002E243C">
        <w:rPr>
          <w:rFonts w:cs="Times New Roman"/>
        </w:rPr>
        <w:t xml:space="preserve">In another formulation, </w:t>
      </w:r>
      <w:r w:rsidR="003C461D" w:rsidRPr="002E243C">
        <w:rPr>
          <w:rFonts w:cs="Times New Roman"/>
        </w:rPr>
        <w:t xml:space="preserve">Yahweh </w:t>
      </w:r>
      <w:r w:rsidR="00C02BBA" w:rsidRPr="002E243C">
        <w:rPr>
          <w:rFonts w:cs="Times New Roman"/>
        </w:rPr>
        <w:t xml:space="preserve">can </w:t>
      </w:r>
      <w:r w:rsidR="003C461D" w:rsidRPr="002E243C">
        <w:rPr>
          <w:rFonts w:cs="Times New Roman"/>
        </w:rPr>
        <w:t>speak “by the hand of Isaiah”</w:t>
      </w:r>
      <w:r w:rsidR="006A1D1C" w:rsidRPr="002E243C">
        <w:rPr>
          <w:rFonts w:cs="Times New Roman"/>
        </w:rPr>
        <w:t xml:space="preserve"> (20:2),</w:t>
      </w:r>
      <w:r w:rsidR="003C461D" w:rsidRPr="002E243C">
        <w:rPr>
          <w:rFonts w:cs="Times New Roman"/>
        </w:rPr>
        <w:t xml:space="preserve"> apparently a metaphor for “by means of Isaiah” (LXX paraphrases “to Isaiah” but Vg and Tg keep the Hebrew expression). It is as if the prophet is “merely. . . some apparatus” that Yahweh is using</w:t>
      </w:r>
      <w:r w:rsidR="008208FE" w:rsidRPr="002E243C">
        <w:rPr>
          <w:rFonts w:cs="Times New Roman"/>
        </w:rPr>
        <w:t xml:space="preserve"> (</w:t>
      </w:r>
      <w:proofErr w:type="spellStart"/>
      <w:r w:rsidR="008208FE" w:rsidRPr="002E243C">
        <w:rPr>
          <w:rFonts w:cs="Times New Roman"/>
        </w:rPr>
        <w:t>Wildberger</w:t>
      </w:r>
      <w:proofErr w:type="spellEnd"/>
      <w:r w:rsidR="008208FE" w:rsidRPr="002E243C">
        <w:rPr>
          <w:rFonts w:cs="Times New Roman"/>
        </w:rPr>
        <w:t xml:space="preserve"> 1997, 292).</w:t>
      </w:r>
      <w:r w:rsidR="003C461D" w:rsidRPr="002E243C">
        <w:rPr>
          <w:rFonts w:cs="Times New Roman"/>
        </w:rPr>
        <w:t xml:space="preserve"> Such expressions convey the miraculous nature of Yahweh’s speaking through a prophet</w:t>
      </w:r>
      <w:r w:rsidR="00DA7C71" w:rsidRPr="002E243C">
        <w:rPr>
          <w:rFonts w:cs="Times New Roman"/>
        </w:rPr>
        <w:t>.</w:t>
      </w:r>
      <w:r w:rsidR="00346746" w:rsidRPr="002E243C">
        <w:rPr>
          <w:rFonts w:cs="Times New Roman"/>
        </w:rPr>
        <w:t xml:space="preserve"> </w:t>
      </w:r>
      <w:r w:rsidR="00360F12">
        <w:rPr>
          <w:rFonts w:cs="Times New Roman"/>
        </w:rPr>
        <w:t>Ye</w:t>
      </w:r>
      <w:r w:rsidR="00346746" w:rsidRPr="002E243C">
        <w:rPr>
          <w:rFonts w:cs="Times New Roman"/>
        </w:rPr>
        <w:t>t o</w:t>
      </w:r>
      <w:r w:rsidR="005403B9" w:rsidRPr="002E243C">
        <w:rPr>
          <w:rFonts w:cs="Times New Roman"/>
        </w:rPr>
        <w:t>ne might be unwise to press the image</w:t>
      </w:r>
      <w:r w:rsidR="00D75219" w:rsidRPr="002E243C">
        <w:rPr>
          <w:rFonts w:cs="Times New Roman"/>
        </w:rPr>
        <w:t>s of mouth and hand</w:t>
      </w:r>
      <w:r w:rsidR="005403B9" w:rsidRPr="002E243C">
        <w:rPr>
          <w:rFonts w:cs="Times New Roman"/>
        </w:rPr>
        <w:t xml:space="preserve"> in connection with </w:t>
      </w:r>
      <w:r w:rsidR="008A6110" w:rsidRPr="002E243C">
        <w:rPr>
          <w:rFonts w:cs="Times New Roman"/>
        </w:rPr>
        <w:t>a prophet’s</w:t>
      </w:r>
      <w:r w:rsidR="005403B9" w:rsidRPr="002E243C">
        <w:rPr>
          <w:rFonts w:cs="Times New Roman"/>
        </w:rPr>
        <w:t xml:space="preserve"> regular </w:t>
      </w:r>
      <w:r w:rsidR="0002458C" w:rsidRPr="002E243C">
        <w:rPr>
          <w:rFonts w:cs="Times New Roman"/>
        </w:rPr>
        <w:t>delivery</w:t>
      </w:r>
      <w:r w:rsidR="005403B9" w:rsidRPr="002E243C">
        <w:rPr>
          <w:rFonts w:cs="Times New Roman"/>
        </w:rPr>
        <w:t xml:space="preserve"> of Yahweh’s </w:t>
      </w:r>
      <w:r w:rsidR="0002458C" w:rsidRPr="002E243C">
        <w:rPr>
          <w:rFonts w:cs="Times New Roman"/>
        </w:rPr>
        <w:t>message</w:t>
      </w:r>
      <w:r w:rsidR="00346746" w:rsidRPr="002E243C">
        <w:rPr>
          <w:rFonts w:cs="Times New Roman"/>
        </w:rPr>
        <w:t>, where he</w:t>
      </w:r>
      <w:r w:rsidR="00624F38" w:rsidRPr="002E243C">
        <w:rPr>
          <w:rFonts w:cs="Times New Roman"/>
        </w:rPr>
        <w:t xml:space="preserve"> </w:t>
      </w:r>
      <w:r w:rsidR="00346746" w:rsidRPr="002E243C">
        <w:rPr>
          <w:rFonts w:cs="Times New Roman"/>
        </w:rPr>
        <w:t>may have devised the actual words</w:t>
      </w:r>
      <w:r w:rsidR="001E0961" w:rsidRPr="002E243C">
        <w:rPr>
          <w:rFonts w:cs="Times New Roman"/>
        </w:rPr>
        <w:t>.</w:t>
      </w:r>
      <w:r w:rsidR="008E4F6A" w:rsidRPr="002E243C">
        <w:rPr>
          <w:rFonts w:cs="Times New Roman"/>
        </w:rPr>
        <w:t xml:space="preserve"> </w:t>
      </w:r>
    </w:p>
    <w:p w14:paraId="47E63465" w14:textId="529E82FF" w:rsidR="00153EC7" w:rsidRPr="002E243C" w:rsidRDefault="001B3417" w:rsidP="008C5B11">
      <w:pPr>
        <w:rPr>
          <w:rFonts w:cs="Times New Roman"/>
        </w:rPr>
      </w:pPr>
      <w:r w:rsidRPr="002E243C">
        <w:rPr>
          <w:rFonts w:cs="Times New Roman"/>
        </w:rPr>
        <w:t xml:space="preserve">In Isaiah 6, </w:t>
      </w:r>
      <w:r w:rsidR="00C008F6" w:rsidRPr="002E243C">
        <w:rPr>
          <w:rFonts w:cs="Times New Roman"/>
        </w:rPr>
        <w:t xml:space="preserve">the designed effect of delivering the message is </w:t>
      </w:r>
      <w:r w:rsidRPr="002E243C">
        <w:rPr>
          <w:rFonts w:cs="Times New Roman"/>
        </w:rPr>
        <w:t xml:space="preserve">also </w:t>
      </w:r>
      <w:r w:rsidR="00C008F6" w:rsidRPr="002E243C">
        <w:rPr>
          <w:rFonts w:cs="Times New Roman"/>
        </w:rPr>
        <w:t>extraordinary</w:t>
      </w:r>
      <w:r w:rsidRPr="002E243C">
        <w:rPr>
          <w:rFonts w:cs="Times New Roman"/>
        </w:rPr>
        <w:t>. It is</w:t>
      </w:r>
      <w:r w:rsidR="00C008F6" w:rsidRPr="002E243C">
        <w:rPr>
          <w:rFonts w:cs="Times New Roman"/>
        </w:rPr>
        <w:t xml:space="preserve"> negatively miraculous.</w:t>
      </w:r>
      <w:r w:rsidRPr="002E243C">
        <w:rPr>
          <w:rFonts w:cs="Times New Roman"/>
        </w:rPr>
        <w:t xml:space="preserve"> A</w:t>
      </w:r>
      <w:r w:rsidR="00BF3363" w:rsidRPr="002E243C">
        <w:rPr>
          <w:rFonts w:cs="Times New Roman"/>
        </w:rPr>
        <w:t xml:space="preserve"> </w:t>
      </w:r>
      <w:r w:rsidR="00153EC7" w:rsidRPr="002E243C">
        <w:rPr>
          <w:rFonts w:cs="Times New Roman"/>
        </w:rPr>
        <w:t xml:space="preserve">further </w:t>
      </w:r>
      <w:r w:rsidR="00A9254B" w:rsidRPr="002E243C">
        <w:rPr>
          <w:rFonts w:cs="Times New Roman"/>
        </w:rPr>
        <w:t xml:space="preserve">aspect to the </w:t>
      </w:r>
      <w:r w:rsidR="007D5BFA" w:rsidRPr="002E243C">
        <w:rPr>
          <w:rFonts w:cs="Times New Roman"/>
        </w:rPr>
        <w:t xml:space="preserve">supernatural </w:t>
      </w:r>
      <w:r w:rsidR="00A9254B" w:rsidRPr="002E243C">
        <w:rPr>
          <w:rFonts w:cs="Times New Roman"/>
        </w:rPr>
        <w:t xml:space="preserve">significance of Yahweh’s speaking through </w:t>
      </w:r>
      <w:r w:rsidR="00533011" w:rsidRPr="002E243C">
        <w:rPr>
          <w:rFonts w:cs="Times New Roman"/>
        </w:rPr>
        <w:t>a prophet</w:t>
      </w:r>
      <w:r w:rsidRPr="002E243C">
        <w:rPr>
          <w:rFonts w:cs="Times New Roman"/>
        </w:rPr>
        <w:t xml:space="preserve"> is </w:t>
      </w:r>
      <w:r w:rsidRPr="002E243C">
        <w:rPr>
          <w:rFonts w:cs="Times New Roman"/>
        </w:rPr>
        <w:lastRenderedPageBreak/>
        <w:t>that</w:t>
      </w:r>
      <w:r w:rsidR="00C40AA0" w:rsidRPr="002E243C">
        <w:rPr>
          <w:rFonts w:cs="Times New Roman"/>
        </w:rPr>
        <w:t xml:space="preserve"> </w:t>
      </w:r>
      <w:r w:rsidR="00AE6466" w:rsidRPr="002E243C">
        <w:rPr>
          <w:rFonts w:cs="Times New Roman"/>
        </w:rPr>
        <w:t>this speaking</w:t>
      </w:r>
      <w:r w:rsidR="00792F1E" w:rsidRPr="002E243C">
        <w:rPr>
          <w:rFonts w:cs="Times New Roman"/>
        </w:rPr>
        <w:t xml:space="preserve"> can be means of acting</w:t>
      </w:r>
      <w:r w:rsidR="00AE6466" w:rsidRPr="002E243C">
        <w:rPr>
          <w:rFonts w:cs="Times New Roman"/>
        </w:rPr>
        <w:t>, like some human speaking</w:t>
      </w:r>
      <w:r w:rsidR="00445962" w:rsidRPr="002E243C">
        <w:rPr>
          <w:rFonts w:cs="Times New Roman"/>
        </w:rPr>
        <w:t xml:space="preserve">. </w:t>
      </w:r>
      <w:r w:rsidR="00AE6466" w:rsidRPr="002E243C">
        <w:rPr>
          <w:rFonts w:cs="Times New Roman"/>
        </w:rPr>
        <w:t>Words</w:t>
      </w:r>
      <w:r w:rsidR="00792F1E" w:rsidRPr="002E243C">
        <w:rPr>
          <w:rFonts w:cs="Times New Roman"/>
        </w:rPr>
        <w:t xml:space="preserve"> can be performative</w:t>
      </w:r>
      <w:r w:rsidR="00E1293B" w:rsidRPr="002E243C">
        <w:rPr>
          <w:rFonts w:cs="Times New Roman"/>
        </w:rPr>
        <w:t>.</w:t>
      </w:r>
      <w:r w:rsidR="00366AD5" w:rsidRPr="002E243C">
        <w:rPr>
          <w:rFonts w:cs="Times New Roman"/>
        </w:rPr>
        <w:t xml:space="preserve"> In this </w:t>
      </w:r>
      <w:r w:rsidR="00C74674" w:rsidRPr="002E243C">
        <w:rPr>
          <w:rFonts w:cs="Times New Roman"/>
        </w:rPr>
        <w:t>passage</w:t>
      </w:r>
      <w:r w:rsidR="00366AD5" w:rsidRPr="002E243C">
        <w:rPr>
          <w:rFonts w:cs="Times New Roman"/>
        </w:rPr>
        <w:t xml:space="preserve">, </w:t>
      </w:r>
      <w:r w:rsidR="00716B42" w:rsidRPr="002E243C">
        <w:rPr>
          <w:rFonts w:cs="Times New Roman"/>
        </w:rPr>
        <w:t>Isaiah’s words will have the effect of deafening and blinding Judah</w:t>
      </w:r>
      <w:r w:rsidR="000B690B" w:rsidRPr="002E243C">
        <w:rPr>
          <w:rFonts w:cs="Times New Roman"/>
        </w:rPr>
        <w:t xml:space="preserve">. </w:t>
      </w:r>
      <w:r w:rsidR="00C74674" w:rsidRPr="002E243C">
        <w:rPr>
          <w:rFonts w:cs="Times New Roman"/>
        </w:rPr>
        <w:t>T</w:t>
      </w:r>
      <w:r w:rsidR="008562A5" w:rsidRPr="002E243C">
        <w:rPr>
          <w:rFonts w:cs="Times New Roman"/>
        </w:rPr>
        <w:t xml:space="preserve">he further result of this </w:t>
      </w:r>
      <w:r w:rsidR="004D62FE" w:rsidRPr="002E243C">
        <w:rPr>
          <w:rFonts w:cs="Times New Roman"/>
        </w:rPr>
        <w:t xml:space="preserve">verbally-effected action will be </w:t>
      </w:r>
      <w:r w:rsidR="00C74674" w:rsidRPr="002E243C">
        <w:rPr>
          <w:rFonts w:cs="Times New Roman"/>
        </w:rPr>
        <w:t xml:space="preserve">the </w:t>
      </w:r>
      <w:r w:rsidR="004D62FE" w:rsidRPr="002E243C">
        <w:rPr>
          <w:rFonts w:cs="Times New Roman"/>
        </w:rPr>
        <w:t xml:space="preserve">wasting of towns and emptying </w:t>
      </w:r>
      <w:r w:rsidR="00662ADF" w:rsidRPr="002E243C">
        <w:rPr>
          <w:rFonts w:cs="Times New Roman"/>
        </w:rPr>
        <w:t>of the country (6:9-12).</w:t>
      </w:r>
      <w:r w:rsidR="000B690B" w:rsidRPr="002E243C">
        <w:rPr>
          <w:rFonts w:cs="Times New Roman"/>
        </w:rPr>
        <w:t xml:space="preserve"> </w:t>
      </w:r>
      <w:r w:rsidR="00E4613F" w:rsidRPr="002E243C">
        <w:rPr>
          <w:rFonts w:cs="Times New Roman"/>
        </w:rPr>
        <w:t>Through Isaiah</w:t>
      </w:r>
    </w:p>
    <w:p w14:paraId="2F2AFFF3" w14:textId="625F03BB" w:rsidR="003C461D" w:rsidRPr="002E243C" w:rsidRDefault="003C461D" w:rsidP="00346746">
      <w:pPr>
        <w:pStyle w:val="Quote"/>
      </w:pPr>
      <w:r w:rsidRPr="002E243C">
        <w:t xml:space="preserve">The Lord sent out a word against Jacob, </w:t>
      </w:r>
    </w:p>
    <w:p w14:paraId="1FA9C806" w14:textId="25B605EA" w:rsidR="003C461D" w:rsidRPr="002E243C" w:rsidRDefault="003C461D" w:rsidP="00346746">
      <w:pPr>
        <w:pStyle w:val="Quote"/>
        <w:ind w:firstLine="720"/>
      </w:pPr>
      <w:r w:rsidRPr="002E243C">
        <w:t>and it f</w:t>
      </w:r>
      <w:r w:rsidR="004D637A" w:rsidRPr="002E243C">
        <w:t>ell</w:t>
      </w:r>
      <w:r w:rsidRPr="002E243C">
        <w:t xml:space="preserve"> on Israel. . . .</w:t>
      </w:r>
    </w:p>
    <w:p w14:paraId="4F6B513D" w14:textId="7FD5ED85" w:rsidR="003C461D" w:rsidRPr="002E243C" w:rsidRDefault="003C461D" w:rsidP="00346746">
      <w:pPr>
        <w:pStyle w:val="Quote"/>
      </w:pPr>
      <w:r w:rsidRPr="002E243C">
        <w:t xml:space="preserve">For all this, his anger did not turn back; </w:t>
      </w:r>
    </w:p>
    <w:p w14:paraId="631880CD" w14:textId="77777777" w:rsidR="003C461D" w:rsidRPr="002E243C" w:rsidRDefault="003C461D" w:rsidP="00346746">
      <w:pPr>
        <w:pStyle w:val="Quote"/>
        <w:ind w:firstLine="720"/>
      </w:pPr>
      <w:r w:rsidRPr="002E243C">
        <w:t>his hand was still stretched out.</w:t>
      </w:r>
    </w:p>
    <w:p w14:paraId="3E122B0A" w14:textId="774DBAE3" w:rsidR="003C461D" w:rsidRPr="002E243C" w:rsidRDefault="003C461D" w:rsidP="00346746">
      <w:pPr>
        <w:pStyle w:val="Quote"/>
      </w:pPr>
      <w:r w:rsidRPr="002E243C">
        <w:t xml:space="preserve">The people didn’t turn back to the one who hit it; </w:t>
      </w:r>
    </w:p>
    <w:p w14:paraId="5A09EE0E" w14:textId="59FA2518" w:rsidR="003C461D" w:rsidRPr="002E243C" w:rsidRDefault="003C461D" w:rsidP="00346746">
      <w:pPr>
        <w:pStyle w:val="Quote"/>
        <w:ind w:firstLine="720"/>
      </w:pPr>
      <w:r w:rsidRPr="002E243C">
        <w:t>they haven’t inquired of Yahweh Armies. (9:</w:t>
      </w:r>
      <w:r w:rsidR="00B04DD5" w:rsidRPr="002E243C">
        <w:t>7, 11</w:t>
      </w:r>
      <w:r w:rsidR="00C72A68" w:rsidRPr="002E243C">
        <w:t>-</w:t>
      </w:r>
      <w:r w:rsidR="00B04DD5" w:rsidRPr="002E243C">
        <w:t>12 [</w:t>
      </w:r>
      <w:r w:rsidRPr="002E243C">
        <w:t xml:space="preserve">8, </w:t>
      </w:r>
      <w:r w:rsidR="00CF64E8" w:rsidRPr="002E243C">
        <w:t>12</w:t>
      </w:r>
      <w:r w:rsidR="00C72A68" w:rsidRPr="002E243C">
        <w:t>-</w:t>
      </w:r>
      <w:r w:rsidRPr="002E243C">
        <w:t>13</w:t>
      </w:r>
      <w:r w:rsidR="00B04DD5" w:rsidRPr="002E243C">
        <w:t>]</w:t>
      </w:r>
      <w:r w:rsidRPr="002E243C">
        <w:t>)</w:t>
      </w:r>
    </w:p>
    <w:p w14:paraId="30FA7764" w14:textId="13C30F99" w:rsidR="00E5007A" w:rsidRPr="002E243C" w:rsidRDefault="00E5007A" w:rsidP="008C5B11">
      <w:pPr>
        <w:pStyle w:val="PlainText"/>
      </w:pPr>
    </w:p>
    <w:p w14:paraId="3D3A1302" w14:textId="10446092" w:rsidR="00E5007A" w:rsidRPr="002E243C" w:rsidRDefault="00E5007A" w:rsidP="008C5B11">
      <w:pPr>
        <w:pStyle w:val="PlainText"/>
      </w:pPr>
      <w:r w:rsidRPr="002E243C">
        <w:t xml:space="preserve">By declaring Yahweh’s </w:t>
      </w:r>
      <w:r w:rsidR="004E12BA" w:rsidRPr="002E243C">
        <w:t xml:space="preserve">intention, Isaiah implemented it. </w:t>
      </w:r>
      <w:r w:rsidR="007D3A5A" w:rsidRPr="002E243C">
        <w:t>He</w:t>
      </w:r>
      <w:r w:rsidR="00C269CC" w:rsidRPr="002E243C">
        <w:t xml:space="preserve"> was the means of Yahweh’s stretching out hi</w:t>
      </w:r>
      <w:r w:rsidR="00D54437" w:rsidRPr="002E243C">
        <w:t>s</w:t>
      </w:r>
      <w:r w:rsidR="00C269CC" w:rsidRPr="002E243C">
        <w:t xml:space="preserve"> hand</w:t>
      </w:r>
      <w:r w:rsidR="00292016" w:rsidRPr="002E243C">
        <w:t>,</w:t>
      </w:r>
      <w:r w:rsidR="004E12BA" w:rsidRPr="002E243C">
        <w:t xml:space="preserve"> </w:t>
      </w:r>
      <w:r w:rsidR="00523C97" w:rsidRPr="002E243C">
        <w:t xml:space="preserve">of </w:t>
      </w:r>
      <w:r w:rsidR="004E12BA" w:rsidRPr="002E243C">
        <w:t xml:space="preserve">Yahweh’s hitting </w:t>
      </w:r>
      <w:r w:rsidR="009B0FB5" w:rsidRPr="002E243C">
        <w:t xml:space="preserve">Judah. </w:t>
      </w:r>
      <w:r w:rsidR="002C1552" w:rsidRPr="002E243C">
        <w:t>Hi</w:t>
      </w:r>
      <w:r w:rsidR="007B0067">
        <w:t>s</w:t>
      </w:r>
      <w:r w:rsidR="002C1552" w:rsidRPr="002E243C">
        <w:t xml:space="preserve"> act was</w:t>
      </w:r>
      <w:r w:rsidR="00AD3735" w:rsidRPr="002E243C">
        <w:rPr>
          <w:color w:val="000000"/>
          <w:shd w:val="clear" w:color="auto" w:fill="FFFFFF"/>
        </w:rPr>
        <w:t xml:space="preserve"> </w:t>
      </w:r>
      <w:r w:rsidR="00A662A6" w:rsidRPr="002E243C">
        <w:rPr>
          <w:color w:val="000000"/>
          <w:shd w:val="clear" w:color="auto" w:fill="FFFFFF"/>
        </w:rPr>
        <w:t>painfully miraculous.</w:t>
      </w:r>
    </w:p>
    <w:p w14:paraId="6F7EAA36" w14:textId="75D05092" w:rsidR="004E33BC" w:rsidRPr="002E243C" w:rsidRDefault="00237FBE" w:rsidP="00EB118A">
      <w:pPr>
        <w:rPr>
          <w:rFonts w:cs="Times New Roman"/>
        </w:rPr>
      </w:pPr>
      <w:r w:rsidRPr="002E243C">
        <w:rPr>
          <w:rFonts w:cs="Times New Roman"/>
        </w:rPr>
        <w:t>A</w:t>
      </w:r>
      <w:r w:rsidR="003C461D" w:rsidRPr="002E243C">
        <w:rPr>
          <w:rFonts w:cs="Times New Roman"/>
        </w:rPr>
        <w:t xml:space="preserve"> different perspective emerges from the prophetic testimony in 49:1</w:t>
      </w:r>
      <w:r w:rsidR="00C72A68" w:rsidRPr="002E243C">
        <w:rPr>
          <w:rFonts w:cs="Times New Roman"/>
        </w:rPr>
        <w:t>-</w:t>
      </w:r>
      <w:r w:rsidR="003C461D" w:rsidRPr="002E243C">
        <w:rPr>
          <w:rFonts w:cs="Times New Roman"/>
        </w:rPr>
        <w:t>6</w:t>
      </w:r>
      <w:r w:rsidR="008371CD" w:rsidRPr="002E243C">
        <w:rPr>
          <w:rFonts w:cs="Times New Roman"/>
        </w:rPr>
        <w:t>.</w:t>
      </w:r>
      <w:r w:rsidR="00B04DD5" w:rsidRPr="002E243C">
        <w:rPr>
          <w:rFonts w:cs="Times New Roman"/>
        </w:rPr>
        <w:t xml:space="preserve"> I</w:t>
      </w:r>
      <w:r w:rsidR="00AA15E1" w:rsidRPr="002E243C">
        <w:rPr>
          <w:rFonts w:cs="Times New Roman"/>
        </w:rPr>
        <w:t xml:space="preserve"> </w:t>
      </w:r>
      <w:r w:rsidR="003C461D" w:rsidRPr="002E243C">
        <w:rPr>
          <w:rFonts w:cs="Times New Roman"/>
        </w:rPr>
        <w:t xml:space="preserve">take </w:t>
      </w:r>
      <w:r w:rsidR="00AA15E1" w:rsidRPr="002E243C">
        <w:rPr>
          <w:rFonts w:cs="Times New Roman"/>
        </w:rPr>
        <w:t>it</w:t>
      </w:r>
      <w:r w:rsidR="003C461D" w:rsidRPr="002E243C">
        <w:rPr>
          <w:rFonts w:cs="Times New Roman"/>
        </w:rPr>
        <w:t xml:space="preserve"> </w:t>
      </w:r>
      <w:r w:rsidR="002C1552" w:rsidRPr="002E243C">
        <w:rPr>
          <w:rFonts w:cs="Times New Roman"/>
        </w:rPr>
        <w:t xml:space="preserve">as </w:t>
      </w:r>
      <w:r w:rsidR="008371CD" w:rsidRPr="002E243C">
        <w:rPr>
          <w:rFonts w:cs="Times New Roman"/>
        </w:rPr>
        <w:t>the testimony of</w:t>
      </w:r>
      <w:r w:rsidR="003C461D" w:rsidRPr="002E243C">
        <w:rPr>
          <w:rFonts w:cs="Times New Roman"/>
        </w:rPr>
        <w:t xml:space="preserve"> the person who speaks in the rest of Isa</w:t>
      </w:r>
      <w:r w:rsidR="00331FB2" w:rsidRPr="002E243C">
        <w:rPr>
          <w:rFonts w:cs="Times New Roman"/>
        </w:rPr>
        <w:t>iah</w:t>
      </w:r>
      <w:r w:rsidR="003C461D" w:rsidRPr="002E243C">
        <w:rPr>
          <w:rFonts w:cs="Times New Roman"/>
        </w:rPr>
        <w:t xml:space="preserve"> 40 – 55, who is commonly reified as “Second Isaiah”</w:t>
      </w:r>
      <w:r w:rsidR="00352610" w:rsidRPr="002E243C">
        <w:rPr>
          <w:rFonts w:cs="Times New Roman"/>
        </w:rPr>
        <w:t xml:space="preserve"> (</w:t>
      </w:r>
      <w:r w:rsidR="00352C66" w:rsidRPr="002E243C">
        <w:rPr>
          <w:rFonts w:cs="Times New Roman"/>
        </w:rPr>
        <w:t xml:space="preserve">Goldingay 2005, 397-408; Goldingay and Payne </w:t>
      </w:r>
      <w:r w:rsidR="00FF3A47" w:rsidRPr="002E243C">
        <w:rPr>
          <w:rFonts w:cs="Times New Roman"/>
        </w:rPr>
        <w:t>2006, 1:46-47; 2:</w:t>
      </w:r>
      <w:r w:rsidR="00924171" w:rsidRPr="002E243C">
        <w:rPr>
          <w:rFonts w:cs="Times New Roman"/>
        </w:rPr>
        <w:t>142-66).</w:t>
      </w:r>
      <w:r w:rsidR="003C461D" w:rsidRPr="002E243C">
        <w:rPr>
          <w:rFonts w:cs="Times New Roman"/>
        </w:rPr>
        <w:t xml:space="preserve"> But it </w:t>
      </w:r>
      <w:r w:rsidR="00233F3C" w:rsidRPr="002E243C">
        <w:rPr>
          <w:rFonts w:cs="Times New Roman"/>
        </w:rPr>
        <w:t>does not affect</w:t>
      </w:r>
      <w:r w:rsidR="003C461D" w:rsidRPr="002E243C">
        <w:rPr>
          <w:rFonts w:cs="Times New Roman"/>
        </w:rPr>
        <w:t xml:space="preserve"> our present discussion if one </w:t>
      </w:r>
      <w:r w:rsidR="00426542" w:rsidRPr="002E243C">
        <w:rPr>
          <w:rFonts w:cs="Times New Roman"/>
        </w:rPr>
        <w:t>understands</w:t>
      </w:r>
      <w:r w:rsidR="003C461D" w:rsidRPr="002E243C">
        <w:rPr>
          <w:rFonts w:cs="Times New Roman"/>
        </w:rPr>
        <w:t xml:space="preserve"> it </w:t>
      </w:r>
      <w:r w:rsidR="00426542" w:rsidRPr="002E243C">
        <w:rPr>
          <w:rFonts w:cs="Times New Roman"/>
        </w:rPr>
        <w:t>as coming from</w:t>
      </w:r>
      <w:r w:rsidR="003C461D" w:rsidRPr="002E243C">
        <w:rPr>
          <w:rFonts w:cs="Times New Roman"/>
        </w:rPr>
        <w:t xml:space="preserve"> some other </w:t>
      </w:r>
      <w:r w:rsidR="00694D3E" w:rsidRPr="002E243C">
        <w:rPr>
          <w:rFonts w:cs="Times New Roman"/>
        </w:rPr>
        <w:t>prophet-</w:t>
      </w:r>
      <w:r w:rsidR="003C461D" w:rsidRPr="002E243C">
        <w:rPr>
          <w:rFonts w:cs="Times New Roman"/>
        </w:rPr>
        <w:t>servant of Yahweh.</w:t>
      </w:r>
      <w:r w:rsidR="00EB118A" w:rsidRPr="002E243C">
        <w:rPr>
          <w:rFonts w:cs="Times New Roman"/>
        </w:rPr>
        <w:t xml:space="preserve"> </w:t>
      </w:r>
      <w:r w:rsidR="00E967CE" w:rsidRPr="002E243C">
        <w:t xml:space="preserve">The </w:t>
      </w:r>
      <w:r w:rsidR="00C113D1" w:rsidRPr="002E243C">
        <w:t>speaker</w:t>
      </w:r>
      <w:r w:rsidR="0099277C" w:rsidRPr="002E243C">
        <w:t xml:space="preserve"> is one who</w:t>
      </w:r>
      <w:r w:rsidR="00D5563F" w:rsidRPr="002E243C">
        <w:t xml:space="preserve"> </w:t>
      </w:r>
      <w:r w:rsidR="00CD6A03" w:rsidRPr="002E243C">
        <w:t xml:space="preserve">has been summoned to be Yahweh’s servant. </w:t>
      </w:r>
      <w:r w:rsidR="007D355D" w:rsidRPr="002E243C">
        <w:t xml:space="preserve">While in general there is nothing unusual about </w:t>
      </w:r>
      <w:r w:rsidR="00252438" w:rsidRPr="002E243C">
        <w:t>this designation</w:t>
      </w:r>
      <w:r w:rsidR="007D355D" w:rsidRPr="002E243C">
        <w:t xml:space="preserve">, in Isaiah 40 – 48 only Israel has been explicitly so designated (most recently in 48:20), </w:t>
      </w:r>
      <w:r w:rsidR="00F4742F" w:rsidRPr="002E243C">
        <w:t>but</w:t>
      </w:r>
      <w:r w:rsidR="007D355D" w:rsidRPr="002E243C">
        <w:t xml:space="preserve"> often with irony </w:t>
      </w:r>
      <w:r w:rsidR="000020B0" w:rsidRPr="002E243C">
        <w:t>because Israel was incapable of fulfilling th</w:t>
      </w:r>
      <w:r w:rsidR="00EA5392" w:rsidRPr="002E243C">
        <w:t>e</w:t>
      </w:r>
      <w:r w:rsidR="000020B0" w:rsidRPr="002E243C">
        <w:t xml:space="preserve"> vocation. It is therefore both surprising and unsurprising that Yahweh </w:t>
      </w:r>
      <w:r w:rsidR="00A3082E" w:rsidRPr="002E243C">
        <w:t xml:space="preserve">now </w:t>
      </w:r>
      <w:r w:rsidR="004D48EB" w:rsidRPr="002E243C">
        <w:t>declares</w:t>
      </w:r>
      <w:r w:rsidR="00A3082E" w:rsidRPr="002E243C">
        <w:t xml:space="preserve"> to this proph</w:t>
      </w:r>
      <w:r w:rsidR="00F84CF6" w:rsidRPr="002E243C">
        <w:t>e</w:t>
      </w:r>
      <w:r w:rsidR="00A3082E" w:rsidRPr="002E243C">
        <w:t>t</w:t>
      </w:r>
      <w:r w:rsidR="004D48EB" w:rsidRPr="002E243C">
        <w:t xml:space="preserve">, </w:t>
      </w:r>
      <w:r w:rsidR="00FC7D99" w:rsidRPr="002E243C">
        <w:t>“You are my servant, Israel in whom I will show my attractiveness.” The</w:t>
      </w:r>
      <w:r w:rsidR="000020B0" w:rsidRPr="002E243C">
        <w:t xml:space="preserve"> prophet </w:t>
      </w:r>
      <w:r w:rsidR="00961CB5">
        <w:t xml:space="preserve">is </w:t>
      </w:r>
      <w:r w:rsidR="000020B0" w:rsidRPr="002E243C">
        <w:t>to fulfill the servant-Israel role and thus be the one through whom Yahweh’s glory shines out</w:t>
      </w:r>
      <w:r w:rsidR="003C461D" w:rsidRPr="002E243C">
        <w:t xml:space="preserve">. </w:t>
      </w:r>
      <w:r w:rsidR="003755E6" w:rsidRPr="002E243C">
        <w:t xml:space="preserve">The prophet’s words are again to fulfill a performative function, </w:t>
      </w:r>
      <w:r w:rsidR="00B7248E" w:rsidRPr="002E243C">
        <w:t xml:space="preserve">but </w:t>
      </w:r>
      <w:r w:rsidR="003755E6" w:rsidRPr="002E243C">
        <w:t>a positive one.</w:t>
      </w:r>
      <w:r w:rsidR="00B7248E" w:rsidRPr="002E243C">
        <w:t xml:space="preserve"> </w:t>
      </w:r>
      <w:r w:rsidR="004704FB" w:rsidRPr="002E243C">
        <w:t>Yahweh declares an extraordinary intention</w:t>
      </w:r>
      <w:r w:rsidR="00875CAA" w:rsidRPr="002E243C">
        <w:t xml:space="preserve"> that has the opposite sign</w:t>
      </w:r>
      <w:r w:rsidR="00184E69" w:rsidRPr="002E243C">
        <w:t>i</w:t>
      </w:r>
      <w:r w:rsidR="00875CAA" w:rsidRPr="002E243C">
        <w:t>fica</w:t>
      </w:r>
      <w:r w:rsidR="00184E69" w:rsidRPr="002E243C">
        <w:t>n</w:t>
      </w:r>
      <w:r w:rsidR="00875CAA" w:rsidRPr="002E243C">
        <w:t>ce to th</w:t>
      </w:r>
      <w:r w:rsidR="00B7248E" w:rsidRPr="002E243C">
        <w:t xml:space="preserve">e </w:t>
      </w:r>
      <w:r w:rsidR="00B44232" w:rsidRPr="002E243C">
        <w:t>one</w:t>
      </w:r>
      <w:r w:rsidR="00875CAA" w:rsidRPr="002E243C">
        <w:t xml:space="preserve"> in Isa</w:t>
      </w:r>
      <w:r w:rsidR="00184E69" w:rsidRPr="002E243C">
        <w:t>iah 6.</w:t>
      </w:r>
      <w:r w:rsidR="008155F8" w:rsidRPr="002E243C">
        <w:t xml:space="preserve"> </w:t>
      </w:r>
    </w:p>
    <w:p w14:paraId="5A480F94" w14:textId="67C80AC1" w:rsidR="00A57FB4" w:rsidRPr="002E243C" w:rsidRDefault="00EA19AF" w:rsidP="00D13BD3">
      <w:r w:rsidRPr="002E243C">
        <w:t>But t</w:t>
      </w:r>
      <w:r w:rsidR="003C461D" w:rsidRPr="002E243C">
        <w:t xml:space="preserve">he prophet </w:t>
      </w:r>
      <w:r w:rsidRPr="002E243C">
        <w:t xml:space="preserve">is aware of having failed </w:t>
      </w:r>
      <w:r w:rsidR="005617CF" w:rsidRPr="002E243C">
        <w:t>to</w:t>
      </w:r>
      <w:r w:rsidR="004F6B18" w:rsidRPr="002E243C">
        <w:t xml:space="preserve"> persuade </w:t>
      </w:r>
      <w:r w:rsidR="00B04DD5" w:rsidRPr="002E243C">
        <w:t xml:space="preserve">the Judahites </w:t>
      </w:r>
      <w:r w:rsidR="004F6B18" w:rsidRPr="002E243C">
        <w:t>of Yahweh’s intention to restore them</w:t>
      </w:r>
      <w:r w:rsidR="003A5FAC" w:rsidRPr="002E243C">
        <w:t>.</w:t>
      </w:r>
      <w:r w:rsidR="00934313" w:rsidRPr="002E243C">
        <w:t xml:space="preserve"> </w:t>
      </w:r>
      <w:r w:rsidR="00F12D4C">
        <w:t>A</w:t>
      </w:r>
      <w:r w:rsidR="003C461D" w:rsidRPr="002E243C">
        <w:t xml:space="preserve"> </w:t>
      </w:r>
      <w:r w:rsidR="00EB118A" w:rsidRPr="002E243C">
        <w:t xml:space="preserve">further </w:t>
      </w:r>
      <w:r w:rsidR="003C461D" w:rsidRPr="002E243C">
        <w:t xml:space="preserve">miraculous element </w:t>
      </w:r>
      <w:r w:rsidR="00921625" w:rsidRPr="002E243C">
        <w:t xml:space="preserve">in the testimony </w:t>
      </w:r>
      <w:r w:rsidR="00E87034" w:rsidRPr="002E243C">
        <w:t>feature</w:t>
      </w:r>
      <w:r w:rsidR="003C461D" w:rsidRPr="002E243C">
        <w:t>s in Yahweh</w:t>
      </w:r>
      <w:r w:rsidR="001B2F08">
        <w:t>’</w:t>
      </w:r>
      <w:r w:rsidR="00EB118A" w:rsidRPr="002E243C">
        <w:t>s</w:t>
      </w:r>
      <w:r w:rsidR="001B2F08">
        <w:t xml:space="preserve"> reply</w:t>
      </w:r>
      <w:r w:rsidR="00EB118A" w:rsidRPr="002E243C">
        <w:t>.</w:t>
      </w:r>
      <w:r w:rsidR="00D13BD3" w:rsidRPr="002E243C">
        <w:t xml:space="preserve"> </w:t>
      </w:r>
      <w:r w:rsidR="00F0131B" w:rsidRPr="002E243C">
        <w:t xml:space="preserve">Yahweh had given the prophet a role in connection with </w:t>
      </w:r>
      <w:r w:rsidR="00590CD3" w:rsidRPr="002E243C">
        <w:t>restoring Israel</w:t>
      </w:r>
      <w:r w:rsidR="00115D73" w:rsidRPr="002E243C">
        <w:t xml:space="preserve"> (49:6), which</w:t>
      </w:r>
      <w:r w:rsidR="002819C7" w:rsidRPr="002E243C">
        <w:t xml:space="preserve"> might</w:t>
      </w:r>
      <w:r w:rsidR="005B6703" w:rsidRPr="002E243C">
        <w:t xml:space="preserve"> include </w:t>
      </w:r>
      <w:r w:rsidR="00F60DFC" w:rsidRPr="002E243C">
        <w:t xml:space="preserve">restoring their morale and their hope, </w:t>
      </w:r>
      <w:r w:rsidR="00BE0853" w:rsidRPr="002E243C">
        <w:t xml:space="preserve">restoring the exiles to their homeland, </w:t>
      </w:r>
      <w:r w:rsidR="003E5685" w:rsidRPr="002E243C">
        <w:t>and restoring the</w:t>
      </w:r>
      <w:r w:rsidR="00B433E7" w:rsidRPr="002E243C">
        <w:t xml:space="preserve"> people</w:t>
      </w:r>
      <w:r w:rsidR="003E5685" w:rsidRPr="002E243C">
        <w:t xml:space="preserve"> in their relationship with Yahwe</w:t>
      </w:r>
      <w:r w:rsidR="00115D73" w:rsidRPr="002E243C">
        <w:t>h</w:t>
      </w:r>
      <w:r w:rsidR="00657738" w:rsidRPr="002E243C">
        <w:t>. A</w:t>
      </w:r>
      <w:r w:rsidR="002819C7" w:rsidRPr="002E243C">
        <w:t>ll these have been implicit in Isaiah 40 – 48</w:t>
      </w:r>
      <w:r w:rsidR="00B17FA9" w:rsidRPr="002E243C">
        <w:t>, and they have miraculous implications</w:t>
      </w:r>
      <w:r w:rsidR="00B42A24" w:rsidRPr="002E243C">
        <w:t>. But Yahweh</w:t>
      </w:r>
      <w:r w:rsidR="00B04DD5" w:rsidRPr="002E243C">
        <w:t xml:space="preserve"> </w:t>
      </w:r>
      <w:r w:rsidR="00EA5AFA" w:rsidRPr="002E243C">
        <w:t xml:space="preserve">now </w:t>
      </w:r>
      <w:r w:rsidR="0070617E" w:rsidRPr="002E243C">
        <w:t>do</w:t>
      </w:r>
      <w:r w:rsidR="00EA5AFA" w:rsidRPr="002E243C">
        <w:t>es</w:t>
      </w:r>
      <w:r w:rsidR="0070617E" w:rsidRPr="002E243C">
        <w:t xml:space="preserve"> </w:t>
      </w:r>
      <w:r w:rsidR="00985F2C" w:rsidRPr="002E243C">
        <w:t xml:space="preserve">more than reaffirm </w:t>
      </w:r>
      <w:r w:rsidR="000B065B" w:rsidRPr="002E243C">
        <w:t>that</w:t>
      </w:r>
      <w:r w:rsidR="00985F2C" w:rsidRPr="002E243C">
        <w:t xml:space="preserve"> original </w:t>
      </w:r>
      <w:r w:rsidR="00EA5AFA" w:rsidRPr="002E243C">
        <w:t xml:space="preserve">failed </w:t>
      </w:r>
      <w:r w:rsidR="00985F2C" w:rsidRPr="002E243C">
        <w:t>commission</w:t>
      </w:r>
      <w:r w:rsidR="0070617E" w:rsidRPr="002E243C">
        <w:t xml:space="preserve">. </w:t>
      </w:r>
      <w:r w:rsidR="00C436FD" w:rsidRPr="002E243C">
        <w:t xml:space="preserve">He will make this </w:t>
      </w:r>
      <w:r w:rsidR="00EA5AFA" w:rsidRPr="002E243C">
        <w:t>servant</w:t>
      </w:r>
      <w:r w:rsidR="00C436FD" w:rsidRPr="002E243C">
        <w:t xml:space="preserve"> </w:t>
      </w:r>
      <w:r w:rsidR="00EA5AFA" w:rsidRPr="002E243C">
        <w:t>“</w:t>
      </w:r>
      <w:r w:rsidR="00C436FD" w:rsidRPr="002E243C">
        <w:t>a light for nations</w:t>
      </w:r>
      <w:r w:rsidR="00C05BC2" w:rsidRPr="002E243C">
        <w:t>,”</w:t>
      </w:r>
      <w:r w:rsidR="00C436FD" w:rsidRPr="002E243C">
        <w:t xml:space="preserve"> a light that will shine </w:t>
      </w:r>
      <w:r w:rsidR="00C05BC2" w:rsidRPr="002E243C">
        <w:t>“</w:t>
      </w:r>
      <w:r w:rsidR="00C436FD" w:rsidRPr="002E243C">
        <w:t>to the end of the earth</w:t>
      </w:r>
      <w:r w:rsidR="00C05BC2" w:rsidRPr="002E243C">
        <w:t>” (49:6)</w:t>
      </w:r>
      <w:r w:rsidR="00C436FD" w:rsidRPr="002E243C">
        <w:t xml:space="preserve">. </w:t>
      </w:r>
      <w:r w:rsidR="002819C7" w:rsidRPr="002E243C">
        <w:t>The prophet leaves unstated how this miracle will come about</w:t>
      </w:r>
      <w:r w:rsidR="00577D53" w:rsidRPr="002E243C">
        <w:t xml:space="preserve">. </w:t>
      </w:r>
      <w:r w:rsidR="00A57FB4" w:rsidRPr="002E243C">
        <w:t>The</w:t>
      </w:r>
      <w:r w:rsidR="00577D53" w:rsidRPr="002E243C">
        <w:t xml:space="preserve"> message to the Judahites </w:t>
      </w:r>
      <w:r w:rsidR="00A57FB4" w:rsidRPr="002E243C">
        <w:t xml:space="preserve">itself </w:t>
      </w:r>
      <w:r w:rsidR="00577D53" w:rsidRPr="002E243C">
        <w:t>implies good news for other peoples</w:t>
      </w:r>
      <w:r w:rsidR="009A329F" w:rsidRPr="002E243C">
        <w:t>,</w:t>
      </w:r>
      <w:r w:rsidR="00577D53" w:rsidRPr="002E243C">
        <w:t xml:space="preserve"> because it speaks of Babylon’s downfall</w:t>
      </w:r>
      <w:r w:rsidR="009A329F" w:rsidRPr="002E243C">
        <w:t xml:space="preserve"> and/</w:t>
      </w:r>
      <w:r w:rsidR="00577D53" w:rsidRPr="002E243C">
        <w:t xml:space="preserve">or because they will recognize that </w:t>
      </w:r>
      <w:r w:rsidR="009A037A" w:rsidRPr="002E243C">
        <w:t>Yahweh’s</w:t>
      </w:r>
      <w:r w:rsidR="00577D53" w:rsidRPr="002E243C">
        <w:t xml:space="preserve"> faithfulness to Israel has implications for them. </w:t>
      </w:r>
      <w:r w:rsidR="00A56F56" w:rsidRPr="002E243C">
        <w:t>P</w:t>
      </w:r>
      <w:r w:rsidR="00C436FD" w:rsidRPr="002E243C">
        <w:t xml:space="preserve">eople still read </w:t>
      </w:r>
      <w:r w:rsidR="008D13EF" w:rsidRPr="002E243C">
        <w:t xml:space="preserve">this message and </w:t>
      </w:r>
      <w:r w:rsidR="00524859" w:rsidRPr="002E243C">
        <w:t xml:space="preserve">are </w:t>
      </w:r>
      <w:r w:rsidR="008D13EF" w:rsidRPr="002E243C">
        <w:t>influenced by i</w:t>
      </w:r>
      <w:r w:rsidR="00286C3E" w:rsidRPr="002E243C">
        <w:t>t,</w:t>
      </w:r>
      <w:r w:rsidR="00A56F56" w:rsidRPr="002E243C">
        <w:t xml:space="preserve"> so</w:t>
      </w:r>
      <w:r w:rsidR="00286C3E" w:rsidRPr="002E243C">
        <w:t xml:space="preserve"> evidently </w:t>
      </w:r>
      <w:r w:rsidR="00741260" w:rsidRPr="002E243C">
        <w:t xml:space="preserve">Yahweh </w:t>
      </w:r>
      <w:r w:rsidR="00286C3E" w:rsidRPr="002E243C">
        <w:t xml:space="preserve">did </w:t>
      </w:r>
      <w:r w:rsidR="00741260" w:rsidRPr="002E243C">
        <w:t>perform this miracle.</w:t>
      </w:r>
    </w:p>
    <w:p w14:paraId="425ED50B" w14:textId="0E1A1E9A" w:rsidR="00B722A4" w:rsidRPr="002E243C" w:rsidRDefault="00A044D2" w:rsidP="008C5B11">
      <w:r w:rsidRPr="002E243C">
        <w:t>Within the scroll, another</w:t>
      </w:r>
      <w:r w:rsidR="003C461D" w:rsidRPr="002E243C">
        <w:t xml:space="preserve"> </w:t>
      </w:r>
      <w:r w:rsidR="00BD3F61" w:rsidRPr="002E243C">
        <w:t>testimony to</w:t>
      </w:r>
      <w:r w:rsidR="003C461D" w:rsidRPr="002E243C">
        <w:t xml:space="preserve"> a commission </w:t>
      </w:r>
      <w:r w:rsidR="004E5966" w:rsidRPr="002E243C">
        <w:t>begins,</w:t>
      </w:r>
      <w:r w:rsidR="00AF0891" w:rsidRPr="002E243C">
        <w:t xml:space="preserve"> “the </w:t>
      </w:r>
      <w:r w:rsidR="00D86200" w:rsidRPr="002E243C">
        <w:rPr>
          <w:rFonts w:cs="Times New Roman"/>
        </w:rPr>
        <w:t xml:space="preserve">breath </w:t>
      </w:r>
      <w:r w:rsidR="00AF0891" w:rsidRPr="002E243C">
        <w:t>of the Lord Yahweh is on me</w:t>
      </w:r>
      <w:r w:rsidR="004E5966" w:rsidRPr="002E243C">
        <w:t>” (61:1).</w:t>
      </w:r>
      <w:r w:rsidR="007F5F78" w:rsidRPr="002E243C">
        <w:t xml:space="preserve"> </w:t>
      </w:r>
      <w:r w:rsidR="00B63A3E" w:rsidRPr="002E243C">
        <w:rPr>
          <w:rFonts w:cs="Times New Roman"/>
        </w:rPr>
        <w:t xml:space="preserve">Yahweh’s breath </w:t>
      </w:r>
      <w:r w:rsidR="003F2537" w:rsidRPr="002E243C">
        <w:rPr>
          <w:rFonts w:cs="Times New Roman"/>
        </w:rPr>
        <w:t>being</w:t>
      </w:r>
      <w:r w:rsidR="00B63A3E" w:rsidRPr="002E243C">
        <w:rPr>
          <w:rFonts w:cs="Times New Roman"/>
        </w:rPr>
        <w:t xml:space="preserve"> </w:t>
      </w:r>
      <w:r w:rsidR="00C54BE6" w:rsidRPr="002E243C">
        <w:rPr>
          <w:rFonts w:cs="Times New Roman"/>
        </w:rPr>
        <w:t>“</w:t>
      </w:r>
      <w:r w:rsidR="00B63A3E" w:rsidRPr="002E243C">
        <w:rPr>
          <w:rFonts w:cs="Times New Roman"/>
        </w:rPr>
        <w:t>on</w:t>
      </w:r>
      <w:r w:rsidR="00C54BE6" w:rsidRPr="002E243C">
        <w:rPr>
          <w:rFonts w:cs="Times New Roman"/>
        </w:rPr>
        <w:t>”</w:t>
      </w:r>
      <w:r w:rsidR="00B63A3E" w:rsidRPr="002E243C">
        <w:rPr>
          <w:rFonts w:cs="Times New Roman"/>
        </w:rPr>
        <w:t xml:space="preserve"> me </w:t>
      </w:r>
      <w:r w:rsidR="00CE535E" w:rsidRPr="002E243C">
        <w:rPr>
          <w:rFonts w:cs="Times New Roman"/>
        </w:rPr>
        <w:t>(</w:t>
      </w:r>
      <w:r w:rsidR="00A57FB4" w:rsidRPr="002E243C">
        <w:rPr>
          <w:rFonts w:cs="Times New Roman"/>
          <w:rtl/>
          <w:lang w:bidi="he-IL"/>
        </w:rPr>
        <w:t>עַל</w:t>
      </w:r>
      <w:r w:rsidR="00A359D9" w:rsidRPr="002E243C">
        <w:rPr>
          <w:rFonts w:cs="Times New Roman"/>
        </w:rPr>
        <w:t>; cf. 59:21</w:t>
      </w:r>
      <w:r w:rsidR="00CE535E" w:rsidRPr="002E243C">
        <w:rPr>
          <w:rFonts w:cs="Times New Roman"/>
        </w:rPr>
        <w:t>)</w:t>
      </w:r>
      <w:r w:rsidR="00CE535E" w:rsidRPr="002E243C">
        <w:rPr>
          <w:rFonts w:cs="Times New Roman"/>
          <w:i/>
          <w:iCs/>
        </w:rPr>
        <w:t xml:space="preserve"> </w:t>
      </w:r>
      <w:r w:rsidR="006A38DE" w:rsidRPr="002E243C">
        <w:rPr>
          <w:rFonts w:cs="Times New Roman"/>
        </w:rPr>
        <w:t xml:space="preserve">suggests </w:t>
      </w:r>
      <w:r w:rsidR="00B63A3E" w:rsidRPr="002E243C">
        <w:rPr>
          <w:rFonts w:cs="Times New Roman"/>
        </w:rPr>
        <w:t>something miraculous</w:t>
      </w:r>
      <w:r w:rsidR="00417FDD" w:rsidRPr="002E243C">
        <w:rPr>
          <w:rFonts w:cs="Times New Roman"/>
        </w:rPr>
        <w:t xml:space="preserve">, though the expression is also </w:t>
      </w:r>
      <w:r w:rsidR="003C461D" w:rsidRPr="002E243C">
        <w:rPr>
          <w:rFonts w:cs="Times New Roman"/>
        </w:rPr>
        <w:t xml:space="preserve">puzzling. </w:t>
      </w:r>
      <w:r w:rsidR="00F7075F">
        <w:rPr>
          <w:rFonts w:cs="Times New Roman"/>
        </w:rPr>
        <w:t xml:space="preserve">Similar expressions do occur elsewhere, when </w:t>
      </w:r>
      <w:r w:rsidR="003C461D" w:rsidRPr="002E243C">
        <w:rPr>
          <w:rFonts w:cs="Times New Roman"/>
        </w:rPr>
        <w:t>Isaiah speaks of Yahweh’</w:t>
      </w:r>
      <w:r w:rsidR="00823DE5" w:rsidRPr="002E243C">
        <w:rPr>
          <w:rFonts w:cs="Times New Roman"/>
        </w:rPr>
        <w:t>s breath</w:t>
      </w:r>
      <w:r w:rsidR="003C461D" w:rsidRPr="002E243C">
        <w:rPr>
          <w:rFonts w:cs="Times New Roman"/>
        </w:rPr>
        <w:t xml:space="preserve"> settling on someone (11:2), of Yahweh putting </w:t>
      </w:r>
      <w:r w:rsidR="000D1295" w:rsidRPr="002E243C">
        <w:rPr>
          <w:rFonts w:cs="Times New Roman"/>
        </w:rPr>
        <w:t>it</w:t>
      </w:r>
      <w:r w:rsidR="003C461D" w:rsidRPr="002E243C">
        <w:rPr>
          <w:rFonts w:cs="Times New Roman"/>
        </w:rPr>
        <w:t xml:space="preserve"> on someone (42:</w:t>
      </w:r>
      <w:r w:rsidR="002246E3" w:rsidRPr="002E243C">
        <w:rPr>
          <w:rFonts w:cs="Times New Roman"/>
        </w:rPr>
        <w:t xml:space="preserve">1), </w:t>
      </w:r>
      <w:r w:rsidR="00204EE7" w:rsidRPr="002E243C">
        <w:rPr>
          <w:rFonts w:cs="Times New Roman"/>
        </w:rPr>
        <w:t xml:space="preserve">of </w:t>
      </w:r>
      <w:r w:rsidR="002246E3" w:rsidRPr="002E243C">
        <w:rPr>
          <w:rFonts w:cs="Times New Roman"/>
        </w:rPr>
        <w:t>breath s</w:t>
      </w:r>
      <w:r w:rsidR="00204EE7" w:rsidRPr="002E243C">
        <w:rPr>
          <w:rFonts w:cs="Times New Roman"/>
        </w:rPr>
        <w:t>p</w:t>
      </w:r>
      <w:r w:rsidR="003C461D" w:rsidRPr="002E243C">
        <w:rPr>
          <w:rFonts w:cs="Times New Roman"/>
        </w:rPr>
        <w:t xml:space="preserve">reading out </w:t>
      </w:r>
      <w:r w:rsidR="00871A7B" w:rsidRPr="002E243C">
        <w:rPr>
          <w:rFonts w:cs="Times New Roman"/>
        </w:rPr>
        <w:t xml:space="preserve">or emptying out </w:t>
      </w:r>
      <w:r w:rsidR="003C461D" w:rsidRPr="002E243C">
        <w:rPr>
          <w:rFonts w:cs="Times New Roman"/>
        </w:rPr>
        <w:t xml:space="preserve">on people (32:15), and of Yahweh pouring </w:t>
      </w:r>
      <w:r w:rsidR="000D1295" w:rsidRPr="002E243C">
        <w:rPr>
          <w:rFonts w:cs="Times New Roman"/>
        </w:rPr>
        <w:t>his breat</w:t>
      </w:r>
      <w:r w:rsidR="006005B6">
        <w:rPr>
          <w:rFonts w:cs="Times New Roman"/>
        </w:rPr>
        <w:t>h o</w:t>
      </w:r>
      <w:r w:rsidR="003C461D" w:rsidRPr="002E243C">
        <w:rPr>
          <w:rFonts w:cs="Times New Roman"/>
        </w:rPr>
        <w:t xml:space="preserve">n Israel’s offspring (44:3). </w:t>
      </w:r>
      <w:r w:rsidR="00871A7B" w:rsidRPr="002E243C">
        <w:rPr>
          <w:rFonts w:cs="Times New Roman"/>
        </w:rPr>
        <w:t>The</w:t>
      </w:r>
      <w:r w:rsidR="00204EE7" w:rsidRPr="002E243C">
        <w:rPr>
          <w:rFonts w:cs="Times New Roman"/>
        </w:rPr>
        <w:t>se</w:t>
      </w:r>
      <w:r w:rsidR="00871A7B" w:rsidRPr="002E243C">
        <w:rPr>
          <w:rFonts w:cs="Times New Roman"/>
        </w:rPr>
        <w:t xml:space="preserve"> </w:t>
      </w:r>
      <w:r w:rsidR="00A57FB4" w:rsidRPr="002E243C">
        <w:rPr>
          <w:rFonts w:cs="Times New Roman"/>
        </w:rPr>
        <w:t>expressions</w:t>
      </w:r>
      <w:r w:rsidR="00871A7B" w:rsidRPr="002E243C">
        <w:rPr>
          <w:rFonts w:cs="Times New Roman"/>
        </w:rPr>
        <w:t xml:space="preserve"> compare and contrast with </w:t>
      </w:r>
      <w:r w:rsidR="003C461D" w:rsidRPr="002E243C">
        <w:rPr>
          <w:rFonts w:cs="Times New Roman"/>
        </w:rPr>
        <w:t>talk in terms of the</w:t>
      </w:r>
      <w:r w:rsidR="000D1295" w:rsidRPr="002E243C">
        <w:rPr>
          <w:rFonts w:cs="Times New Roman"/>
        </w:rPr>
        <w:t xml:space="preserve"> </w:t>
      </w:r>
      <w:r w:rsidR="0057308C" w:rsidRPr="002E243C">
        <w:rPr>
          <w:rFonts w:cs="Times New Roman"/>
        </w:rPr>
        <w:t>breath b</w:t>
      </w:r>
      <w:r w:rsidR="003C461D" w:rsidRPr="002E243C">
        <w:rPr>
          <w:rFonts w:cs="Times New Roman"/>
        </w:rPr>
        <w:t>eing within someone</w:t>
      </w:r>
      <w:r w:rsidR="00112429" w:rsidRPr="002E243C">
        <w:rPr>
          <w:rFonts w:cs="Times New Roman"/>
        </w:rPr>
        <w:t xml:space="preserve">, </w:t>
      </w:r>
      <w:r w:rsidR="003C461D" w:rsidRPr="002E243C">
        <w:rPr>
          <w:rFonts w:cs="Times New Roman"/>
        </w:rPr>
        <w:t>cloth</w:t>
      </w:r>
      <w:r w:rsidR="00112429" w:rsidRPr="002E243C">
        <w:rPr>
          <w:rFonts w:cs="Times New Roman"/>
        </w:rPr>
        <w:t>ing</w:t>
      </w:r>
      <w:r w:rsidR="003C461D" w:rsidRPr="002E243C">
        <w:rPr>
          <w:rFonts w:cs="Times New Roman"/>
        </w:rPr>
        <w:t xml:space="preserve"> itself in someone</w:t>
      </w:r>
      <w:r w:rsidR="00112429" w:rsidRPr="002E243C">
        <w:rPr>
          <w:rFonts w:cs="Times New Roman"/>
        </w:rPr>
        <w:t xml:space="preserve">. </w:t>
      </w:r>
      <w:r w:rsidR="00651D13" w:rsidRPr="002E243C">
        <w:rPr>
          <w:rFonts w:cs="Times New Roman"/>
        </w:rPr>
        <w:t>“O</w:t>
      </w:r>
      <w:r w:rsidR="00B811BF" w:rsidRPr="002E243C">
        <w:rPr>
          <w:rFonts w:cs="Times New Roman"/>
        </w:rPr>
        <w:t xml:space="preserve">n” someone </w:t>
      </w:r>
      <w:r w:rsidR="00651D13" w:rsidRPr="002E243C">
        <w:rPr>
          <w:rFonts w:cs="Times New Roman"/>
        </w:rPr>
        <w:t xml:space="preserve">suggests </w:t>
      </w:r>
      <w:r w:rsidR="003E66AE" w:rsidRPr="002E243C">
        <w:rPr>
          <w:rFonts w:cs="Times New Roman"/>
        </w:rPr>
        <w:t>the breath c</w:t>
      </w:r>
      <w:r w:rsidR="003234D3" w:rsidRPr="002E243C">
        <w:rPr>
          <w:rFonts w:cs="Times New Roman"/>
        </w:rPr>
        <w:t>over</w:t>
      </w:r>
      <w:r w:rsidR="003E66AE" w:rsidRPr="002E243C">
        <w:rPr>
          <w:rFonts w:cs="Times New Roman"/>
        </w:rPr>
        <w:t xml:space="preserve">ing </w:t>
      </w:r>
      <w:r w:rsidR="00B811BF" w:rsidRPr="002E243C">
        <w:rPr>
          <w:rFonts w:cs="Times New Roman"/>
        </w:rPr>
        <w:t>the person</w:t>
      </w:r>
      <w:r w:rsidR="003C461D" w:rsidRPr="002E243C">
        <w:rPr>
          <w:rFonts w:cs="Times New Roman"/>
        </w:rPr>
        <w:t xml:space="preserve"> with itself. </w:t>
      </w:r>
      <w:r w:rsidR="00574F18" w:rsidRPr="002E243C">
        <w:rPr>
          <w:rFonts w:cs="Times New Roman"/>
        </w:rPr>
        <w:t xml:space="preserve">The </w:t>
      </w:r>
      <w:r w:rsidR="00B811BF" w:rsidRPr="002E243C">
        <w:rPr>
          <w:rFonts w:cs="Times New Roman"/>
          <w:rtl/>
          <w:lang w:bidi="he-IL"/>
        </w:rPr>
        <w:t>breath</w:t>
      </w:r>
      <w:r w:rsidR="003C461D" w:rsidRPr="002E243C">
        <w:rPr>
          <w:rFonts w:cs="Times New Roman"/>
        </w:rPr>
        <w:t xml:space="preserve"> is their </w:t>
      </w:r>
      <w:r w:rsidR="003234D3" w:rsidRPr="002E243C">
        <w:rPr>
          <w:rFonts w:cs="Times New Roman"/>
        </w:rPr>
        <w:t>external</w:t>
      </w:r>
      <w:r w:rsidR="003C461D" w:rsidRPr="002E243C">
        <w:rPr>
          <w:rFonts w:cs="Times New Roman"/>
        </w:rPr>
        <w:t xml:space="preserve"> clothing. It turns </w:t>
      </w:r>
      <w:r w:rsidR="00B811BF" w:rsidRPr="002E243C">
        <w:rPr>
          <w:rFonts w:cs="Times New Roman"/>
        </w:rPr>
        <w:t>them</w:t>
      </w:r>
      <w:r w:rsidR="003C461D" w:rsidRPr="002E243C">
        <w:rPr>
          <w:rFonts w:cs="Times New Roman"/>
        </w:rPr>
        <w:t xml:space="preserve"> into someone </w:t>
      </w:r>
      <w:r w:rsidR="003234D3" w:rsidRPr="002E243C">
        <w:rPr>
          <w:rFonts w:cs="Times New Roman"/>
        </w:rPr>
        <w:t xml:space="preserve">outwardly </w:t>
      </w:r>
      <w:r w:rsidR="003C461D" w:rsidRPr="002E243C">
        <w:rPr>
          <w:rFonts w:cs="Times New Roman"/>
        </w:rPr>
        <w:t>different</w:t>
      </w:r>
      <w:r w:rsidR="00871A7B" w:rsidRPr="002E243C">
        <w:rPr>
          <w:rFonts w:cs="Times New Roman"/>
        </w:rPr>
        <w:t>,</w:t>
      </w:r>
      <w:r w:rsidR="003C461D" w:rsidRPr="002E243C">
        <w:rPr>
          <w:rFonts w:cs="Times New Roman"/>
        </w:rPr>
        <w:t xml:space="preserve"> in their action. There </w:t>
      </w:r>
      <w:r w:rsidR="006D190E">
        <w:rPr>
          <w:rFonts w:cs="Times New Roman"/>
        </w:rPr>
        <w:t>may then be</w:t>
      </w:r>
      <w:r w:rsidR="003C461D" w:rsidRPr="002E243C">
        <w:rPr>
          <w:rFonts w:cs="Times New Roman"/>
        </w:rPr>
        <w:t xml:space="preserve"> the dynamic of the wind about them. </w:t>
      </w:r>
    </w:p>
    <w:p w14:paraId="73E35B4A" w14:textId="48203ABA" w:rsidR="002F4244" w:rsidRPr="002E243C" w:rsidRDefault="008B1066" w:rsidP="00DC5C1B">
      <w:pPr>
        <w:rPr>
          <w:rFonts w:cs="Times New Roman"/>
        </w:rPr>
      </w:pPr>
      <w:r w:rsidRPr="002E243C">
        <w:rPr>
          <w:rFonts w:cs="Times New Roman"/>
        </w:rPr>
        <w:t xml:space="preserve">“Because Yahweh has anointed me,” this testimony </w:t>
      </w:r>
      <w:r w:rsidR="00883240" w:rsidRPr="002E243C">
        <w:rPr>
          <w:rFonts w:cs="Times New Roman"/>
        </w:rPr>
        <w:t xml:space="preserve">goes on. </w:t>
      </w:r>
      <w:r w:rsidR="007F5643" w:rsidRPr="002E243C">
        <w:rPr>
          <w:rFonts w:cs="Times New Roman"/>
        </w:rPr>
        <w:t>A</w:t>
      </w:r>
      <w:r w:rsidR="003C461D" w:rsidRPr="002E243C">
        <w:rPr>
          <w:rFonts w:cs="Times New Roman"/>
        </w:rPr>
        <w:t xml:space="preserve">nointing </w:t>
      </w:r>
      <w:r w:rsidR="00812F6F" w:rsidRPr="002E243C">
        <w:rPr>
          <w:rFonts w:cs="Times New Roman"/>
        </w:rPr>
        <w:t xml:space="preserve">is an image </w:t>
      </w:r>
      <w:r w:rsidR="00A54B40" w:rsidRPr="002E243C">
        <w:rPr>
          <w:rFonts w:cs="Times New Roman"/>
        </w:rPr>
        <w:t>parallel</w:t>
      </w:r>
      <w:r w:rsidR="00812F6F" w:rsidRPr="002E243C">
        <w:rPr>
          <w:rFonts w:cs="Times New Roman"/>
        </w:rPr>
        <w:t>ing</w:t>
      </w:r>
      <w:r w:rsidR="00112429" w:rsidRPr="002E243C">
        <w:rPr>
          <w:rFonts w:cs="Times New Roman"/>
        </w:rPr>
        <w:t xml:space="preserve"> </w:t>
      </w:r>
      <w:r w:rsidR="00A54B40" w:rsidRPr="002E243C">
        <w:rPr>
          <w:rFonts w:cs="Times New Roman"/>
        </w:rPr>
        <w:t>clothing</w:t>
      </w:r>
      <w:r w:rsidR="002B1334">
        <w:rPr>
          <w:rFonts w:cs="Times New Roman"/>
        </w:rPr>
        <w:t>,</w:t>
      </w:r>
      <w:r w:rsidR="00A54B40" w:rsidRPr="002E243C">
        <w:rPr>
          <w:rFonts w:cs="Times New Roman"/>
        </w:rPr>
        <w:t xml:space="preserve"> </w:t>
      </w:r>
      <w:r w:rsidR="00812F6F" w:rsidRPr="002E243C">
        <w:rPr>
          <w:rFonts w:cs="Times New Roman"/>
        </w:rPr>
        <w:t>in</w:t>
      </w:r>
      <w:r w:rsidR="003C461D" w:rsidRPr="002E243C">
        <w:rPr>
          <w:rFonts w:cs="Times New Roman"/>
        </w:rPr>
        <w:t xml:space="preserve"> </w:t>
      </w:r>
      <w:r w:rsidR="002B1334">
        <w:rPr>
          <w:rFonts w:cs="Times New Roman"/>
        </w:rPr>
        <w:t xml:space="preserve">that it </w:t>
      </w:r>
      <w:r w:rsidR="00812F6F" w:rsidRPr="002E243C">
        <w:rPr>
          <w:rFonts w:cs="Times New Roman"/>
        </w:rPr>
        <w:t>pictur</w:t>
      </w:r>
      <w:r w:rsidR="002B1334">
        <w:rPr>
          <w:rFonts w:cs="Times New Roman"/>
        </w:rPr>
        <w:t>es</w:t>
      </w:r>
      <w:r w:rsidR="003C461D" w:rsidRPr="002E243C">
        <w:rPr>
          <w:rFonts w:cs="Times New Roman"/>
        </w:rPr>
        <w:t xml:space="preserve"> spreading something out over someone. </w:t>
      </w:r>
      <w:r w:rsidR="008268E9" w:rsidRPr="002E243C">
        <w:rPr>
          <w:rFonts w:cs="Times New Roman"/>
        </w:rPr>
        <w:t xml:space="preserve">This </w:t>
      </w:r>
      <w:r w:rsidR="00112429" w:rsidRPr="002E243C">
        <w:rPr>
          <w:rFonts w:cs="Times New Roman"/>
        </w:rPr>
        <w:t>a</w:t>
      </w:r>
      <w:r w:rsidR="003C461D" w:rsidRPr="002E243C">
        <w:rPr>
          <w:rFonts w:cs="Times New Roman"/>
        </w:rPr>
        <w:t>nointing i</w:t>
      </w:r>
      <w:r w:rsidR="008268E9" w:rsidRPr="002E243C">
        <w:rPr>
          <w:rFonts w:cs="Times New Roman"/>
        </w:rPr>
        <w:t>nvolve</w:t>
      </w:r>
      <w:r w:rsidR="00112429" w:rsidRPr="002E243C">
        <w:rPr>
          <w:rFonts w:cs="Times New Roman"/>
        </w:rPr>
        <w:t>s more than</w:t>
      </w:r>
      <w:r w:rsidR="003C461D" w:rsidRPr="002E243C">
        <w:rPr>
          <w:rFonts w:cs="Times New Roman"/>
        </w:rPr>
        <w:t xml:space="preserve"> smearing a small amount o</w:t>
      </w:r>
      <w:r w:rsidR="00792A00" w:rsidRPr="002E243C">
        <w:rPr>
          <w:rFonts w:cs="Times New Roman"/>
        </w:rPr>
        <w:t>f oil</w:t>
      </w:r>
      <w:r w:rsidR="00112429" w:rsidRPr="002E243C">
        <w:rPr>
          <w:rFonts w:cs="Times New Roman"/>
        </w:rPr>
        <w:t xml:space="preserve">. </w:t>
      </w:r>
      <w:r w:rsidR="000B0A72" w:rsidRPr="002E243C">
        <w:rPr>
          <w:rFonts w:cs="Times New Roman"/>
        </w:rPr>
        <w:t xml:space="preserve">This image, too, </w:t>
      </w:r>
      <w:r w:rsidR="00112429" w:rsidRPr="002E243C">
        <w:rPr>
          <w:rFonts w:cs="Times New Roman"/>
        </w:rPr>
        <w:t>suggests</w:t>
      </w:r>
      <w:r w:rsidR="003C461D" w:rsidRPr="002E243C">
        <w:rPr>
          <w:rFonts w:cs="Times New Roman"/>
        </w:rPr>
        <w:t xml:space="preserve"> a flooding </w:t>
      </w:r>
      <w:r w:rsidR="00B51A95" w:rsidRPr="002E243C">
        <w:rPr>
          <w:rFonts w:cs="Times New Roman"/>
        </w:rPr>
        <w:t>that</w:t>
      </w:r>
      <w:r w:rsidR="003C461D" w:rsidRPr="002E243C">
        <w:rPr>
          <w:rFonts w:cs="Times New Roman"/>
        </w:rPr>
        <w:t xml:space="preserve"> turns </w:t>
      </w:r>
      <w:r w:rsidR="00B51A95" w:rsidRPr="002E243C">
        <w:rPr>
          <w:rFonts w:cs="Times New Roman"/>
        </w:rPr>
        <w:t>someone</w:t>
      </w:r>
      <w:r w:rsidR="003C461D" w:rsidRPr="002E243C">
        <w:rPr>
          <w:rFonts w:cs="Times New Roman"/>
        </w:rPr>
        <w:t xml:space="preserve"> into an e</w:t>
      </w:r>
      <w:r w:rsidR="00D928D0" w:rsidRPr="002E243C">
        <w:rPr>
          <w:rFonts w:cs="Times New Roman"/>
        </w:rPr>
        <w:t>xpression</w:t>
      </w:r>
      <w:r w:rsidR="003C461D" w:rsidRPr="002E243C">
        <w:rPr>
          <w:rFonts w:cs="Times New Roman"/>
        </w:rPr>
        <w:t xml:space="preserve"> of divine </w:t>
      </w:r>
      <w:r w:rsidR="003C461D" w:rsidRPr="002E243C">
        <w:rPr>
          <w:rFonts w:cs="Times New Roman"/>
        </w:rPr>
        <w:lastRenderedPageBreak/>
        <w:t>breath</w:t>
      </w:r>
      <w:r w:rsidR="00D4125D">
        <w:rPr>
          <w:rFonts w:cs="Times New Roman"/>
        </w:rPr>
        <w:t xml:space="preserve"> or wind</w:t>
      </w:r>
      <w:r w:rsidR="003C461D" w:rsidRPr="002E243C">
        <w:rPr>
          <w:rFonts w:cs="Times New Roman"/>
        </w:rPr>
        <w:t>. There is something supernatural or miraculous about them. The effect cannot be explained in ordinary human terms.</w:t>
      </w:r>
    </w:p>
    <w:p w14:paraId="6A686B93" w14:textId="4F02EAA4" w:rsidR="00AB3EBB" w:rsidRPr="002E243C" w:rsidRDefault="00424E92" w:rsidP="00851BF3">
      <w:pPr>
        <w:rPr>
          <w:rFonts w:cs="Times New Roman"/>
        </w:rPr>
      </w:pPr>
      <w:r w:rsidRPr="002E243C">
        <w:rPr>
          <w:rFonts w:cs="Times New Roman"/>
        </w:rPr>
        <w:t xml:space="preserve">In another image </w:t>
      </w:r>
      <w:r w:rsidRPr="002E243C">
        <w:t>for a forceful, compelling, overwhelming special act of God</w:t>
      </w:r>
      <w:r w:rsidR="00B04CE3" w:rsidRPr="002E243C">
        <w:rPr>
          <w:rFonts w:cs="Times New Roman"/>
        </w:rPr>
        <w:t xml:space="preserve">, </w:t>
      </w:r>
      <w:r w:rsidR="00217DC2" w:rsidRPr="002E243C">
        <w:rPr>
          <w:rFonts w:cs="Times New Roman"/>
        </w:rPr>
        <w:t xml:space="preserve">Isaiah </w:t>
      </w:r>
      <w:r w:rsidR="00E80F27" w:rsidRPr="002E243C">
        <w:rPr>
          <w:rFonts w:cs="Times New Roman"/>
        </w:rPr>
        <w:t xml:space="preserve">ben Amoz </w:t>
      </w:r>
      <w:r w:rsidR="00331860" w:rsidRPr="002E243C">
        <w:rPr>
          <w:rFonts w:cs="Times New Roman"/>
        </w:rPr>
        <w:t xml:space="preserve">declares that </w:t>
      </w:r>
      <w:r w:rsidR="008B3AF7" w:rsidRPr="002E243C">
        <w:rPr>
          <w:rFonts w:cs="Times New Roman"/>
        </w:rPr>
        <w:t>“hi</w:t>
      </w:r>
      <w:r w:rsidR="00515393" w:rsidRPr="002E243C">
        <w:rPr>
          <w:rFonts w:cs="Times New Roman"/>
        </w:rPr>
        <w:t>s hand</w:t>
      </w:r>
      <w:r w:rsidR="00331860" w:rsidRPr="002E243C">
        <w:rPr>
          <w:rFonts w:cs="Times New Roman"/>
        </w:rPr>
        <w:t xml:space="preserve"> took </w:t>
      </w:r>
      <w:r w:rsidR="00B04CE3" w:rsidRPr="002E243C">
        <w:rPr>
          <w:rFonts w:cs="Times New Roman"/>
        </w:rPr>
        <w:t xml:space="preserve">strong </w:t>
      </w:r>
      <w:r w:rsidR="00331860" w:rsidRPr="002E243C">
        <w:rPr>
          <w:rFonts w:cs="Times New Roman"/>
        </w:rPr>
        <w:t>hol</w:t>
      </w:r>
      <w:r w:rsidR="00B04CE3" w:rsidRPr="002E243C">
        <w:rPr>
          <w:rFonts w:cs="Times New Roman"/>
        </w:rPr>
        <w:t>d of me</w:t>
      </w:r>
      <w:r w:rsidR="00763920" w:rsidRPr="002E243C">
        <w:rPr>
          <w:rFonts w:cs="Times New Roman"/>
        </w:rPr>
        <w:t xml:space="preserve"> </w:t>
      </w:r>
      <w:r w:rsidR="00763920" w:rsidRPr="002E243C">
        <w:t>so that he might discipline me out of walking in the way of this people</w:t>
      </w:r>
      <w:r w:rsidR="008B3AF7" w:rsidRPr="002E243C">
        <w:rPr>
          <w:rFonts w:cs="Times New Roman"/>
        </w:rPr>
        <w:t xml:space="preserve">” </w:t>
      </w:r>
      <w:r w:rsidR="00BE6A78" w:rsidRPr="002E243C">
        <w:rPr>
          <w:rFonts w:cs="Times New Roman"/>
        </w:rPr>
        <w:t>(8:11</w:t>
      </w:r>
      <w:r w:rsidR="004A0CCE" w:rsidRPr="002E243C">
        <w:rPr>
          <w:rFonts w:cs="Times New Roman"/>
        </w:rPr>
        <w:t xml:space="preserve">). </w:t>
      </w:r>
      <w:r w:rsidR="00BE3A33" w:rsidRPr="002E243C">
        <w:t xml:space="preserve">Describing </w:t>
      </w:r>
      <w:r w:rsidR="00CC2ED2" w:rsidRPr="002E243C">
        <w:t>such an</w:t>
      </w:r>
      <w:r w:rsidR="002A00B9" w:rsidRPr="002E243C">
        <w:t xml:space="preserve"> experience as ecs</w:t>
      </w:r>
      <w:r w:rsidR="009D4C90" w:rsidRPr="002E243C">
        <w:t xml:space="preserve">tatic obscures more than it clarifies. </w:t>
      </w:r>
      <w:r w:rsidR="00CC2ED2" w:rsidRPr="002E243C">
        <w:t xml:space="preserve">It </w:t>
      </w:r>
      <w:r w:rsidR="009C2DC6" w:rsidRPr="002E243C">
        <w:t>could</w:t>
      </w:r>
      <w:r w:rsidR="00CC2ED2" w:rsidRPr="002E243C">
        <w:t xml:space="preserve"> have</w:t>
      </w:r>
      <w:r w:rsidR="00D51E1D" w:rsidRPr="002E243C">
        <w:t xml:space="preserve"> </w:t>
      </w:r>
      <w:r w:rsidR="00207A2D" w:rsidRPr="002E243C">
        <w:t>involve</w:t>
      </w:r>
      <w:r w:rsidR="00912D02" w:rsidRPr="002E243C">
        <w:t>d</w:t>
      </w:r>
      <w:r w:rsidR="00D94DDE" w:rsidRPr="002E243C">
        <w:t xml:space="preserve"> </w:t>
      </w:r>
      <w:r w:rsidR="00D51E1D" w:rsidRPr="002E243C">
        <w:t>a heightened consciousness</w:t>
      </w:r>
      <w:r w:rsidR="003A4D3F" w:rsidRPr="002E243C">
        <w:t>,</w:t>
      </w:r>
      <w:r w:rsidR="00D51E1D" w:rsidRPr="002E243C">
        <w:t xml:space="preserve"> as </w:t>
      </w:r>
      <w:r w:rsidR="00C357B9" w:rsidRPr="002E243C">
        <w:t>God ma</w:t>
      </w:r>
      <w:r w:rsidR="00D51E1D" w:rsidRPr="002E243C">
        <w:t>de</w:t>
      </w:r>
      <w:r w:rsidR="00C357B9" w:rsidRPr="002E243C">
        <w:t xml:space="preserve"> </w:t>
      </w:r>
      <w:r w:rsidR="00FF68C5" w:rsidRPr="002E243C">
        <w:t xml:space="preserve">Isaiah </w:t>
      </w:r>
      <w:r w:rsidR="00C357B9" w:rsidRPr="002E243C">
        <w:t xml:space="preserve">so aware of him and his message that </w:t>
      </w:r>
      <w:r w:rsidR="00A33114" w:rsidRPr="002E243C">
        <w:t xml:space="preserve">he </w:t>
      </w:r>
      <w:r w:rsidR="00E024F0" w:rsidRPr="002E243C">
        <w:t>w</w:t>
      </w:r>
      <w:r w:rsidR="00A33114" w:rsidRPr="002E243C">
        <w:t>as no longer in touch with his surroundings</w:t>
      </w:r>
      <w:r w:rsidR="00E70EC6" w:rsidRPr="002E243C">
        <w:t xml:space="preserve">; </w:t>
      </w:r>
      <w:r w:rsidR="007970A5" w:rsidRPr="002E243C">
        <w:t>perhaps he was</w:t>
      </w:r>
      <w:r w:rsidR="00E70EC6" w:rsidRPr="002E243C">
        <w:t xml:space="preserve"> taken “out of himself</w:t>
      </w:r>
      <w:r w:rsidR="00C10699">
        <w:t>,</w:t>
      </w:r>
      <w:r w:rsidR="00E70EC6" w:rsidRPr="002E243C">
        <w:t>”</w:t>
      </w:r>
      <w:r w:rsidR="00D51E1D" w:rsidRPr="002E243C">
        <w:t xml:space="preserve"> or</w:t>
      </w:r>
      <w:r w:rsidR="007970A5" w:rsidRPr="002E243C">
        <w:t xml:space="preserve"> </w:t>
      </w:r>
      <w:r w:rsidR="00CA4809" w:rsidRPr="002E243C">
        <w:t>it</w:t>
      </w:r>
      <w:r w:rsidR="00D51E1D" w:rsidRPr="002E243C">
        <w:t xml:space="preserve"> </w:t>
      </w:r>
      <w:r w:rsidR="00CA4809" w:rsidRPr="002E243C">
        <w:t xml:space="preserve">was </w:t>
      </w:r>
      <w:r w:rsidR="00786965" w:rsidRPr="002E243C">
        <w:t>a</w:t>
      </w:r>
      <w:r w:rsidR="003214F8" w:rsidRPr="002E243C">
        <w:t xml:space="preserve"> </w:t>
      </w:r>
      <w:r w:rsidR="00786965" w:rsidRPr="002E243C">
        <w:t>mystical experience</w:t>
      </w:r>
      <w:r w:rsidR="003214F8" w:rsidRPr="002E243C">
        <w:t xml:space="preserve">. </w:t>
      </w:r>
      <w:r w:rsidR="00E70EC6" w:rsidRPr="002E243C">
        <w:t xml:space="preserve">But the </w:t>
      </w:r>
      <w:r w:rsidR="003F2B15" w:rsidRPr="002E243C">
        <w:t>form of words need not point in t</w:t>
      </w:r>
      <w:r w:rsidR="00943FC9" w:rsidRPr="002E243C">
        <w:t>h</w:t>
      </w:r>
      <w:r w:rsidR="003F2B15" w:rsidRPr="002E243C">
        <w:t>at direction</w:t>
      </w:r>
      <w:r w:rsidR="00D51E1D" w:rsidRPr="002E243C">
        <w:t>, a</w:t>
      </w:r>
      <w:r w:rsidR="003F2B15" w:rsidRPr="002E243C">
        <w:t xml:space="preserve">nd </w:t>
      </w:r>
      <w:r w:rsidR="00C13BF1" w:rsidRPr="002E243C">
        <w:t>the down-to-earth nature of Yahweh</w:t>
      </w:r>
      <w:r w:rsidR="00CA4809" w:rsidRPr="002E243C">
        <w:t xml:space="preserve">’s </w:t>
      </w:r>
      <w:r w:rsidR="00912D02" w:rsidRPr="002E243C">
        <w:t xml:space="preserve">subsequent </w:t>
      </w:r>
      <w:r w:rsidR="00CA4809" w:rsidRPr="002E243C">
        <w:t xml:space="preserve">exhortation </w:t>
      </w:r>
      <w:r w:rsidR="00086C5D" w:rsidRPr="002E243C">
        <w:t>about co</w:t>
      </w:r>
      <w:r w:rsidR="00526E72" w:rsidRPr="002E243C">
        <w:t xml:space="preserve">nspiracies </w:t>
      </w:r>
      <w:r w:rsidR="000B38A8" w:rsidRPr="002E243C">
        <w:t xml:space="preserve">does not </w:t>
      </w:r>
      <w:r w:rsidR="0027539B" w:rsidRPr="002E243C">
        <w:t>encourage</w:t>
      </w:r>
      <w:r w:rsidR="000B38A8" w:rsidRPr="002E243C">
        <w:t xml:space="preserve"> such an understanding. The </w:t>
      </w:r>
      <w:r w:rsidR="004071FB" w:rsidRPr="002E243C">
        <w:t xml:space="preserve">point is </w:t>
      </w:r>
      <w:r w:rsidR="00D51E1D" w:rsidRPr="002E243C">
        <w:t xml:space="preserve">simply </w:t>
      </w:r>
      <w:r w:rsidR="004071FB" w:rsidRPr="002E243C">
        <w:t xml:space="preserve">that Yahweh </w:t>
      </w:r>
      <w:r w:rsidR="007F6953" w:rsidRPr="002E243C">
        <w:t>urged</w:t>
      </w:r>
      <w:r w:rsidR="007014BF" w:rsidRPr="002E243C">
        <w:t xml:space="preserve"> something strongly</w:t>
      </w:r>
      <w:r w:rsidR="00D51E1D" w:rsidRPr="002E243C">
        <w:t xml:space="preserve"> on him</w:t>
      </w:r>
      <w:r w:rsidR="007014BF" w:rsidRPr="002E243C">
        <w:t xml:space="preserve">. </w:t>
      </w:r>
    </w:p>
    <w:p w14:paraId="045BEC87" w14:textId="633CC106" w:rsidR="00B362EF" w:rsidRPr="002E243C" w:rsidRDefault="00B362EF" w:rsidP="008C5B11">
      <w:pPr>
        <w:rPr>
          <w:rFonts w:cs="Times New Roman"/>
        </w:rPr>
      </w:pPr>
      <w:r w:rsidRPr="002E243C">
        <w:rPr>
          <w:rFonts w:cs="Times New Roman"/>
        </w:rPr>
        <w:t xml:space="preserve">Similar questions arise from </w:t>
      </w:r>
      <w:r w:rsidR="00DC5C1B" w:rsidRPr="002E243C">
        <w:rPr>
          <w:rFonts w:cs="Times New Roman"/>
        </w:rPr>
        <w:t>50:4</w:t>
      </w:r>
      <w:r w:rsidR="00F97DB0" w:rsidRPr="002E243C">
        <w:rPr>
          <w:rFonts w:cs="Times New Roman"/>
        </w:rPr>
        <w:t xml:space="preserve">-9, </w:t>
      </w:r>
      <w:r w:rsidRPr="002E243C">
        <w:rPr>
          <w:rFonts w:cs="Times New Roman"/>
        </w:rPr>
        <w:t xml:space="preserve">the testimony </w:t>
      </w:r>
      <w:r w:rsidR="00594C17" w:rsidRPr="002E243C">
        <w:rPr>
          <w:rFonts w:cs="Times New Roman"/>
        </w:rPr>
        <w:t xml:space="preserve">that follows up the account of a summons </w:t>
      </w:r>
      <w:r w:rsidR="00D207A3" w:rsidRPr="002E243C">
        <w:rPr>
          <w:rFonts w:cs="Times New Roman"/>
        </w:rPr>
        <w:t>i</w:t>
      </w:r>
      <w:r w:rsidR="00594C17" w:rsidRPr="002E243C">
        <w:rPr>
          <w:rFonts w:cs="Times New Roman"/>
        </w:rPr>
        <w:t>n 49:1-6</w:t>
      </w:r>
      <w:r w:rsidR="00F97DB0" w:rsidRPr="002E243C">
        <w:rPr>
          <w:rFonts w:cs="Times New Roman"/>
        </w:rPr>
        <w:t xml:space="preserve"> and</w:t>
      </w:r>
      <w:r w:rsidR="00D207A3" w:rsidRPr="002E243C">
        <w:rPr>
          <w:rFonts w:cs="Times New Roman"/>
        </w:rPr>
        <w:t xml:space="preserve"> also picks up the reference to students or discipl</w:t>
      </w:r>
      <w:r w:rsidR="00206C79" w:rsidRPr="002E243C">
        <w:rPr>
          <w:rFonts w:cs="Times New Roman"/>
        </w:rPr>
        <w:t xml:space="preserve">es </w:t>
      </w:r>
      <w:r w:rsidR="000B20C3" w:rsidRPr="002E243C">
        <w:rPr>
          <w:rFonts w:cs="Times New Roman"/>
        </w:rPr>
        <w:t>in</w:t>
      </w:r>
      <w:r w:rsidR="00206C79" w:rsidRPr="002E243C">
        <w:rPr>
          <w:rFonts w:cs="Times New Roman"/>
        </w:rPr>
        <w:t xml:space="preserve"> 8:</w:t>
      </w:r>
      <w:r w:rsidR="00C4690E" w:rsidRPr="002E243C">
        <w:rPr>
          <w:rFonts w:cs="Times New Roman"/>
        </w:rPr>
        <w:t>11</w:t>
      </w:r>
      <w:r w:rsidR="00C72A68" w:rsidRPr="002E243C">
        <w:rPr>
          <w:rFonts w:cs="Times New Roman"/>
        </w:rPr>
        <w:t>-</w:t>
      </w:r>
      <w:r w:rsidR="00C4690E" w:rsidRPr="002E243C">
        <w:rPr>
          <w:rFonts w:cs="Times New Roman"/>
        </w:rPr>
        <w:t>16.</w:t>
      </w:r>
    </w:p>
    <w:p w14:paraId="0F951C6C" w14:textId="1C3BA9BF" w:rsidR="00E345AC" w:rsidRPr="002E243C" w:rsidRDefault="00A24DD4" w:rsidP="00F97DB0">
      <w:pPr>
        <w:pStyle w:val="Quote"/>
      </w:pPr>
      <w:r w:rsidRPr="002E243C">
        <w:t xml:space="preserve">The Lord Yahweh gave me </w:t>
      </w:r>
    </w:p>
    <w:p w14:paraId="6822FD85" w14:textId="5B4C0B5F" w:rsidR="00A24DD4" w:rsidRPr="002E243C" w:rsidRDefault="00A24DD4" w:rsidP="00F97DB0">
      <w:pPr>
        <w:pStyle w:val="Quote"/>
        <w:ind w:firstLine="720"/>
      </w:pPr>
      <w:r w:rsidRPr="002E243C">
        <w:t xml:space="preserve">a </w:t>
      </w:r>
      <w:r w:rsidR="00CD4C48" w:rsidRPr="002E243C">
        <w:t>students</w:t>
      </w:r>
      <w:r w:rsidRPr="002E243C">
        <w:t>’ tongue</w:t>
      </w:r>
      <w:r w:rsidR="003325E7" w:rsidRPr="002E243C">
        <w:t>,</w:t>
      </w:r>
      <w:r w:rsidRPr="002E243C">
        <w:t xml:space="preserve"> </w:t>
      </w:r>
    </w:p>
    <w:p w14:paraId="2164D14D" w14:textId="089E8648" w:rsidR="00A24DD4" w:rsidRPr="002E243C" w:rsidRDefault="00E70834" w:rsidP="00F97DB0">
      <w:pPr>
        <w:pStyle w:val="Quote"/>
      </w:pPr>
      <w:r w:rsidRPr="002E243C">
        <w:t>T</w:t>
      </w:r>
      <w:r w:rsidR="00A24DD4" w:rsidRPr="002E243C">
        <w:t>o know how to aid someone faint</w:t>
      </w:r>
      <w:r w:rsidRPr="002E243C">
        <w:t>,</w:t>
      </w:r>
    </w:p>
    <w:p w14:paraId="4F436020" w14:textId="6384A649" w:rsidR="00121D3D" w:rsidRPr="002E243C" w:rsidRDefault="00A24DD4" w:rsidP="00F97DB0">
      <w:pPr>
        <w:pStyle w:val="Quote"/>
      </w:pPr>
      <w:r w:rsidRPr="002E243C">
        <w:t xml:space="preserve"> </w:t>
      </w:r>
      <w:r w:rsidR="00B461E7" w:rsidRPr="002E243C">
        <w:tab/>
      </w:r>
      <w:r w:rsidR="004E0E52" w:rsidRPr="002E243C">
        <w:t>as</w:t>
      </w:r>
      <w:r w:rsidR="003325E7" w:rsidRPr="002E243C">
        <w:t xml:space="preserve"> </w:t>
      </w:r>
      <w:r w:rsidRPr="002E243C">
        <w:t>he wakens</w:t>
      </w:r>
      <w:r w:rsidR="00121D3D" w:rsidRPr="002E243C">
        <w:t xml:space="preserve"> </w:t>
      </w:r>
      <w:r w:rsidR="004950F4" w:rsidRPr="002E243C">
        <w:t>morning by</w:t>
      </w:r>
      <w:r w:rsidR="00121D3D" w:rsidRPr="002E243C">
        <w:t xml:space="preserve"> </w:t>
      </w:r>
      <w:r w:rsidRPr="002E243C">
        <w:t>morning</w:t>
      </w:r>
      <w:r w:rsidR="003325E7" w:rsidRPr="002E243C">
        <w:t xml:space="preserve"> with a </w:t>
      </w:r>
      <w:r w:rsidR="00437B8E" w:rsidRPr="002E243C">
        <w:t>message</w:t>
      </w:r>
      <w:r w:rsidR="00740B97" w:rsidRPr="002E243C">
        <w:t>.</w:t>
      </w:r>
      <w:r w:rsidRPr="002E243C">
        <w:t xml:space="preserve"> </w:t>
      </w:r>
    </w:p>
    <w:p w14:paraId="148C2C9C" w14:textId="008E5418" w:rsidR="00740B97" w:rsidRPr="002E243C" w:rsidRDefault="004E0E52" w:rsidP="00F97DB0">
      <w:pPr>
        <w:pStyle w:val="Quote"/>
      </w:pPr>
      <w:r w:rsidRPr="002E243C">
        <w:t>H</w:t>
      </w:r>
      <w:r w:rsidR="00121D3D" w:rsidRPr="002E243C">
        <w:t xml:space="preserve">e </w:t>
      </w:r>
      <w:r w:rsidR="00A24DD4" w:rsidRPr="002E243C">
        <w:t>wakens my ear</w:t>
      </w:r>
      <w:r w:rsidRPr="002E243C">
        <w:t>,</w:t>
      </w:r>
    </w:p>
    <w:p w14:paraId="2585A060" w14:textId="799CB796" w:rsidR="00A24DD4" w:rsidRPr="002E243C" w:rsidRDefault="00A24DD4" w:rsidP="00F97DB0">
      <w:pPr>
        <w:pStyle w:val="Quote"/>
        <w:ind w:firstLine="720"/>
      </w:pPr>
      <w:r w:rsidRPr="002E243C">
        <w:t xml:space="preserve">to </w:t>
      </w:r>
      <w:r w:rsidR="0088261D" w:rsidRPr="002E243C">
        <w:t>listen</w:t>
      </w:r>
      <w:r w:rsidRPr="002E243C">
        <w:t xml:space="preserve"> like the </w:t>
      </w:r>
      <w:r w:rsidR="00C202A2" w:rsidRPr="002E243C">
        <w:t>student</w:t>
      </w:r>
      <w:r w:rsidRPr="002E243C">
        <w:t>s.</w:t>
      </w:r>
      <w:r w:rsidR="00110000" w:rsidRPr="002E243C">
        <w:t xml:space="preserve"> (50:4)</w:t>
      </w:r>
    </w:p>
    <w:p w14:paraId="10726D22" w14:textId="7C0B7332" w:rsidR="00C0583A" w:rsidRPr="002E243C" w:rsidRDefault="00C0583A" w:rsidP="008C5B11">
      <w:pPr>
        <w:pStyle w:val="PlainText"/>
        <w:rPr>
          <w:vertAlign w:val="superscript"/>
        </w:rPr>
      </w:pPr>
    </w:p>
    <w:p w14:paraId="2BE65F4E" w14:textId="4641DF0E" w:rsidR="00BF237A" w:rsidRPr="002E243C" w:rsidRDefault="00116D8A" w:rsidP="00F97DB0">
      <w:pPr>
        <w:pStyle w:val="PlainText"/>
      </w:pPr>
      <w:r w:rsidRPr="002E243C">
        <w:t xml:space="preserve">Chronologically, Yahweh first </w:t>
      </w:r>
      <w:r w:rsidR="007848A6" w:rsidRPr="002E243C">
        <w:t xml:space="preserve">wakens the prophet’s ear, jolting </w:t>
      </w:r>
      <w:r w:rsidR="00D51E1D" w:rsidRPr="002E243C">
        <w:t xml:space="preserve">him </w:t>
      </w:r>
      <w:r w:rsidR="007848A6" w:rsidRPr="002E243C">
        <w:t xml:space="preserve">to wakefulness and attentiveness. Second, he gives </w:t>
      </w:r>
      <w:r w:rsidR="00112874" w:rsidRPr="002E243C">
        <w:t>him</w:t>
      </w:r>
      <w:r w:rsidR="007848A6" w:rsidRPr="002E243C">
        <w:t xml:space="preserve"> a message. Third, he thereby </w:t>
      </w:r>
      <w:r w:rsidR="00463CC9" w:rsidRPr="002E243C">
        <w:t xml:space="preserve">makes him into </w:t>
      </w:r>
      <w:r w:rsidR="004E2EC7" w:rsidRPr="002E243C">
        <w:t xml:space="preserve">someone who can use his </w:t>
      </w:r>
      <w:r w:rsidR="00112874" w:rsidRPr="002E243C">
        <w:t>tongue to deliver what he has heard.</w:t>
      </w:r>
      <w:r w:rsidR="00F82E79" w:rsidRPr="002E243C">
        <w:t xml:space="preserve"> </w:t>
      </w:r>
      <w:r w:rsidR="00882231" w:rsidRPr="002E243C">
        <w:t>While</w:t>
      </w:r>
      <w:r w:rsidR="00D75B46" w:rsidRPr="002E243C">
        <w:t xml:space="preserve"> we </w:t>
      </w:r>
      <w:r w:rsidR="00882231" w:rsidRPr="002E243C">
        <w:t>might</w:t>
      </w:r>
      <w:r w:rsidR="00912F5B" w:rsidRPr="002E243C">
        <w:t xml:space="preserve"> imagine </w:t>
      </w:r>
      <w:r w:rsidR="00F97DB0" w:rsidRPr="002E243C">
        <w:t>Yahweh</w:t>
      </w:r>
      <w:r w:rsidR="00912F5B" w:rsidRPr="002E243C">
        <w:t xml:space="preserve"> shaking the prophet awake</w:t>
      </w:r>
      <w:r w:rsidR="00527063" w:rsidRPr="002E243C">
        <w:t xml:space="preserve"> </w:t>
      </w:r>
      <w:r w:rsidR="00912F5B" w:rsidRPr="002E243C">
        <w:t>with th</w:t>
      </w:r>
      <w:r w:rsidR="00527063" w:rsidRPr="002E243C">
        <w:t>at strong hand (</w:t>
      </w:r>
      <w:r w:rsidR="001519C7" w:rsidRPr="002E243C">
        <w:t>8:11</w:t>
      </w:r>
      <w:r w:rsidR="00527063" w:rsidRPr="002E243C">
        <w:t>)</w:t>
      </w:r>
      <w:r w:rsidR="001519C7" w:rsidRPr="002E243C">
        <w:t xml:space="preserve">, </w:t>
      </w:r>
      <w:r w:rsidR="00267571" w:rsidRPr="002E243C">
        <w:t xml:space="preserve">the metonymy of wakening the ear </w:t>
      </w:r>
      <w:r w:rsidR="00F97DB0" w:rsidRPr="002E243C">
        <w:t>points to</w:t>
      </w:r>
      <w:r w:rsidR="00267571" w:rsidRPr="002E243C">
        <w:t xml:space="preserve"> </w:t>
      </w:r>
      <w:r w:rsidR="00AD6556" w:rsidRPr="002E243C">
        <w:t xml:space="preserve">something more like a boy’s mother shouting </w:t>
      </w:r>
      <w:r w:rsidR="00B076E7" w:rsidRPr="002E243C">
        <w:t xml:space="preserve">from the other room </w:t>
      </w:r>
      <w:r w:rsidR="00AD6556" w:rsidRPr="002E243C">
        <w:t>t</w:t>
      </w:r>
      <w:r w:rsidR="00B076E7" w:rsidRPr="002E243C">
        <w:t>o</w:t>
      </w:r>
      <w:r w:rsidR="00AD6556" w:rsidRPr="002E243C">
        <w:t xml:space="preserve"> wake</w:t>
      </w:r>
      <w:r w:rsidR="00B076E7" w:rsidRPr="002E243C">
        <w:t xml:space="preserve"> him</w:t>
      </w:r>
      <w:r w:rsidR="00AD6556" w:rsidRPr="002E243C">
        <w:t>.</w:t>
      </w:r>
    </w:p>
    <w:p w14:paraId="18808A00" w14:textId="515C6DF7" w:rsidR="00C670F9" w:rsidRPr="002E243C" w:rsidRDefault="004B4EE2" w:rsidP="003355C0">
      <w:pPr>
        <w:rPr>
          <w:rFonts w:cs="Times New Roman"/>
          <w:lang w:bidi="he-IL"/>
        </w:rPr>
      </w:pPr>
      <w:r w:rsidRPr="002E243C">
        <w:rPr>
          <w:rFonts w:cs="Times New Roman"/>
          <w:lang w:bidi="he-IL"/>
        </w:rPr>
        <w:t>A further passage about Yahweh’s</w:t>
      </w:r>
      <w:r w:rsidR="00771247" w:rsidRPr="002E243C">
        <w:rPr>
          <w:rFonts w:cs="Times New Roman"/>
          <w:lang w:bidi="he-IL"/>
        </w:rPr>
        <w:t xml:space="preserve"> servant</w:t>
      </w:r>
      <w:r w:rsidR="00385510" w:rsidRPr="002E243C">
        <w:rPr>
          <w:rFonts w:cs="Times New Roman"/>
          <w:lang w:bidi="he-IL"/>
        </w:rPr>
        <w:t xml:space="preserve"> </w:t>
      </w:r>
      <w:r w:rsidR="00AF48E7" w:rsidRPr="002E243C">
        <w:rPr>
          <w:rFonts w:cs="Times New Roman"/>
          <w:lang w:bidi="he-IL"/>
        </w:rPr>
        <w:t xml:space="preserve">(52:13 – 53:12) </w:t>
      </w:r>
      <w:r w:rsidR="00551143" w:rsidRPr="002E243C">
        <w:rPr>
          <w:rFonts w:cs="Times New Roman"/>
          <w:lang w:bidi="he-IL"/>
        </w:rPr>
        <w:t xml:space="preserve">continues to describe </w:t>
      </w:r>
      <w:r w:rsidR="00AF48E7" w:rsidRPr="002E243C">
        <w:rPr>
          <w:rFonts w:cs="Times New Roman"/>
          <w:lang w:bidi="he-IL"/>
        </w:rPr>
        <w:t>someone</w:t>
      </w:r>
      <w:r w:rsidR="00551143" w:rsidRPr="002E243C">
        <w:rPr>
          <w:rFonts w:cs="Times New Roman"/>
          <w:lang w:bidi="he-IL"/>
        </w:rPr>
        <w:t xml:space="preserve"> who </w:t>
      </w:r>
      <w:r w:rsidR="00C26FA1" w:rsidRPr="002E243C">
        <w:rPr>
          <w:rFonts w:cs="Times New Roman"/>
          <w:lang w:bidi="he-IL"/>
        </w:rPr>
        <w:t>fails to achieve anything through h</w:t>
      </w:r>
      <w:r w:rsidR="00551143" w:rsidRPr="002E243C">
        <w:rPr>
          <w:rFonts w:cs="Times New Roman"/>
          <w:lang w:bidi="he-IL"/>
        </w:rPr>
        <w:t xml:space="preserve">is </w:t>
      </w:r>
      <w:r w:rsidR="00C26FA1" w:rsidRPr="002E243C">
        <w:rPr>
          <w:rFonts w:cs="Times New Roman"/>
          <w:lang w:bidi="he-IL"/>
        </w:rPr>
        <w:t>service</w:t>
      </w:r>
      <w:r w:rsidR="001F42CB" w:rsidRPr="002E243C">
        <w:rPr>
          <w:rFonts w:cs="Times New Roman"/>
          <w:lang w:bidi="he-IL"/>
        </w:rPr>
        <w:t xml:space="preserve"> and is persecuted for it</w:t>
      </w:r>
      <w:r w:rsidR="00BC4019" w:rsidRPr="002E243C">
        <w:rPr>
          <w:rFonts w:cs="Times New Roman"/>
          <w:lang w:bidi="he-IL"/>
        </w:rPr>
        <w:t xml:space="preserve">, </w:t>
      </w:r>
      <w:r w:rsidR="001F42CB" w:rsidRPr="002E243C">
        <w:rPr>
          <w:rFonts w:cs="Times New Roman"/>
          <w:lang w:bidi="he-IL"/>
        </w:rPr>
        <w:t>like 49:1</w:t>
      </w:r>
      <w:r w:rsidR="00C72A68" w:rsidRPr="002E243C">
        <w:rPr>
          <w:rFonts w:cs="Times New Roman"/>
          <w:lang w:bidi="he-IL"/>
        </w:rPr>
        <w:t>-</w:t>
      </w:r>
      <w:r w:rsidR="001F42CB" w:rsidRPr="002E243C">
        <w:rPr>
          <w:rFonts w:cs="Times New Roman"/>
          <w:lang w:bidi="he-IL"/>
        </w:rPr>
        <w:t>6</w:t>
      </w:r>
      <w:r w:rsidR="00BC4019" w:rsidRPr="002E243C">
        <w:rPr>
          <w:rFonts w:cs="Times New Roman"/>
          <w:lang w:bidi="he-IL"/>
        </w:rPr>
        <w:t xml:space="preserve"> and</w:t>
      </w:r>
      <w:r w:rsidR="001F42CB" w:rsidRPr="002E243C">
        <w:rPr>
          <w:rFonts w:cs="Times New Roman"/>
          <w:lang w:bidi="he-IL"/>
        </w:rPr>
        <w:t xml:space="preserve"> 50:4</w:t>
      </w:r>
      <w:r w:rsidR="00C72A68" w:rsidRPr="002E243C">
        <w:rPr>
          <w:rFonts w:cs="Times New Roman"/>
          <w:lang w:bidi="he-IL"/>
        </w:rPr>
        <w:t>-</w:t>
      </w:r>
      <w:r w:rsidR="001F42CB" w:rsidRPr="002E243C">
        <w:rPr>
          <w:rFonts w:cs="Times New Roman"/>
          <w:lang w:bidi="he-IL"/>
        </w:rPr>
        <w:t>9</w:t>
      </w:r>
      <w:r w:rsidR="00585D8D" w:rsidRPr="002E243C">
        <w:rPr>
          <w:rFonts w:cs="Times New Roman"/>
          <w:lang w:bidi="he-IL"/>
        </w:rPr>
        <w:t xml:space="preserve">. </w:t>
      </w:r>
      <w:r w:rsidR="00C670F9" w:rsidRPr="002E243C">
        <w:t xml:space="preserve">The </w:t>
      </w:r>
      <w:r w:rsidR="008F5B29" w:rsidRPr="002E243C">
        <w:t xml:space="preserve">first miraculous </w:t>
      </w:r>
      <w:r w:rsidR="00F214F8" w:rsidRPr="002E243C">
        <w:t>event that</w:t>
      </w:r>
      <w:r w:rsidR="008F5B29" w:rsidRPr="002E243C">
        <w:t xml:space="preserve"> the passage </w:t>
      </w:r>
      <w:r w:rsidR="00E1694B" w:rsidRPr="002E243C">
        <w:t xml:space="preserve">then </w:t>
      </w:r>
      <w:r w:rsidR="008F5B29" w:rsidRPr="002E243C">
        <w:t xml:space="preserve">envisages </w:t>
      </w:r>
      <w:r w:rsidR="00F214F8" w:rsidRPr="002E243C">
        <w:t xml:space="preserve">is </w:t>
      </w:r>
      <w:r w:rsidR="00E1694B" w:rsidRPr="002E243C">
        <w:t>hi</w:t>
      </w:r>
      <w:r w:rsidR="00F214F8" w:rsidRPr="002E243C">
        <w:t xml:space="preserve">s </w:t>
      </w:r>
      <w:r w:rsidR="00D81BF6" w:rsidRPr="002E243C">
        <w:t>elevation from revulsion to majesty</w:t>
      </w:r>
      <w:r w:rsidR="00F97DB0" w:rsidRPr="002E243C">
        <w:t xml:space="preserve"> (52:13</w:t>
      </w:r>
      <w:r w:rsidR="00C72A68" w:rsidRPr="002E243C">
        <w:t>-</w:t>
      </w:r>
      <w:r w:rsidR="00F97DB0" w:rsidRPr="002E243C">
        <w:t>15).</w:t>
      </w:r>
      <w:r w:rsidR="00D81BF6" w:rsidRPr="002E243C">
        <w:t xml:space="preserve"> </w:t>
      </w:r>
      <w:r w:rsidR="00DB5E89" w:rsidRPr="002E243C">
        <w:t>It</w:t>
      </w:r>
      <w:r w:rsidR="00D17A8B" w:rsidRPr="002E243C">
        <w:t xml:space="preserve"> </w:t>
      </w:r>
      <w:r w:rsidR="004971E0" w:rsidRPr="002E243C">
        <w:t>will give him</w:t>
      </w:r>
      <w:r w:rsidR="00D17A8B" w:rsidRPr="002E243C">
        <w:t xml:space="preserve"> a</w:t>
      </w:r>
      <w:r w:rsidR="004971E0" w:rsidRPr="002E243C">
        <w:t>n</w:t>
      </w:r>
      <w:r w:rsidR="00D17A8B" w:rsidRPr="002E243C">
        <w:t xml:space="preserve"> </w:t>
      </w:r>
      <w:r w:rsidR="002C7E23" w:rsidRPr="002E243C">
        <w:t>eminen</w:t>
      </w:r>
      <w:r w:rsidR="004971E0" w:rsidRPr="002E243C">
        <w:t>ce like</w:t>
      </w:r>
      <w:r w:rsidR="002C7E23" w:rsidRPr="002E243C">
        <w:t xml:space="preserve"> that of Yahweh himself</w:t>
      </w:r>
      <w:r w:rsidR="00DB5E89" w:rsidRPr="002E243C">
        <w:t>,</w:t>
      </w:r>
      <w:r w:rsidR="002C7E23" w:rsidRPr="002E243C">
        <w:t xml:space="preserve"> </w:t>
      </w:r>
      <w:r w:rsidR="004971E0" w:rsidRPr="002E243C">
        <w:t xml:space="preserve">as Isaiah </w:t>
      </w:r>
      <w:r w:rsidR="00E918B9" w:rsidRPr="002E243C">
        <w:t xml:space="preserve">ben Amoz </w:t>
      </w:r>
      <w:r w:rsidR="004971E0" w:rsidRPr="002E243C">
        <w:t xml:space="preserve">describes him </w:t>
      </w:r>
      <w:r w:rsidR="002C7E23" w:rsidRPr="002E243C">
        <w:t xml:space="preserve">in </w:t>
      </w:r>
      <w:r w:rsidR="004971E0" w:rsidRPr="002E243C">
        <w:t>hi</w:t>
      </w:r>
      <w:r w:rsidR="002C7E23" w:rsidRPr="002E243C">
        <w:t>s vision in 6:</w:t>
      </w:r>
      <w:r w:rsidR="00B9295F" w:rsidRPr="002E243C">
        <w:t>1</w:t>
      </w:r>
      <w:r w:rsidR="004971E0" w:rsidRPr="002E243C">
        <w:t>,</w:t>
      </w:r>
      <w:r w:rsidR="00B9295F" w:rsidRPr="002E243C">
        <w:t xml:space="preserve"> </w:t>
      </w:r>
      <w:r w:rsidR="00CE593D" w:rsidRPr="002E243C">
        <w:t>with an</w:t>
      </w:r>
      <w:r w:rsidR="00B9295F" w:rsidRPr="002E243C">
        <w:t xml:space="preserve"> anointing greater than that of any king</w:t>
      </w:r>
      <w:r w:rsidR="004971E0" w:rsidRPr="002E243C">
        <w:t xml:space="preserve"> (such as Cyrus in 45:1?).</w:t>
      </w:r>
      <w:r w:rsidR="00021732" w:rsidRPr="002E243C">
        <w:rPr>
          <w:rStyle w:val="FootnoteReference"/>
        </w:rPr>
        <w:footnoteReference w:id="5"/>
      </w:r>
      <w:r w:rsidR="001F77A1" w:rsidRPr="002E243C">
        <w:t xml:space="preserve"> That kings should</w:t>
      </w:r>
      <w:r w:rsidR="00C57A5D" w:rsidRPr="002E243C">
        <w:t xml:space="preserve"> </w:t>
      </w:r>
      <w:r w:rsidR="00D75CE4" w:rsidRPr="002E243C">
        <w:t xml:space="preserve">respectfully shut their mouths before him is </w:t>
      </w:r>
      <w:r w:rsidR="00702B1B" w:rsidRPr="002E243C">
        <w:t xml:space="preserve">a logical </w:t>
      </w:r>
      <w:r w:rsidR="00A67C91" w:rsidRPr="002E243C">
        <w:t>consequence of his elevation.</w:t>
      </w:r>
    </w:p>
    <w:p w14:paraId="59917D55" w14:textId="13F60E9A" w:rsidR="00D62330" w:rsidRPr="002E243C" w:rsidRDefault="00F84B1D" w:rsidP="008C5B11">
      <w:pPr>
        <w:pStyle w:val="PlainText"/>
      </w:pPr>
      <w:r w:rsidRPr="002E243C">
        <w:t>Th</w:t>
      </w:r>
      <w:r w:rsidR="00F97DB0" w:rsidRPr="002E243C">
        <w:t>e</w:t>
      </w:r>
      <w:r w:rsidRPr="002E243C">
        <w:t xml:space="preserve"> </w:t>
      </w:r>
      <w:r w:rsidR="00B25D14" w:rsidRPr="002E243C">
        <w:t>second part of the passage</w:t>
      </w:r>
      <w:r w:rsidR="00F97DB0" w:rsidRPr="002E243C">
        <w:t xml:space="preserve"> (53:1</w:t>
      </w:r>
      <w:r w:rsidR="00C72A68" w:rsidRPr="002E243C">
        <w:t>-</w:t>
      </w:r>
      <w:r w:rsidR="00F97DB0" w:rsidRPr="002E243C">
        <w:t>6)</w:t>
      </w:r>
      <w:r w:rsidR="00682ED6" w:rsidRPr="002E243C">
        <w:t xml:space="preserve"> begins by</w:t>
      </w:r>
      <w:r w:rsidR="00F97DB0" w:rsidRPr="002E243C">
        <w:t xml:space="preserve"> speak</w:t>
      </w:r>
      <w:r w:rsidR="00682ED6" w:rsidRPr="002E243C">
        <w:t>ing</w:t>
      </w:r>
      <w:r w:rsidR="00F97DB0" w:rsidRPr="002E243C">
        <w:t xml:space="preserve"> of a</w:t>
      </w:r>
      <w:r w:rsidR="00B8299F" w:rsidRPr="002E243C">
        <w:t xml:space="preserve"> revelation of Yahweh’s arm. </w:t>
      </w:r>
      <w:r w:rsidR="00A40C92" w:rsidRPr="002E243C">
        <w:t xml:space="preserve">It follows a proclamation </w:t>
      </w:r>
      <w:r w:rsidR="008243FB" w:rsidRPr="002E243C">
        <w:t xml:space="preserve">that Yahweh </w:t>
      </w:r>
      <w:r w:rsidR="00515975" w:rsidRPr="002E243C">
        <w:t>is</w:t>
      </w:r>
      <w:r w:rsidR="008243FB" w:rsidRPr="002E243C">
        <w:t xml:space="preserve"> </w:t>
      </w:r>
      <w:r w:rsidR="00685A47" w:rsidRPr="002E243C">
        <w:t>let</w:t>
      </w:r>
      <w:r w:rsidR="00515975" w:rsidRPr="002E243C">
        <w:t>ting</w:t>
      </w:r>
      <w:r w:rsidR="00685A47" w:rsidRPr="002E243C">
        <w:t xml:space="preserve"> </w:t>
      </w:r>
      <w:r w:rsidR="001D1A97" w:rsidRPr="002E243C">
        <w:t xml:space="preserve">his arm </w:t>
      </w:r>
      <w:r w:rsidR="00685A47" w:rsidRPr="002E243C">
        <w:t xml:space="preserve">be seen </w:t>
      </w:r>
      <w:r w:rsidR="002314C5" w:rsidRPr="002E243C">
        <w:t>as</w:t>
      </w:r>
      <w:r w:rsidR="00515975" w:rsidRPr="002E243C">
        <w:t xml:space="preserve"> he</w:t>
      </w:r>
      <w:r w:rsidR="001D1A97" w:rsidRPr="002E243C">
        <w:t xml:space="preserve"> </w:t>
      </w:r>
      <w:r w:rsidR="00685A47" w:rsidRPr="002E243C">
        <w:t>wield</w:t>
      </w:r>
      <w:r w:rsidR="00515975" w:rsidRPr="002E243C">
        <w:t>s</w:t>
      </w:r>
      <w:r w:rsidR="001D1A97" w:rsidRPr="002E243C">
        <w:t xml:space="preserve"> </w:t>
      </w:r>
      <w:r w:rsidR="00685A47" w:rsidRPr="002E243C">
        <w:t xml:space="preserve">it </w:t>
      </w:r>
      <w:r w:rsidR="001D1A97" w:rsidRPr="002E243C">
        <w:t>so as to free the Judahites to go home</w:t>
      </w:r>
      <w:r w:rsidR="000D4E28" w:rsidRPr="002E243C">
        <w:t xml:space="preserve"> (52:10; cf. 48:14)</w:t>
      </w:r>
      <w:r w:rsidR="000B6FC2" w:rsidRPr="002E243C">
        <w:t xml:space="preserve">. </w:t>
      </w:r>
      <w:r w:rsidR="008B33ED" w:rsidRPr="002E243C">
        <w:t>H</w:t>
      </w:r>
      <w:r w:rsidR="000B6FC2" w:rsidRPr="002E243C">
        <w:t xml:space="preserve">ere </w:t>
      </w:r>
      <w:r w:rsidR="00551844" w:rsidRPr="002E243C">
        <w:t>Yahweh’s arm appear</w:t>
      </w:r>
      <w:r w:rsidR="00736120" w:rsidRPr="002E243C">
        <w:t>s</w:t>
      </w:r>
      <w:r w:rsidR="00551844" w:rsidRPr="002E243C">
        <w:t xml:space="preserve"> on </w:t>
      </w:r>
      <w:r w:rsidR="006823D7" w:rsidRPr="002E243C">
        <w:t xml:space="preserve">his servant </w:t>
      </w:r>
      <w:r w:rsidR="00360C70" w:rsidRPr="002E243C">
        <w:t>(</w:t>
      </w:r>
      <w:r w:rsidR="00360C70" w:rsidRPr="002E243C">
        <w:rPr>
          <w:rtl/>
        </w:rPr>
        <w:t>עַל</w:t>
      </w:r>
      <w:r w:rsidR="006823D7" w:rsidRPr="002E243C">
        <w:t xml:space="preserve"> again)</w:t>
      </w:r>
      <w:r w:rsidR="00551844" w:rsidRPr="002E243C">
        <w:t xml:space="preserve">. </w:t>
      </w:r>
      <w:r w:rsidR="007B1E7E" w:rsidRPr="002E243C">
        <w:t>I</w:t>
      </w:r>
      <w:r w:rsidR="0020595E" w:rsidRPr="002E243C">
        <w:t xml:space="preserve">s </w:t>
      </w:r>
      <w:r w:rsidR="006823D7" w:rsidRPr="002E243C">
        <w:t>the arm</w:t>
      </w:r>
      <w:r w:rsidR="0020595E" w:rsidRPr="002E243C">
        <w:t xml:space="preserve"> the </w:t>
      </w:r>
      <w:r w:rsidR="007B1E7E" w:rsidRPr="002E243C">
        <w:t xml:space="preserve">means of the exalting? Or did it cause the affliction? Is Yahweh’s power revealed in </w:t>
      </w:r>
      <w:r w:rsidR="00685A47" w:rsidRPr="002E243C">
        <w:t xml:space="preserve">the affliction of </w:t>
      </w:r>
      <w:r w:rsidR="007B1E7E" w:rsidRPr="002E243C">
        <w:t>his servant</w:t>
      </w:r>
      <w:r w:rsidR="00685A47" w:rsidRPr="002E243C">
        <w:t xml:space="preserve"> itself</w:t>
      </w:r>
      <w:r w:rsidR="007B1E7E" w:rsidRPr="002E243C">
        <w:t xml:space="preserve">? That would be a miracle. </w:t>
      </w:r>
    </w:p>
    <w:p w14:paraId="0488B7EC" w14:textId="191995AB" w:rsidR="007E27D7" w:rsidRPr="002E243C" w:rsidRDefault="00685A47" w:rsidP="007E27D7">
      <w:r w:rsidRPr="002E243C">
        <w:t>In this “vision,” Yahweh’s servant has been subject to attack and has been humiliated and discounted. His contemporaries</w:t>
      </w:r>
      <w:r w:rsidR="009C3574" w:rsidRPr="002E243C">
        <w:t xml:space="preserve"> </w:t>
      </w:r>
      <w:r w:rsidRPr="002E243C">
        <w:t xml:space="preserve">naturally </w:t>
      </w:r>
      <w:r w:rsidR="009C3574" w:rsidRPr="002E243C">
        <w:t>thought th</w:t>
      </w:r>
      <w:r w:rsidRPr="002E243C">
        <w:t>at he</w:t>
      </w:r>
      <w:r w:rsidR="009C3574" w:rsidRPr="002E243C">
        <w:t xml:space="preserve"> was under Yahweh’s chast</w:t>
      </w:r>
      <w:r w:rsidR="00344A6F" w:rsidRPr="002E243C">
        <w:t xml:space="preserve">isement </w:t>
      </w:r>
      <w:r w:rsidRPr="002E243C">
        <w:t>for his wrongdoing</w:t>
      </w:r>
      <w:r w:rsidR="00F97DB0" w:rsidRPr="002E243C">
        <w:t xml:space="preserve">, perhaps </w:t>
      </w:r>
      <w:r w:rsidR="00CD06FF" w:rsidRPr="002E243C">
        <w:t xml:space="preserve">as a false prophet. </w:t>
      </w:r>
      <w:r w:rsidR="00E21CAA" w:rsidRPr="002E243C">
        <w:t xml:space="preserve">The miracle is that they have come to see </w:t>
      </w:r>
      <w:r w:rsidR="00E8015D" w:rsidRPr="002E243C">
        <w:t xml:space="preserve">their </w:t>
      </w:r>
      <w:r w:rsidR="00005D45" w:rsidRPr="002E243C">
        <w:t>mistake</w:t>
      </w:r>
      <w:r w:rsidR="007E27D7" w:rsidRPr="002E243C">
        <w:t>. H</w:t>
      </w:r>
      <w:r w:rsidR="00493147" w:rsidRPr="002E243C">
        <w:t xml:space="preserve">e was fulfilling </w:t>
      </w:r>
      <w:r w:rsidR="002E7DB4" w:rsidRPr="002E243C">
        <w:t>a</w:t>
      </w:r>
      <w:r w:rsidR="00493147" w:rsidRPr="002E243C">
        <w:t xml:space="preserve"> ministry for their sake</w:t>
      </w:r>
      <w:r w:rsidR="00A4703A" w:rsidRPr="002E243C">
        <w:t>, a</w:t>
      </w:r>
      <w:r w:rsidR="00CE353D" w:rsidRPr="002E243C">
        <w:t xml:space="preserve">nd Yahweh had commissioned him </w:t>
      </w:r>
      <w:r w:rsidR="002E7DB4" w:rsidRPr="002E243C">
        <w:t xml:space="preserve">to </w:t>
      </w:r>
      <w:r w:rsidR="00CE353D" w:rsidRPr="002E243C">
        <w:t xml:space="preserve">pay the price </w:t>
      </w:r>
      <w:r w:rsidR="00984428" w:rsidRPr="002E243C">
        <w:t xml:space="preserve">for their waywardness. </w:t>
      </w:r>
      <w:r w:rsidR="00A4703A" w:rsidRPr="002E243C">
        <w:t>A miracle of insight has come to them</w:t>
      </w:r>
      <w:r w:rsidR="007E27D7" w:rsidRPr="002E243C">
        <w:t xml:space="preserve"> </w:t>
      </w:r>
      <w:r w:rsidR="00EC6F3C" w:rsidRPr="002E243C">
        <w:t>through</w:t>
      </w:r>
      <w:r w:rsidR="008426F1" w:rsidRPr="002E243C">
        <w:t xml:space="preserve"> </w:t>
      </w:r>
      <w:r w:rsidR="002D1FA1" w:rsidRPr="002E243C">
        <w:t xml:space="preserve">seeing </w:t>
      </w:r>
      <w:r w:rsidR="008426F1" w:rsidRPr="002E243C">
        <w:t>the way he coped with the attacks</w:t>
      </w:r>
      <w:r w:rsidR="004A6160" w:rsidRPr="002E243C">
        <w:t xml:space="preserve"> </w:t>
      </w:r>
      <w:r w:rsidR="00EE1FDF" w:rsidRPr="002E243C">
        <w:t xml:space="preserve">on </w:t>
      </w:r>
      <w:r w:rsidR="004A6160" w:rsidRPr="002E243C">
        <w:t>him</w:t>
      </w:r>
      <w:r w:rsidR="00AC1BD8">
        <w:t>, which he</w:t>
      </w:r>
      <w:r w:rsidR="008426F1" w:rsidRPr="002E243C">
        <w:t xml:space="preserve"> </w:t>
      </w:r>
      <w:r w:rsidR="002E7DB4" w:rsidRPr="002E243C">
        <w:t xml:space="preserve">just </w:t>
      </w:r>
      <w:r w:rsidR="008426F1" w:rsidRPr="002E243C">
        <w:t>let happen</w:t>
      </w:r>
      <w:r w:rsidR="00583419" w:rsidRPr="002E243C">
        <w:t xml:space="preserve">. </w:t>
      </w:r>
      <w:r w:rsidR="00E446B9" w:rsidRPr="002E243C">
        <w:t xml:space="preserve">“He wouldn’t open his mouth,” twice </w:t>
      </w:r>
      <w:r w:rsidR="00A71CEA" w:rsidRPr="002E243C">
        <w:t>people</w:t>
      </w:r>
      <w:r w:rsidR="00E446B9" w:rsidRPr="002E243C">
        <w:t xml:space="preserve"> report</w:t>
      </w:r>
      <w:r w:rsidR="007E27D7" w:rsidRPr="002E243C">
        <w:t xml:space="preserve"> (53:7)</w:t>
      </w:r>
      <w:r w:rsidR="00E446B9" w:rsidRPr="002E243C">
        <w:t xml:space="preserve">. It was </w:t>
      </w:r>
      <w:r w:rsidR="002E7DB4" w:rsidRPr="002E243C">
        <w:t>t</w:t>
      </w:r>
      <w:r w:rsidR="00E446B9" w:rsidRPr="002E243C">
        <w:t xml:space="preserve">hat </w:t>
      </w:r>
      <w:r w:rsidR="002E7DB4" w:rsidRPr="002E243C">
        <w:t xml:space="preserve">silence that </w:t>
      </w:r>
      <w:r w:rsidR="00E446B9" w:rsidRPr="002E243C">
        <w:t>got through to them.</w:t>
      </w:r>
      <w:r w:rsidR="00217210" w:rsidRPr="002E243C">
        <w:t xml:space="preserve"> </w:t>
      </w:r>
    </w:p>
    <w:p w14:paraId="04161334" w14:textId="45530570" w:rsidR="00902D48" w:rsidRPr="002E243C" w:rsidRDefault="00E05754" w:rsidP="008C5B11">
      <w:pPr>
        <w:pStyle w:val="PlainText"/>
      </w:pPr>
      <w:r w:rsidRPr="002E243C">
        <w:lastRenderedPageBreak/>
        <w:t>T</w:t>
      </w:r>
      <w:r w:rsidR="00E449AF" w:rsidRPr="002E243C">
        <w:t xml:space="preserve">he involvement of Yahweh’s arm </w:t>
      </w:r>
      <w:r w:rsidR="00341DBC" w:rsidRPr="002E243C">
        <w:t xml:space="preserve">meant his crushing, but he accepted it. </w:t>
      </w:r>
      <w:r w:rsidR="007E27D7" w:rsidRPr="002E243C">
        <w:t>And h</w:t>
      </w:r>
      <w:r w:rsidR="0074177D" w:rsidRPr="002E243C">
        <w:t>i</w:t>
      </w:r>
      <w:r w:rsidR="001D53D6" w:rsidRPr="002E243C">
        <w:t xml:space="preserve">s life and persecution </w:t>
      </w:r>
      <w:r w:rsidR="0074177D" w:rsidRPr="002E243C">
        <w:t>will be</w:t>
      </w:r>
      <w:r w:rsidR="001D53D6" w:rsidRPr="002E243C">
        <w:t xml:space="preserve"> fruitful after all</w:t>
      </w:r>
      <w:r w:rsidR="007E27D7" w:rsidRPr="002E243C">
        <w:t xml:space="preserve"> (53:10</w:t>
      </w:r>
      <w:r w:rsidR="00C72A68" w:rsidRPr="002E243C">
        <w:t>-</w:t>
      </w:r>
      <w:r w:rsidR="007E27D7" w:rsidRPr="002E243C">
        <w:t>12)</w:t>
      </w:r>
      <w:r w:rsidR="001D53D6" w:rsidRPr="002E243C">
        <w:t xml:space="preserve">. </w:t>
      </w:r>
      <w:r w:rsidR="002D65F0" w:rsidRPr="002E243C">
        <w:t>He had exposed hi</w:t>
      </w:r>
      <w:r w:rsidR="00B87109" w:rsidRPr="002E243C">
        <w:t>mself</w:t>
      </w:r>
      <w:r w:rsidR="002D65F0" w:rsidRPr="002E243C">
        <w:t xml:space="preserve"> to death</w:t>
      </w:r>
      <w:r w:rsidR="00985EFC" w:rsidRPr="002E243C">
        <w:t>, but he will be exalted</w:t>
      </w:r>
      <w:r w:rsidR="00590EC3" w:rsidRPr="002E243C">
        <w:t xml:space="preserve">. The </w:t>
      </w:r>
      <w:r w:rsidR="00D24AD8" w:rsidRPr="002E243C">
        <w:t xml:space="preserve">persecution might issue in martyrdom, the </w:t>
      </w:r>
      <w:r w:rsidR="00CD0A43" w:rsidRPr="002E243C">
        <w:t>arrest in execution</w:t>
      </w:r>
      <w:r w:rsidR="005A7EAB" w:rsidRPr="002E243C">
        <w:t xml:space="preserve">, in which case the exaltation </w:t>
      </w:r>
      <w:r w:rsidR="0074177D" w:rsidRPr="002E243C">
        <w:t>might</w:t>
      </w:r>
      <w:r w:rsidR="005A7EAB" w:rsidRPr="002E243C">
        <w:t xml:space="preserve"> imply Yahweh’s bringing him back to life</w:t>
      </w:r>
      <w:r w:rsidR="00E362CB" w:rsidRPr="002E243C">
        <w:t>; o</w:t>
      </w:r>
      <w:r w:rsidR="00EC696A" w:rsidRPr="002E243C">
        <w:t xml:space="preserve">r </w:t>
      </w:r>
      <w:r w:rsidR="0074177D" w:rsidRPr="002E243C">
        <w:t>the servant’s offering might “work” even if Yahweh rescues him at the last minute</w:t>
      </w:r>
      <w:r w:rsidR="00EC696A" w:rsidRPr="002E243C">
        <w:t xml:space="preserve">, </w:t>
      </w:r>
      <w:r w:rsidR="00E362CB" w:rsidRPr="002E243C">
        <w:t>as happened with</w:t>
      </w:r>
      <w:r w:rsidR="00EC696A" w:rsidRPr="002E243C">
        <w:t xml:space="preserve"> the offering of Isaac </w:t>
      </w:r>
      <w:r w:rsidR="00E362CB" w:rsidRPr="002E243C">
        <w:t>(</w:t>
      </w:r>
      <w:r w:rsidR="00EC696A" w:rsidRPr="002E243C">
        <w:t>Gen 22</w:t>
      </w:r>
      <w:r w:rsidR="00E362CB" w:rsidRPr="002E243C">
        <w:t>)</w:t>
      </w:r>
      <w:r w:rsidR="0074177D" w:rsidRPr="002E243C">
        <w:t xml:space="preserve">. The vision doesn’t </w:t>
      </w:r>
      <w:r w:rsidR="00A805B4" w:rsidRPr="002E243C">
        <w:t>m</w:t>
      </w:r>
      <w:r w:rsidR="0074177D" w:rsidRPr="002E243C">
        <w:t xml:space="preserve">ake </w:t>
      </w:r>
      <w:r w:rsidR="00A805B4" w:rsidRPr="002E243C">
        <w:t xml:space="preserve">it </w:t>
      </w:r>
      <w:r w:rsidR="0074177D" w:rsidRPr="002E243C">
        <w:t>clear.</w:t>
      </w:r>
      <w:r w:rsidR="00C72A68" w:rsidRPr="002E243C">
        <w:t xml:space="preserve"> </w:t>
      </w:r>
      <w:r w:rsidR="00A805B4" w:rsidRPr="002E243C">
        <w:t xml:space="preserve">Its </w:t>
      </w:r>
      <w:r w:rsidR="00391912" w:rsidRPr="002E243C">
        <w:t xml:space="preserve">focus lies on </w:t>
      </w:r>
      <w:r w:rsidR="00A805B4" w:rsidRPr="002E243C">
        <w:t xml:space="preserve">the replacing of </w:t>
      </w:r>
      <w:r w:rsidR="00391912" w:rsidRPr="002E243C">
        <w:t xml:space="preserve">rejection </w:t>
      </w:r>
      <w:r w:rsidR="001E0582" w:rsidRPr="002E243C">
        <w:t xml:space="preserve">and disdain by recognition and </w:t>
      </w:r>
      <w:r w:rsidR="0053632A" w:rsidRPr="002E243C">
        <w:t>acclamation. They are the miracle.</w:t>
      </w:r>
    </w:p>
    <w:p w14:paraId="6DCD5B9A" w14:textId="1139F9A8" w:rsidR="008F52A0" w:rsidRPr="002E243C" w:rsidRDefault="008F52A0" w:rsidP="007E27D7">
      <w:pPr>
        <w:pStyle w:val="Heading1"/>
        <w:rPr>
          <w:shd w:val="clear" w:color="auto" w:fill="FFFFFF"/>
        </w:rPr>
      </w:pPr>
      <w:r w:rsidRPr="002E243C">
        <w:rPr>
          <w:shd w:val="clear" w:color="auto" w:fill="FFFFFF"/>
        </w:rPr>
        <w:t xml:space="preserve">Reminders of </w:t>
      </w:r>
      <w:r w:rsidR="008D2904" w:rsidRPr="002E243C">
        <w:rPr>
          <w:shd w:val="clear" w:color="auto" w:fill="FFFFFF"/>
        </w:rPr>
        <w:t>Miracles from</w:t>
      </w:r>
      <w:r w:rsidR="00C40983" w:rsidRPr="002E243C">
        <w:rPr>
          <w:shd w:val="clear" w:color="auto" w:fill="FFFFFF"/>
        </w:rPr>
        <w:t xml:space="preserve"> Long Ago</w:t>
      </w:r>
    </w:p>
    <w:p w14:paraId="38DA645B" w14:textId="77777777" w:rsidR="00A66C61" w:rsidRDefault="0049023C" w:rsidP="008E6394">
      <w:r w:rsidRPr="002E243C">
        <w:rPr>
          <w:rFonts w:cs="Times New Roman"/>
        </w:rPr>
        <w:t>M</w:t>
      </w:r>
      <w:r w:rsidR="0072634C" w:rsidRPr="002E243C">
        <w:rPr>
          <w:rFonts w:cs="Times New Roman"/>
        </w:rPr>
        <w:t xml:space="preserve">any prophets may claim a miraculous origin for their </w:t>
      </w:r>
      <w:r w:rsidRPr="002E243C">
        <w:rPr>
          <w:rFonts w:cs="Times New Roman"/>
        </w:rPr>
        <w:t>messages</w:t>
      </w:r>
      <w:r w:rsidR="00ED05C0" w:rsidRPr="002E243C">
        <w:rPr>
          <w:rFonts w:cs="Times New Roman"/>
        </w:rPr>
        <w:t>.</w:t>
      </w:r>
      <w:r w:rsidR="00E817BF" w:rsidRPr="002E243C">
        <w:rPr>
          <w:rFonts w:cs="Times New Roman"/>
        </w:rPr>
        <w:t xml:space="preserve"> </w:t>
      </w:r>
      <w:r w:rsidRPr="002E243C">
        <w:rPr>
          <w:rFonts w:cs="Times New Roman"/>
        </w:rPr>
        <w:t>H</w:t>
      </w:r>
      <w:r w:rsidR="005F2D74" w:rsidRPr="002E243C">
        <w:rPr>
          <w:rFonts w:cs="Times New Roman"/>
        </w:rPr>
        <w:t>ow can understa</w:t>
      </w:r>
      <w:r w:rsidR="00380EDA" w:rsidRPr="002E243C">
        <w:rPr>
          <w:rFonts w:cs="Times New Roman"/>
        </w:rPr>
        <w:t xml:space="preserve">ndably disillusioned or frightened Judahites believe </w:t>
      </w:r>
      <w:r w:rsidR="00F854EE" w:rsidRPr="002E243C">
        <w:rPr>
          <w:rFonts w:cs="Times New Roman"/>
        </w:rPr>
        <w:t xml:space="preserve">what they are told about miracles </w:t>
      </w:r>
      <w:r w:rsidR="00013CD8" w:rsidRPr="002E243C">
        <w:rPr>
          <w:rFonts w:cs="Times New Roman"/>
        </w:rPr>
        <w:t xml:space="preserve">that </w:t>
      </w:r>
      <w:r w:rsidR="00F854EE" w:rsidRPr="002E243C">
        <w:rPr>
          <w:rFonts w:cs="Times New Roman"/>
        </w:rPr>
        <w:t>Yahweh i</w:t>
      </w:r>
      <w:r w:rsidRPr="002E243C">
        <w:rPr>
          <w:rFonts w:cs="Times New Roman"/>
        </w:rPr>
        <w:t>ntends</w:t>
      </w:r>
      <w:r w:rsidR="00F854EE" w:rsidRPr="002E243C">
        <w:rPr>
          <w:rFonts w:cs="Times New Roman"/>
        </w:rPr>
        <w:t xml:space="preserve"> to perform? </w:t>
      </w:r>
      <w:r w:rsidR="00BA18B5" w:rsidRPr="002E243C">
        <w:rPr>
          <w:rFonts w:cs="Times New Roman"/>
        </w:rPr>
        <w:t>Part of the basis for Yahweh’s claiming the capacity to act miraculously in the imminent future is th</w:t>
      </w:r>
      <w:r w:rsidR="008F52A0" w:rsidRPr="002E243C">
        <w:rPr>
          <w:rFonts w:cs="Times New Roman"/>
        </w:rPr>
        <w:t xml:space="preserve">e miraculous nature of what </w:t>
      </w:r>
      <w:r w:rsidR="00AB7F1F" w:rsidRPr="002E243C">
        <w:rPr>
          <w:rFonts w:cs="Times New Roman"/>
        </w:rPr>
        <w:t>he</w:t>
      </w:r>
      <w:r w:rsidR="008F52A0" w:rsidRPr="002E243C">
        <w:rPr>
          <w:rFonts w:cs="Times New Roman"/>
        </w:rPr>
        <w:t xml:space="preserve"> </w:t>
      </w:r>
      <w:r w:rsidR="00AB7F1F" w:rsidRPr="002E243C">
        <w:rPr>
          <w:rFonts w:cs="Times New Roman"/>
        </w:rPr>
        <w:t>h</w:t>
      </w:r>
      <w:r w:rsidR="008F52A0" w:rsidRPr="002E243C">
        <w:rPr>
          <w:rFonts w:cs="Times New Roman"/>
        </w:rPr>
        <w:t>as done in the past</w:t>
      </w:r>
      <w:r w:rsidR="005F2D74" w:rsidRPr="002E243C">
        <w:rPr>
          <w:rFonts w:cs="Times New Roman"/>
        </w:rPr>
        <w:t>.</w:t>
      </w:r>
      <w:r w:rsidR="00AB7F1F" w:rsidRPr="002E243C">
        <w:rPr>
          <w:rFonts w:cs="Times New Roman"/>
        </w:rPr>
        <w:t xml:space="preserve"> If Judahites are tempted to believe </w:t>
      </w:r>
      <w:r w:rsidRPr="002E243C">
        <w:rPr>
          <w:rFonts w:cs="Times New Roman"/>
        </w:rPr>
        <w:t xml:space="preserve">assertions </w:t>
      </w:r>
      <w:r w:rsidR="00234FB1" w:rsidRPr="002E243C">
        <w:rPr>
          <w:rFonts w:cs="Times New Roman"/>
        </w:rPr>
        <w:t xml:space="preserve">made on behalf of Babylonian </w:t>
      </w:r>
      <w:r w:rsidR="00EA4C09" w:rsidRPr="002E243C">
        <w:rPr>
          <w:rFonts w:cs="Times New Roman"/>
        </w:rPr>
        <w:t>deities</w:t>
      </w:r>
      <w:r w:rsidR="00234FB1" w:rsidRPr="002E243C">
        <w:rPr>
          <w:rFonts w:cs="Times New Roman"/>
        </w:rPr>
        <w:t xml:space="preserve">, </w:t>
      </w:r>
      <w:r w:rsidRPr="002E243C">
        <w:rPr>
          <w:rFonts w:cs="Times New Roman"/>
        </w:rPr>
        <w:t>they</w:t>
      </w:r>
      <w:r w:rsidR="00AF5C23" w:rsidRPr="002E243C">
        <w:rPr>
          <w:rFonts w:cs="Times New Roman"/>
        </w:rPr>
        <w:t xml:space="preserve"> should listen to the challenge Yahweh addresses to </w:t>
      </w:r>
      <w:r w:rsidR="00EA4C09" w:rsidRPr="002E243C">
        <w:rPr>
          <w:rFonts w:cs="Times New Roman"/>
        </w:rPr>
        <w:t>these so-called deities</w:t>
      </w:r>
      <w:r w:rsidR="00145874" w:rsidRPr="002E243C">
        <w:rPr>
          <w:rFonts w:cs="Times New Roman"/>
        </w:rPr>
        <w:t xml:space="preserve"> (</w:t>
      </w:r>
      <w:r w:rsidR="00007664" w:rsidRPr="002E243C">
        <w:rPr>
          <w:rFonts w:cs="Times New Roman"/>
        </w:rPr>
        <w:t xml:space="preserve">e.g., </w:t>
      </w:r>
      <w:r w:rsidR="00336583" w:rsidRPr="002E243C">
        <w:rPr>
          <w:rFonts w:cs="Times New Roman"/>
        </w:rPr>
        <w:t xml:space="preserve">Isa </w:t>
      </w:r>
      <w:r w:rsidR="00145874" w:rsidRPr="002E243C">
        <w:rPr>
          <w:rFonts w:cs="Times New Roman"/>
        </w:rPr>
        <w:t>41:21</w:t>
      </w:r>
      <w:r w:rsidR="00C72A68" w:rsidRPr="002E243C">
        <w:rPr>
          <w:rFonts w:cs="Times New Roman"/>
        </w:rPr>
        <w:t>-</w:t>
      </w:r>
      <w:r w:rsidR="00145874" w:rsidRPr="002E243C">
        <w:rPr>
          <w:rFonts w:cs="Times New Roman"/>
        </w:rPr>
        <w:t>23)</w:t>
      </w:r>
      <w:r w:rsidR="00007664" w:rsidRPr="002E243C">
        <w:rPr>
          <w:rFonts w:cs="Times New Roman"/>
        </w:rPr>
        <w:t xml:space="preserve">. </w:t>
      </w:r>
      <w:r w:rsidR="00336583" w:rsidRPr="002E243C">
        <w:rPr>
          <w:rFonts w:cs="Times New Roman"/>
        </w:rPr>
        <w:t xml:space="preserve">From long ago </w:t>
      </w:r>
      <w:r w:rsidR="004F1B3B" w:rsidRPr="002E243C">
        <w:rPr>
          <w:rFonts w:cs="Times New Roman"/>
        </w:rPr>
        <w:t xml:space="preserve">Yahweh claims </w:t>
      </w:r>
      <w:r w:rsidR="00732767" w:rsidRPr="002E243C">
        <w:rPr>
          <w:rFonts w:cs="Times New Roman"/>
        </w:rPr>
        <w:t>to</w:t>
      </w:r>
      <w:r w:rsidR="00A960C3" w:rsidRPr="002E243C">
        <w:rPr>
          <w:rFonts w:cs="Times New Roman"/>
        </w:rPr>
        <w:t xml:space="preserve"> have </w:t>
      </w:r>
      <w:r w:rsidR="00FD37F1" w:rsidRPr="002E243C">
        <w:rPr>
          <w:rFonts w:cs="Times New Roman"/>
        </w:rPr>
        <w:t xml:space="preserve">been </w:t>
      </w:r>
      <w:r w:rsidR="00A960C3" w:rsidRPr="002E243C">
        <w:rPr>
          <w:rFonts w:cs="Times New Roman"/>
        </w:rPr>
        <w:t>act</w:t>
      </w:r>
      <w:r w:rsidR="00FD37F1" w:rsidRPr="002E243C">
        <w:rPr>
          <w:rFonts w:cs="Times New Roman"/>
        </w:rPr>
        <w:t>ing</w:t>
      </w:r>
      <w:r w:rsidR="00A960C3" w:rsidRPr="002E243C">
        <w:rPr>
          <w:rFonts w:cs="Times New Roman"/>
        </w:rPr>
        <w:t xml:space="preserve"> </w:t>
      </w:r>
      <w:r w:rsidR="00FD37F1" w:rsidRPr="002E243C">
        <w:rPr>
          <w:rFonts w:cs="Times New Roman"/>
        </w:rPr>
        <w:t xml:space="preserve">in miraculous ways </w:t>
      </w:r>
      <w:r w:rsidR="00732767" w:rsidRPr="002E243C">
        <w:rPr>
          <w:rFonts w:cs="Times New Roman"/>
        </w:rPr>
        <w:t>and</w:t>
      </w:r>
      <w:r w:rsidR="004F1B3B" w:rsidRPr="002E243C">
        <w:rPr>
          <w:rFonts w:cs="Times New Roman"/>
        </w:rPr>
        <w:t xml:space="preserve"> to</w:t>
      </w:r>
      <w:r w:rsidR="002C69AC" w:rsidRPr="002E243C">
        <w:rPr>
          <w:rFonts w:cs="Times New Roman"/>
        </w:rPr>
        <w:t xml:space="preserve"> </w:t>
      </w:r>
      <w:r w:rsidR="00DC0357" w:rsidRPr="002E243C">
        <w:rPr>
          <w:rFonts w:cs="Times New Roman"/>
        </w:rPr>
        <w:t>be ab</w:t>
      </w:r>
      <w:r w:rsidR="00371E4E" w:rsidRPr="002E243C">
        <w:rPr>
          <w:rFonts w:cs="Times New Roman"/>
        </w:rPr>
        <w:t>l</w:t>
      </w:r>
      <w:r w:rsidR="00DC0357" w:rsidRPr="002E243C">
        <w:rPr>
          <w:rFonts w:cs="Times New Roman"/>
        </w:rPr>
        <w:t xml:space="preserve">e to </w:t>
      </w:r>
      <w:r w:rsidR="004F1B3B" w:rsidRPr="002E243C">
        <w:rPr>
          <w:rFonts w:cs="Times New Roman"/>
        </w:rPr>
        <w:t xml:space="preserve">make sense of </w:t>
      </w:r>
      <w:r w:rsidR="002C69AC" w:rsidRPr="002E243C">
        <w:rPr>
          <w:rFonts w:cs="Times New Roman"/>
        </w:rPr>
        <w:t xml:space="preserve">things that </w:t>
      </w:r>
      <w:r w:rsidR="00DC0357" w:rsidRPr="002E243C">
        <w:rPr>
          <w:rFonts w:cs="Times New Roman"/>
        </w:rPr>
        <w:t xml:space="preserve">have </w:t>
      </w:r>
      <w:r w:rsidR="002C69AC" w:rsidRPr="002E243C">
        <w:rPr>
          <w:rFonts w:cs="Times New Roman"/>
        </w:rPr>
        <w:t>happened</w:t>
      </w:r>
      <w:r w:rsidR="007F17F8" w:rsidRPr="002E243C">
        <w:rPr>
          <w:rFonts w:cs="Times New Roman"/>
        </w:rPr>
        <w:t xml:space="preserve">. </w:t>
      </w:r>
      <w:r w:rsidR="00C110BC" w:rsidRPr="002E243C">
        <w:rPr>
          <w:rFonts w:cs="Times New Roman"/>
        </w:rPr>
        <w:t xml:space="preserve">The ability to </w:t>
      </w:r>
      <w:r w:rsidR="00EC309A" w:rsidRPr="002E243C">
        <w:rPr>
          <w:rFonts w:cs="Times New Roman"/>
        </w:rPr>
        <w:t xml:space="preserve">look way back and </w:t>
      </w:r>
      <w:r w:rsidR="007B1864">
        <w:rPr>
          <w:rFonts w:cs="Times New Roman"/>
        </w:rPr>
        <w:t xml:space="preserve">also </w:t>
      </w:r>
      <w:r w:rsidR="008E6394" w:rsidRPr="002E243C">
        <w:rPr>
          <w:rFonts w:cs="Times New Roman"/>
        </w:rPr>
        <w:t xml:space="preserve">to </w:t>
      </w:r>
      <w:r w:rsidR="00EC309A" w:rsidRPr="002E243C">
        <w:rPr>
          <w:rFonts w:cs="Times New Roman"/>
        </w:rPr>
        <w:t xml:space="preserve">make sense of </w:t>
      </w:r>
      <w:r w:rsidR="00894B0C">
        <w:rPr>
          <w:rFonts w:cs="Times New Roman"/>
        </w:rPr>
        <w:t xml:space="preserve">recent </w:t>
      </w:r>
      <w:r w:rsidR="00EC309A" w:rsidRPr="002E243C">
        <w:rPr>
          <w:rFonts w:cs="Times New Roman"/>
        </w:rPr>
        <w:t xml:space="preserve">events is </w:t>
      </w:r>
      <w:r w:rsidR="00211ACC" w:rsidRPr="002E243C">
        <w:rPr>
          <w:rFonts w:cs="Times New Roman"/>
        </w:rPr>
        <w:t xml:space="preserve">part of the basis for being able to talk about the future with conviction and credibility. </w:t>
      </w:r>
      <w:r w:rsidR="00BE0AE4" w:rsidRPr="002E243C">
        <w:t>The Isaiah scroll refers a number of time</w:t>
      </w:r>
      <w:r w:rsidR="000C1A8C" w:rsidRPr="002E243C">
        <w:t>s</w:t>
      </w:r>
      <w:r w:rsidR="00BE0AE4" w:rsidRPr="002E243C">
        <w:t xml:space="preserve"> to “first events” </w:t>
      </w:r>
      <w:r w:rsidR="00E6556A" w:rsidRPr="002E243C">
        <w:t>or</w:t>
      </w:r>
      <w:r w:rsidR="008F7978" w:rsidRPr="002E243C">
        <w:t xml:space="preserve"> “earlier events, </w:t>
      </w:r>
      <w:r w:rsidR="00E6556A" w:rsidRPr="002E243C">
        <w:t xml:space="preserve">and </w:t>
      </w:r>
      <w:r w:rsidR="00894B0C">
        <w:t>to</w:t>
      </w:r>
      <w:r w:rsidR="00E6556A" w:rsidRPr="002E243C">
        <w:t xml:space="preserve"> </w:t>
      </w:r>
      <w:r w:rsidR="000D1EBB" w:rsidRPr="002E243C">
        <w:t xml:space="preserve">“last events” or </w:t>
      </w:r>
      <w:r w:rsidR="00712E90" w:rsidRPr="002E243C">
        <w:t>“</w:t>
      </w:r>
      <w:r w:rsidR="000D1EBB" w:rsidRPr="002E243C">
        <w:t>coming events</w:t>
      </w:r>
      <w:r w:rsidR="00F20F28" w:rsidRPr="002E243C">
        <w:t xml:space="preserve">,” and it can be difficult to </w:t>
      </w:r>
      <w:r w:rsidR="008E6394" w:rsidRPr="002E243C">
        <w:t xml:space="preserve">discern their reference. </w:t>
      </w:r>
      <w:r w:rsidR="00261BCE" w:rsidRPr="002E243C">
        <w:t>Perhaps</w:t>
      </w:r>
      <w:r w:rsidR="00703522" w:rsidRPr="002E243C">
        <w:t xml:space="preserve"> </w:t>
      </w:r>
      <w:r w:rsidR="008E6394" w:rsidRPr="002E243C">
        <w:t>i</w:t>
      </w:r>
      <w:r w:rsidR="000E1C89" w:rsidRPr="002E243C">
        <w:t>t would be unwise to limit th</w:t>
      </w:r>
      <w:r w:rsidR="00A916FB" w:rsidRPr="002E243C">
        <w:t>e</w:t>
      </w:r>
      <w:r w:rsidR="000E1C89" w:rsidRPr="002E243C">
        <w:t xml:space="preserve"> reference</w:t>
      </w:r>
      <w:r w:rsidR="00EF4FB3" w:rsidRPr="002E243C">
        <w:t>,</w:t>
      </w:r>
      <w:r w:rsidR="000E1C89" w:rsidRPr="002E243C">
        <w:t xml:space="preserve"> </w:t>
      </w:r>
      <w:r w:rsidR="00CF4011" w:rsidRPr="002E243C">
        <w:t xml:space="preserve">given </w:t>
      </w:r>
      <w:r w:rsidR="000E1C89" w:rsidRPr="002E243C">
        <w:t>Yahweh</w:t>
      </w:r>
      <w:r w:rsidR="00F536D6" w:rsidRPr="002E243C">
        <w:t>’s claim that</w:t>
      </w:r>
      <w:r w:rsidR="00E92039">
        <w:t xml:space="preserve"> </w:t>
      </w:r>
      <w:r w:rsidR="008E6394" w:rsidRPr="002E243C">
        <w:t>“</w:t>
      </w:r>
      <w:r w:rsidR="00D477DB" w:rsidRPr="002E243C">
        <w:t>I am first and I am last</w:t>
      </w:r>
      <w:r w:rsidR="008E6394" w:rsidRPr="002E243C">
        <w:t>” (44:6).</w:t>
      </w:r>
      <w:r w:rsidR="00D477DB" w:rsidRPr="002E243C">
        <w:t xml:space="preserve"> </w:t>
      </w:r>
      <w:r w:rsidR="00666752" w:rsidRPr="002E243C">
        <w:t>Yahweh’s deity extends back as far as one can go and will extend forward as far as one can go</w:t>
      </w:r>
      <w:r w:rsidR="00F536D6" w:rsidRPr="002E243C">
        <w:t>. It</w:t>
      </w:r>
      <w:r w:rsidR="009D4EBA" w:rsidRPr="002E243C">
        <w:t xml:space="preserve"> would not </w:t>
      </w:r>
      <w:r w:rsidR="00CC6A3A" w:rsidRPr="002E243C">
        <w:t xml:space="preserve">therefore </w:t>
      </w:r>
      <w:r w:rsidR="009D4EBA" w:rsidRPr="002E243C">
        <w:t xml:space="preserve">be surprising if </w:t>
      </w:r>
      <w:r w:rsidR="00F7786A" w:rsidRPr="002E243C">
        <w:t>he ha</w:t>
      </w:r>
      <w:r w:rsidR="00F86F7B">
        <w:t>d</w:t>
      </w:r>
      <w:r w:rsidR="00F7786A" w:rsidRPr="002E243C">
        <w:t xml:space="preserve"> exercised </w:t>
      </w:r>
      <w:r w:rsidR="009D4EBA" w:rsidRPr="002E243C">
        <w:t xml:space="preserve">his capacity to speak of coming events </w:t>
      </w:r>
      <w:r w:rsidR="00F7786A" w:rsidRPr="002E243C">
        <w:t>“from of old”</w:t>
      </w:r>
      <w:r w:rsidR="00FB5D0C" w:rsidRPr="002E243C">
        <w:t xml:space="preserve"> (44:6).</w:t>
      </w:r>
      <w:r w:rsidR="00F7786A" w:rsidRPr="002E243C">
        <w:t xml:space="preserve"> </w:t>
      </w:r>
    </w:p>
    <w:p w14:paraId="50F1A01F" w14:textId="611D372B" w:rsidR="00D477DB" w:rsidRPr="00A66C61" w:rsidRDefault="009F6BD1" w:rsidP="008E6394">
      <w:pPr>
        <w:rPr>
          <w:rFonts w:cs="Times New Roman"/>
        </w:rPr>
      </w:pPr>
      <w:r w:rsidRPr="002E243C">
        <w:t>I</w:t>
      </w:r>
      <w:r w:rsidR="00F7786A" w:rsidRPr="002E243C">
        <w:t>n looking back, t</w:t>
      </w:r>
      <w:r w:rsidR="00D211FD" w:rsidRPr="002E243C">
        <w:t xml:space="preserve">he </w:t>
      </w:r>
      <w:r w:rsidR="004419FD" w:rsidRPr="002E243C">
        <w:t xml:space="preserve">Isaiah </w:t>
      </w:r>
      <w:r w:rsidR="00D211FD" w:rsidRPr="002E243C">
        <w:t xml:space="preserve">scroll </w:t>
      </w:r>
      <w:r w:rsidR="004419FD" w:rsidRPr="002E243C">
        <w:t xml:space="preserve">refers to </w:t>
      </w:r>
      <w:r w:rsidR="00FB5D0C" w:rsidRPr="002E243C">
        <w:t>hi</w:t>
      </w:r>
      <w:r w:rsidR="004419FD" w:rsidRPr="002E243C">
        <w:t>s creation of the cosmos, his act of re-creation after the deluge, his blessing of Abraham and Sarah, his rescue of the Israelites from Egypt, his deliverance at the Red Sea, his carrying the Israelites through the wilderness, his protecting them on their journey to Canaan, his dispossessing the Canaanites, and his breaking the power of Midian.</w:t>
      </w:r>
      <w:r w:rsidR="00A167A2" w:rsidRPr="002E243C">
        <w:t xml:space="preserve"> </w:t>
      </w:r>
      <w:r w:rsidR="007B5785" w:rsidRPr="002E243C">
        <w:t xml:space="preserve">He has long had a capacity to </w:t>
      </w:r>
      <w:r w:rsidR="005921D0" w:rsidRPr="002E243C">
        <w:t>announce miraculous events and perform them.</w:t>
      </w:r>
    </w:p>
    <w:p w14:paraId="55938073" w14:textId="29D2228A" w:rsidR="00CC31B7" w:rsidRPr="002E243C" w:rsidRDefault="00AA7A2B" w:rsidP="00CC31B7">
      <w:pPr>
        <w:rPr>
          <w:rFonts w:cs="Times New Roman"/>
        </w:rPr>
      </w:pPr>
      <w:r w:rsidRPr="002E243C">
        <w:rPr>
          <w:rFonts w:cs="Times New Roman"/>
          <w:i/>
          <w:iCs/>
        </w:rPr>
        <w:t>Creation</w:t>
      </w:r>
      <w:r w:rsidR="00023BC1" w:rsidRPr="002E243C">
        <w:rPr>
          <w:rFonts w:cs="Times New Roman"/>
        </w:rPr>
        <w:t xml:space="preserve">. </w:t>
      </w:r>
      <w:r w:rsidR="00954791">
        <w:rPr>
          <w:rFonts w:cs="Times New Roman"/>
        </w:rPr>
        <w:t>In the sixth century, d</w:t>
      </w:r>
      <w:r w:rsidR="008F52A0" w:rsidRPr="002E243C">
        <w:rPr>
          <w:rFonts w:cs="Times New Roman"/>
        </w:rPr>
        <w:t xml:space="preserve">ecades </w:t>
      </w:r>
      <w:r w:rsidR="00E945FE" w:rsidRPr="002E243C">
        <w:rPr>
          <w:rFonts w:cs="Times New Roman"/>
        </w:rPr>
        <w:t xml:space="preserve">pass </w:t>
      </w:r>
      <w:r w:rsidR="008F52A0" w:rsidRPr="002E243C">
        <w:rPr>
          <w:rFonts w:cs="Times New Roman"/>
        </w:rPr>
        <w:t>of subordination to Babylon and</w:t>
      </w:r>
      <w:r w:rsidR="00E75A66" w:rsidRPr="002E243C">
        <w:rPr>
          <w:rFonts w:cs="Times New Roman"/>
        </w:rPr>
        <w:t xml:space="preserve"> </w:t>
      </w:r>
      <w:r w:rsidR="008F52A0" w:rsidRPr="002E243C">
        <w:rPr>
          <w:rFonts w:cs="Times New Roman"/>
        </w:rPr>
        <w:t xml:space="preserve">enforced exile for many </w:t>
      </w:r>
      <w:r w:rsidR="002966C3" w:rsidRPr="002E243C">
        <w:rPr>
          <w:rFonts w:cs="Times New Roman"/>
        </w:rPr>
        <w:t>Judahites</w:t>
      </w:r>
      <w:r w:rsidR="00C41011" w:rsidRPr="002E243C">
        <w:rPr>
          <w:rFonts w:cs="Times New Roman"/>
        </w:rPr>
        <w:t xml:space="preserve">, and </w:t>
      </w:r>
      <w:r w:rsidR="008F52A0" w:rsidRPr="002E243C">
        <w:rPr>
          <w:rFonts w:cs="Times New Roman"/>
        </w:rPr>
        <w:t xml:space="preserve">Yahweh </w:t>
      </w:r>
      <w:r w:rsidR="00A60A60" w:rsidRPr="002E243C">
        <w:rPr>
          <w:rFonts w:cs="Times New Roman"/>
        </w:rPr>
        <w:t>seem</w:t>
      </w:r>
      <w:r w:rsidR="008F52A0" w:rsidRPr="002E243C">
        <w:rPr>
          <w:rFonts w:cs="Times New Roman"/>
        </w:rPr>
        <w:t xml:space="preserve">s incapable of doing anything about </w:t>
      </w:r>
      <w:r w:rsidR="00E562E6" w:rsidRPr="002E243C">
        <w:rPr>
          <w:rFonts w:cs="Times New Roman"/>
        </w:rPr>
        <w:t>their</w:t>
      </w:r>
      <w:r w:rsidR="008F52A0" w:rsidRPr="002E243C">
        <w:rPr>
          <w:rFonts w:cs="Times New Roman"/>
        </w:rPr>
        <w:t xml:space="preserve"> fate. </w:t>
      </w:r>
      <w:r w:rsidR="00132502" w:rsidRPr="002E243C">
        <w:rPr>
          <w:rFonts w:cs="Times New Roman"/>
        </w:rPr>
        <w:t xml:space="preserve">In response to that </w:t>
      </w:r>
      <w:r w:rsidR="00560F72" w:rsidRPr="002E243C">
        <w:rPr>
          <w:rFonts w:cs="Times New Roman"/>
        </w:rPr>
        <w:t>impression</w:t>
      </w:r>
      <w:r w:rsidR="00132502" w:rsidRPr="002E243C">
        <w:rPr>
          <w:rFonts w:cs="Times New Roman"/>
        </w:rPr>
        <w:t xml:space="preserve">, </w:t>
      </w:r>
      <w:r w:rsidR="00560F72" w:rsidRPr="002E243C">
        <w:rPr>
          <w:rFonts w:cs="Times New Roman"/>
        </w:rPr>
        <w:t>a</w:t>
      </w:r>
      <w:r w:rsidR="00A60A60" w:rsidRPr="002E243C">
        <w:rPr>
          <w:rFonts w:cs="Times New Roman"/>
        </w:rPr>
        <w:t xml:space="preserve"> prophet reminds </w:t>
      </w:r>
      <w:r w:rsidR="00560F72" w:rsidRPr="002E243C">
        <w:rPr>
          <w:rFonts w:cs="Times New Roman"/>
        </w:rPr>
        <w:t>people</w:t>
      </w:r>
      <w:r w:rsidR="00A60A60" w:rsidRPr="002E243C">
        <w:rPr>
          <w:rFonts w:cs="Times New Roman"/>
        </w:rPr>
        <w:t xml:space="preserve"> of the facts about Yahweh as creator of the cosmos, </w:t>
      </w:r>
      <w:r w:rsidR="00C41011" w:rsidRPr="002E243C">
        <w:rPr>
          <w:rFonts w:cs="Times New Roman"/>
        </w:rPr>
        <w:t xml:space="preserve">which is </w:t>
      </w:r>
      <w:r w:rsidR="00A60A60" w:rsidRPr="002E243C">
        <w:rPr>
          <w:rFonts w:cs="Times New Roman"/>
        </w:rPr>
        <w:t>the ultimate miraculous event (40:12</w:t>
      </w:r>
      <w:r w:rsidR="00C72A68" w:rsidRPr="002E243C">
        <w:rPr>
          <w:rFonts w:cs="Times New Roman"/>
        </w:rPr>
        <w:t>-</w:t>
      </w:r>
      <w:r w:rsidR="00A60A60" w:rsidRPr="002E243C">
        <w:rPr>
          <w:rFonts w:cs="Times New Roman"/>
        </w:rPr>
        <w:t xml:space="preserve">31). </w:t>
      </w:r>
      <w:r w:rsidR="002966C3" w:rsidRPr="002E243C">
        <w:rPr>
          <w:rFonts w:cs="Times New Roman"/>
        </w:rPr>
        <w:t>Given</w:t>
      </w:r>
      <w:r w:rsidR="00A60A60" w:rsidRPr="002E243C">
        <w:rPr>
          <w:rFonts w:cs="Times New Roman"/>
        </w:rPr>
        <w:t xml:space="preserve"> his work of creation</w:t>
      </w:r>
      <w:r w:rsidR="008F52A0" w:rsidRPr="002E243C">
        <w:t xml:space="preserve">, </w:t>
      </w:r>
      <w:r w:rsidR="005D39FD" w:rsidRPr="002E243C">
        <w:t>it is</w:t>
      </w:r>
      <w:r w:rsidR="008F52A0" w:rsidRPr="002E243C">
        <w:t xml:space="preserve"> pathetic for </w:t>
      </w:r>
      <w:r w:rsidR="0096462E" w:rsidRPr="002E243C">
        <w:t>Judah</w:t>
      </w:r>
      <w:r w:rsidR="008F52A0" w:rsidRPr="002E243C">
        <w:t xml:space="preserve"> to think that nations such as the Babylonians could stop </w:t>
      </w:r>
      <w:r w:rsidR="00077D30" w:rsidRPr="002E243C">
        <w:t>Yahweh</w:t>
      </w:r>
      <w:r w:rsidR="008F52A0" w:rsidRPr="002E243C">
        <w:t xml:space="preserve"> returning to Jerusalem</w:t>
      </w:r>
      <w:r w:rsidR="00077D30" w:rsidRPr="002E243C">
        <w:t>,</w:t>
      </w:r>
      <w:r w:rsidR="008F52A0" w:rsidRPr="002E243C">
        <w:t xml:space="preserve"> bringing the exiled Judahite</w:t>
      </w:r>
      <w:r w:rsidR="00B41486" w:rsidRPr="002E243C">
        <w:t>s</w:t>
      </w:r>
      <w:r w:rsidR="008F52A0" w:rsidRPr="002E243C">
        <w:t xml:space="preserve"> with him.</w:t>
      </w:r>
      <w:r w:rsidR="009D7B4E" w:rsidRPr="002E243C">
        <w:t xml:space="preserve"> </w:t>
      </w:r>
      <w:r w:rsidR="00077D30" w:rsidRPr="002E243C">
        <w:t>He</w:t>
      </w:r>
      <w:r w:rsidR="008F52A0" w:rsidRPr="002E243C">
        <w:t xml:space="preserve"> establish</w:t>
      </w:r>
      <w:r w:rsidR="00527AAD" w:rsidRPr="002E243C">
        <w:t>ed</w:t>
      </w:r>
      <w:r w:rsidR="008F52A0" w:rsidRPr="002E243C">
        <w:t xml:space="preserve"> earth’s foundations and </w:t>
      </w:r>
      <w:r w:rsidR="00527AAD" w:rsidRPr="002E243C">
        <w:t>set up</w:t>
      </w:r>
      <w:r w:rsidR="008F52A0" w:rsidRPr="002E243C">
        <w:t xml:space="preserve"> his </w:t>
      </w:r>
      <w:r w:rsidR="00A75BD1" w:rsidRPr="002E243C">
        <w:t>Bedouin</w:t>
      </w:r>
      <w:r w:rsidR="008F52A0" w:rsidRPr="002E243C">
        <w:t xml:space="preserve"> tent </w:t>
      </w:r>
      <w:r w:rsidR="00527AAD" w:rsidRPr="002E243C">
        <w:t>in the cosmos he created</w:t>
      </w:r>
      <w:r w:rsidR="008F52A0" w:rsidRPr="002E243C">
        <w:t xml:space="preserve">. </w:t>
      </w:r>
      <w:r w:rsidR="0054297B" w:rsidRPr="002E243C">
        <w:t>These achievements</w:t>
      </w:r>
      <w:r w:rsidR="008F52A0" w:rsidRPr="002E243C">
        <w:t xml:space="preserve"> mean he has</w:t>
      </w:r>
      <w:r w:rsidR="00707877" w:rsidRPr="002E243C">
        <w:t xml:space="preserve"> </w:t>
      </w:r>
      <w:r w:rsidR="00C96582">
        <w:t>the</w:t>
      </w:r>
      <w:r w:rsidR="002F4B75" w:rsidRPr="002E243C">
        <w:t xml:space="preserve"> capacity to take </w:t>
      </w:r>
      <w:r w:rsidR="000C357C" w:rsidRPr="002E243C">
        <w:t>ast</w:t>
      </w:r>
      <w:r w:rsidR="00C94984" w:rsidRPr="002E243C">
        <w:t>o</w:t>
      </w:r>
      <w:r w:rsidR="000C357C" w:rsidRPr="002E243C">
        <w:t>nishing creative action now</w:t>
      </w:r>
      <w:r w:rsidR="00C94984" w:rsidRPr="002E243C">
        <w:t xml:space="preserve">, as he </w:t>
      </w:r>
      <w:r w:rsidR="009709DA" w:rsidRPr="002E243C">
        <w:t xml:space="preserve">is </w:t>
      </w:r>
      <w:r w:rsidR="009469E3" w:rsidRPr="002E243C">
        <w:t>doing</w:t>
      </w:r>
      <w:r w:rsidR="00C94984" w:rsidRPr="002E243C">
        <w:t xml:space="preserve"> in Cyrus</w:t>
      </w:r>
      <w:r w:rsidR="00CC31B7" w:rsidRPr="002E243C">
        <w:t xml:space="preserve"> (45:12</w:t>
      </w:r>
      <w:r w:rsidR="00C72A68" w:rsidRPr="002E243C">
        <w:t>-</w:t>
      </w:r>
      <w:r w:rsidR="00CC31B7" w:rsidRPr="002E243C">
        <w:t>13).</w:t>
      </w:r>
    </w:p>
    <w:p w14:paraId="4DCF48B2" w14:textId="118E5D29" w:rsidR="00AA7A2B" w:rsidRPr="002E243C" w:rsidRDefault="00CC31B7" w:rsidP="00246626">
      <w:pPr>
        <w:rPr>
          <w:rFonts w:cs="Times New Roman"/>
        </w:rPr>
      </w:pPr>
      <w:r w:rsidRPr="002E243C">
        <w:rPr>
          <w:rFonts w:cs="Times New Roman"/>
        </w:rPr>
        <w:t>“</w:t>
      </w:r>
      <w:r w:rsidR="004C78D6" w:rsidRPr="002E243C">
        <w:rPr>
          <w:rFonts w:eastAsia="MS Mincho"/>
        </w:rPr>
        <w:t>H</w:t>
      </w:r>
      <w:r w:rsidR="00B863C3" w:rsidRPr="002E243C">
        <w:rPr>
          <w:rFonts w:eastAsia="MS Mincho"/>
        </w:rPr>
        <w:t>ere I am, creating new heavens and a new earth</w:t>
      </w:r>
      <w:r w:rsidRPr="002E243C">
        <w:rPr>
          <w:rFonts w:eastAsia="MS Mincho"/>
        </w:rPr>
        <w:t>”</w:t>
      </w:r>
      <w:r w:rsidR="00B863C3" w:rsidRPr="002E243C">
        <w:rPr>
          <w:rFonts w:eastAsia="MS Mincho"/>
        </w:rPr>
        <w:t xml:space="preserve"> (6</w:t>
      </w:r>
      <w:r w:rsidRPr="002E243C">
        <w:rPr>
          <w:rFonts w:eastAsia="MS Mincho"/>
        </w:rPr>
        <w:t>5:17).</w:t>
      </w:r>
      <w:r w:rsidRPr="002E243C">
        <w:rPr>
          <w:rFonts w:cs="Times New Roman"/>
        </w:rPr>
        <w:t xml:space="preserve"> </w:t>
      </w:r>
      <w:r w:rsidR="0061291D" w:rsidRPr="002E243C">
        <w:rPr>
          <w:rFonts w:cs="Times New Roman"/>
        </w:rPr>
        <w:t xml:space="preserve">Is Yahweh promising a new whole cosmos? </w:t>
      </w:r>
      <w:r w:rsidR="00A41953">
        <w:rPr>
          <w:rFonts w:cs="Times New Roman"/>
        </w:rPr>
        <w:t>But w</w:t>
      </w:r>
      <w:r w:rsidR="001810C9" w:rsidRPr="002E243C">
        <w:rPr>
          <w:rFonts w:cs="Times New Roman"/>
        </w:rPr>
        <w:t xml:space="preserve">hy would he do so? </w:t>
      </w:r>
      <w:r w:rsidR="00DB7D95">
        <w:rPr>
          <w:rFonts w:cs="Times New Roman"/>
        </w:rPr>
        <w:t>There was nothing wrong with the cosmos. But c</w:t>
      </w:r>
      <w:r w:rsidR="00B863C3" w:rsidRPr="002E243C">
        <w:rPr>
          <w:rFonts w:cs="Times New Roman"/>
        </w:rPr>
        <w:t>hapter after chapter</w:t>
      </w:r>
      <w:r w:rsidR="001810C9" w:rsidRPr="002E243C">
        <w:rPr>
          <w:rFonts w:cs="Times New Roman"/>
        </w:rPr>
        <w:t xml:space="preserve"> in Isaiah</w:t>
      </w:r>
      <w:r w:rsidR="00B863C3" w:rsidRPr="002E243C">
        <w:rPr>
          <w:rFonts w:cs="Times New Roman"/>
        </w:rPr>
        <w:t xml:space="preserve"> has been talking about the renewal of Judah and Jerusalem, </w:t>
      </w:r>
      <w:r w:rsidR="00141270" w:rsidRPr="002E243C">
        <w:rPr>
          <w:rFonts w:cs="Times New Roman"/>
        </w:rPr>
        <w:t>and here Yahweh continues,</w:t>
      </w:r>
      <w:r w:rsidR="00B863C3" w:rsidRPr="002E243C">
        <w:rPr>
          <w:rFonts w:eastAsia="MS Mincho"/>
        </w:rPr>
        <w:t xml:space="preserve"> </w:t>
      </w:r>
      <w:r w:rsidR="00DE26E3" w:rsidRPr="002E243C">
        <w:rPr>
          <w:rFonts w:eastAsia="MS Mincho"/>
        </w:rPr>
        <w:t>“</w:t>
      </w:r>
      <w:r w:rsidR="00AD1CA1" w:rsidRPr="002E243C">
        <w:rPr>
          <w:rFonts w:eastAsia="MS Mincho"/>
        </w:rPr>
        <w:t xml:space="preserve">Here </w:t>
      </w:r>
      <w:r w:rsidR="00B863C3" w:rsidRPr="002E243C">
        <w:rPr>
          <w:rFonts w:eastAsia="MS Mincho"/>
        </w:rPr>
        <w:t>I am, creating Jerusalem as reason for celebration</w:t>
      </w:r>
      <w:r w:rsidRPr="002E243C">
        <w:rPr>
          <w:rFonts w:eastAsia="MS Mincho"/>
        </w:rPr>
        <w:t xml:space="preserve"> </w:t>
      </w:r>
      <w:r w:rsidR="00B863C3" w:rsidRPr="002E243C">
        <w:rPr>
          <w:rFonts w:eastAsia="MS Mincho"/>
        </w:rPr>
        <w:t>and its people as reason for gladness</w:t>
      </w:r>
      <w:r w:rsidR="00A70FE2" w:rsidRPr="002E243C">
        <w:rPr>
          <w:rFonts w:eastAsia="MS Mincho"/>
        </w:rPr>
        <w:t>”</w:t>
      </w:r>
      <w:r w:rsidR="00B863C3" w:rsidRPr="002E243C">
        <w:rPr>
          <w:rFonts w:eastAsia="MS Mincho"/>
        </w:rPr>
        <w:t xml:space="preserve"> (65:18)</w:t>
      </w:r>
      <w:r w:rsidRPr="002E243C">
        <w:rPr>
          <w:rFonts w:eastAsia="MS Mincho"/>
        </w:rPr>
        <w:t xml:space="preserve">. </w:t>
      </w:r>
      <w:r w:rsidR="00B863C3" w:rsidRPr="002E243C">
        <w:rPr>
          <w:rFonts w:eastAsia="MS Mincho"/>
        </w:rPr>
        <w:t xml:space="preserve">In other words, </w:t>
      </w:r>
      <w:r w:rsidR="00A70FE2" w:rsidRPr="002E243C">
        <w:rPr>
          <w:rFonts w:eastAsia="MS Mincho"/>
        </w:rPr>
        <w:t>he</w:t>
      </w:r>
      <w:r w:rsidR="00B863C3" w:rsidRPr="002E243C">
        <w:rPr>
          <w:rFonts w:eastAsia="MS Mincho"/>
        </w:rPr>
        <w:t xml:space="preserve"> is </w:t>
      </w:r>
      <w:r w:rsidR="00BB461D" w:rsidRPr="002E243C">
        <w:rPr>
          <w:rFonts w:eastAsia="MS Mincho"/>
        </w:rPr>
        <w:t>effecting</w:t>
      </w:r>
      <w:r w:rsidR="00B863C3" w:rsidRPr="002E243C">
        <w:rPr>
          <w:rFonts w:eastAsia="MS Mincho"/>
        </w:rPr>
        <w:t xml:space="preserve"> a transformation in Jerusalem that will amount to an act of new creation there. </w:t>
      </w:r>
      <w:r w:rsidR="00171D14" w:rsidRPr="002E243C">
        <w:rPr>
          <w:rFonts w:eastAsia="MS Mincho"/>
        </w:rPr>
        <w:t>People will no longer think wistfully about how things would have been back at the beginning.</w:t>
      </w:r>
      <w:r w:rsidR="00246626" w:rsidRPr="002E243C">
        <w:rPr>
          <w:rFonts w:eastAsia="MS Mincho"/>
        </w:rPr>
        <w:t xml:space="preserve"> </w:t>
      </w:r>
      <w:r w:rsidR="00D25AC2" w:rsidRPr="002E243C">
        <w:rPr>
          <w:rFonts w:eastAsia="MS Mincho"/>
        </w:rPr>
        <w:t xml:space="preserve">The prophet </w:t>
      </w:r>
      <w:r w:rsidR="00785F4F" w:rsidRPr="002E243C">
        <w:rPr>
          <w:rFonts w:eastAsia="MS Mincho"/>
        </w:rPr>
        <w:t xml:space="preserve">goes on </w:t>
      </w:r>
      <w:r w:rsidR="00246626" w:rsidRPr="002E243C">
        <w:rPr>
          <w:rFonts w:eastAsia="MS Mincho"/>
        </w:rPr>
        <w:t>with</w:t>
      </w:r>
      <w:r w:rsidR="00D25AC2" w:rsidRPr="002E243C">
        <w:rPr>
          <w:rFonts w:eastAsia="MS Mincho"/>
        </w:rPr>
        <w:t xml:space="preserve"> an intriguing combination of hyperbole and understatement</w:t>
      </w:r>
      <w:r w:rsidR="00785F4F" w:rsidRPr="002E243C">
        <w:rPr>
          <w:rFonts w:eastAsia="MS Mincho"/>
        </w:rPr>
        <w:t xml:space="preserve"> (65:19</w:t>
      </w:r>
      <w:r w:rsidR="00C72A68" w:rsidRPr="002E243C">
        <w:rPr>
          <w:rFonts w:eastAsia="MS Mincho"/>
        </w:rPr>
        <w:t>-</w:t>
      </w:r>
      <w:r w:rsidR="00785F4F" w:rsidRPr="002E243C">
        <w:rPr>
          <w:rFonts w:eastAsia="MS Mincho"/>
        </w:rPr>
        <w:t>20)</w:t>
      </w:r>
      <w:r w:rsidR="00D25AC2" w:rsidRPr="002E243C">
        <w:rPr>
          <w:rFonts w:eastAsia="MS Mincho"/>
        </w:rPr>
        <w:t xml:space="preserve">. It will be </w:t>
      </w:r>
      <w:r w:rsidR="00465D69" w:rsidRPr="002E243C">
        <w:rPr>
          <w:rFonts w:eastAsia="MS Mincho"/>
        </w:rPr>
        <w:t>such a new creation that people will forget the original</w:t>
      </w:r>
      <w:r w:rsidR="00B051A3">
        <w:rPr>
          <w:rFonts w:eastAsia="MS Mincho"/>
        </w:rPr>
        <w:t>, though</w:t>
      </w:r>
      <w:r w:rsidR="00465D69" w:rsidRPr="002E243C">
        <w:rPr>
          <w:rFonts w:eastAsia="MS Mincho"/>
        </w:rPr>
        <w:t xml:space="preserve"> death </w:t>
      </w:r>
      <w:r w:rsidR="00852EA5" w:rsidRPr="002E243C">
        <w:rPr>
          <w:rFonts w:eastAsia="MS Mincho"/>
        </w:rPr>
        <w:t>will still be a reality</w:t>
      </w:r>
      <w:r w:rsidR="00B051A3">
        <w:rPr>
          <w:rFonts w:eastAsia="MS Mincho"/>
        </w:rPr>
        <w:t>; but</w:t>
      </w:r>
      <w:r w:rsidR="00785F4F" w:rsidRPr="002E243C">
        <w:rPr>
          <w:rFonts w:eastAsia="MS Mincho"/>
        </w:rPr>
        <w:t xml:space="preserve"> p</w:t>
      </w:r>
      <w:r w:rsidR="00852EA5" w:rsidRPr="002E243C">
        <w:rPr>
          <w:rFonts w:eastAsia="MS Mincho"/>
        </w:rPr>
        <w:t xml:space="preserve">eople will live </w:t>
      </w:r>
      <w:r w:rsidR="00785F4F" w:rsidRPr="002E243C">
        <w:rPr>
          <w:rFonts w:eastAsia="MS Mincho"/>
        </w:rPr>
        <w:t>amazingl</w:t>
      </w:r>
      <w:r w:rsidR="00852EA5" w:rsidRPr="002E243C">
        <w:rPr>
          <w:rFonts w:eastAsia="MS Mincho"/>
        </w:rPr>
        <w:t xml:space="preserve">y long lives. </w:t>
      </w:r>
      <w:r w:rsidR="00785F4F" w:rsidRPr="002E243C">
        <w:rPr>
          <w:rFonts w:eastAsia="MS Mincho"/>
        </w:rPr>
        <w:t>I</w:t>
      </w:r>
      <w:r w:rsidR="00B863C3" w:rsidRPr="002E243C">
        <w:rPr>
          <w:rFonts w:eastAsia="MS Mincho"/>
        </w:rPr>
        <w:t xml:space="preserve">t </w:t>
      </w:r>
      <w:r w:rsidR="00005DC2" w:rsidRPr="002E243C">
        <w:rPr>
          <w:rFonts w:eastAsia="MS Mincho"/>
        </w:rPr>
        <w:t>will</w:t>
      </w:r>
      <w:r w:rsidR="00B863C3" w:rsidRPr="002E243C">
        <w:rPr>
          <w:rFonts w:eastAsia="MS Mincho"/>
        </w:rPr>
        <w:t xml:space="preserve"> not </w:t>
      </w:r>
      <w:r w:rsidR="00005DC2" w:rsidRPr="002E243C">
        <w:rPr>
          <w:rFonts w:eastAsia="MS Mincho"/>
        </w:rPr>
        <w:t xml:space="preserve">be </w:t>
      </w:r>
      <w:r w:rsidR="00B863C3" w:rsidRPr="002E243C">
        <w:rPr>
          <w:rFonts w:eastAsia="MS Mincho"/>
        </w:rPr>
        <w:t>quite like Eden</w:t>
      </w:r>
      <w:r w:rsidR="00785F4F" w:rsidRPr="002E243C">
        <w:rPr>
          <w:rFonts w:eastAsia="MS Mincho"/>
        </w:rPr>
        <w:t xml:space="preserve">, </w:t>
      </w:r>
      <w:r w:rsidR="00B863C3" w:rsidRPr="002E243C">
        <w:rPr>
          <w:rFonts w:eastAsia="MS Mincho"/>
        </w:rPr>
        <w:t xml:space="preserve">more </w:t>
      </w:r>
      <w:r w:rsidR="00785F4F" w:rsidRPr="002E243C">
        <w:rPr>
          <w:rFonts w:eastAsia="MS Mincho"/>
        </w:rPr>
        <w:t>like</w:t>
      </w:r>
      <w:r w:rsidR="00B863C3" w:rsidRPr="002E243C">
        <w:rPr>
          <w:rFonts w:eastAsia="MS Mincho"/>
        </w:rPr>
        <w:t xml:space="preserve"> an enhanced version </w:t>
      </w:r>
      <w:r w:rsidR="00592ECB" w:rsidRPr="002E243C">
        <w:rPr>
          <w:rFonts w:eastAsia="MS Mincho"/>
        </w:rPr>
        <w:t>of</w:t>
      </w:r>
      <w:r w:rsidR="00B863C3" w:rsidRPr="002E243C">
        <w:rPr>
          <w:rFonts w:eastAsia="MS Mincho"/>
        </w:rPr>
        <w:t xml:space="preserve"> life as people know it east of Eden. </w:t>
      </w:r>
      <w:r w:rsidR="00785F4F" w:rsidRPr="002E243C">
        <w:rPr>
          <w:rFonts w:eastAsia="MS Mincho"/>
        </w:rPr>
        <w:t>B</w:t>
      </w:r>
      <w:r w:rsidR="00B863C3" w:rsidRPr="002E243C">
        <w:rPr>
          <w:rFonts w:eastAsia="MS Mincho"/>
        </w:rPr>
        <w:t xml:space="preserve">abies will not die in infancy. Old people will live their lives to the full. </w:t>
      </w:r>
      <w:r w:rsidR="00E45884" w:rsidRPr="002E243C">
        <w:rPr>
          <w:rFonts w:eastAsia="MS Mincho"/>
        </w:rPr>
        <w:t>Dying</w:t>
      </w:r>
      <w:r w:rsidR="00B863C3" w:rsidRPr="002E243C">
        <w:rPr>
          <w:rFonts w:eastAsia="MS Mincho"/>
        </w:rPr>
        <w:t xml:space="preserve"> as a centenarian w</w:t>
      </w:r>
      <w:r w:rsidR="00490D30" w:rsidRPr="002E243C">
        <w:rPr>
          <w:rFonts w:eastAsia="MS Mincho"/>
        </w:rPr>
        <w:t>ill</w:t>
      </w:r>
      <w:r w:rsidR="00B863C3" w:rsidRPr="002E243C">
        <w:rPr>
          <w:rFonts w:eastAsia="MS Mincho"/>
        </w:rPr>
        <w:t xml:space="preserve"> </w:t>
      </w:r>
      <w:r w:rsidR="00490D30" w:rsidRPr="002E243C">
        <w:rPr>
          <w:rFonts w:eastAsia="MS Mincho"/>
        </w:rPr>
        <w:t>resemble</w:t>
      </w:r>
      <w:r w:rsidR="00B863C3" w:rsidRPr="002E243C">
        <w:rPr>
          <w:rFonts w:eastAsia="MS Mincho"/>
        </w:rPr>
        <w:t xml:space="preserve"> dying when you </w:t>
      </w:r>
      <w:r w:rsidR="0051311D" w:rsidRPr="002E243C">
        <w:rPr>
          <w:rFonts w:eastAsia="MS Mincho"/>
        </w:rPr>
        <w:t>had not had chance to grow out of your teens</w:t>
      </w:r>
      <w:r w:rsidR="00B863C3" w:rsidRPr="002E243C">
        <w:rPr>
          <w:rFonts w:eastAsia="MS Mincho"/>
        </w:rPr>
        <w:t xml:space="preserve">, or dying before your time </w:t>
      </w:r>
      <w:r w:rsidR="00990352">
        <w:rPr>
          <w:rFonts w:eastAsia="MS Mincho"/>
        </w:rPr>
        <w:t>in the way</w:t>
      </w:r>
      <w:r w:rsidR="00016659" w:rsidRPr="002E243C">
        <w:rPr>
          <w:rFonts w:eastAsia="MS Mincho"/>
        </w:rPr>
        <w:t xml:space="preserve"> a</w:t>
      </w:r>
      <w:r w:rsidR="00B863C3" w:rsidRPr="002E243C">
        <w:rPr>
          <w:rFonts w:eastAsia="MS Mincho"/>
        </w:rPr>
        <w:t xml:space="preserve"> wrongdoer deserves. </w:t>
      </w:r>
      <w:r w:rsidR="00D44E38">
        <w:rPr>
          <w:rFonts w:eastAsia="MS Mincho"/>
        </w:rPr>
        <w:t xml:space="preserve">People’s lives </w:t>
      </w:r>
      <w:r w:rsidR="00B863C3" w:rsidRPr="002E243C">
        <w:rPr>
          <w:rFonts w:eastAsia="MS Mincho"/>
        </w:rPr>
        <w:t xml:space="preserve">will </w:t>
      </w:r>
      <w:r w:rsidR="006C568F" w:rsidRPr="002E243C">
        <w:rPr>
          <w:rFonts w:eastAsia="MS Mincho"/>
        </w:rPr>
        <w:t>compare with</w:t>
      </w:r>
      <w:r w:rsidR="00B863C3" w:rsidRPr="002E243C">
        <w:rPr>
          <w:rFonts w:eastAsia="MS Mincho"/>
        </w:rPr>
        <w:t xml:space="preserve"> th</w:t>
      </w:r>
      <w:r w:rsidR="00D44E38">
        <w:rPr>
          <w:rFonts w:eastAsia="MS Mincho"/>
        </w:rPr>
        <w:t>ose</w:t>
      </w:r>
      <w:r w:rsidR="00782C14" w:rsidRPr="002E243C">
        <w:rPr>
          <w:rFonts w:eastAsia="MS Mincho"/>
        </w:rPr>
        <w:t xml:space="preserve"> of the </w:t>
      </w:r>
      <w:r w:rsidR="00B863C3" w:rsidRPr="002E243C">
        <w:rPr>
          <w:rFonts w:eastAsia="MS Mincho"/>
        </w:rPr>
        <w:t>people in Genesis 5 who live</w:t>
      </w:r>
      <w:r w:rsidR="006C568F" w:rsidRPr="002E243C">
        <w:rPr>
          <w:rFonts w:eastAsia="MS Mincho"/>
        </w:rPr>
        <w:t>d</w:t>
      </w:r>
      <w:r w:rsidR="00B863C3" w:rsidRPr="002E243C">
        <w:rPr>
          <w:rFonts w:eastAsia="MS Mincho"/>
        </w:rPr>
        <w:t xml:space="preserve"> for nearly a millennium. </w:t>
      </w:r>
      <w:r w:rsidR="00785F4F" w:rsidRPr="002E243C">
        <w:rPr>
          <w:rFonts w:eastAsia="MS Mincho"/>
        </w:rPr>
        <w:t xml:space="preserve">And </w:t>
      </w:r>
      <w:r w:rsidR="0083738B">
        <w:rPr>
          <w:rFonts w:eastAsia="MS Mincho"/>
        </w:rPr>
        <w:t>their</w:t>
      </w:r>
      <w:r w:rsidR="00785F4F" w:rsidRPr="002E243C">
        <w:rPr>
          <w:rFonts w:eastAsia="MS Mincho"/>
        </w:rPr>
        <w:t xml:space="preserve"> relationship with Yahweh will have new dynamic (65:24).</w:t>
      </w:r>
    </w:p>
    <w:p w14:paraId="4DBF9164" w14:textId="07AACA9C" w:rsidR="00DA6B77" w:rsidRPr="002E243C" w:rsidRDefault="00B863C3" w:rsidP="00AA7A2B">
      <w:pPr>
        <w:pStyle w:val="PlainText"/>
        <w:rPr>
          <w:rFonts w:eastAsia="MS Mincho"/>
        </w:rPr>
      </w:pPr>
      <w:r w:rsidRPr="002E243C">
        <w:rPr>
          <w:szCs w:val="22"/>
        </w:rPr>
        <w:lastRenderedPageBreak/>
        <w:t xml:space="preserve">The promise closes </w:t>
      </w:r>
      <w:r w:rsidR="00904BD2" w:rsidRPr="002E243C">
        <w:rPr>
          <w:szCs w:val="22"/>
        </w:rPr>
        <w:t xml:space="preserve">(65:25) </w:t>
      </w:r>
      <w:r w:rsidRPr="002E243C">
        <w:rPr>
          <w:szCs w:val="22"/>
        </w:rPr>
        <w:t>with a further aspect of the fulfilment of Yahweh’s creation vision</w:t>
      </w:r>
      <w:r w:rsidR="008032B9" w:rsidRPr="002E243C">
        <w:rPr>
          <w:szCs w:val="22"/>
        </w:rPr>
        <w:t xml:space="preserve">, which suggests that </w:t>
      </w:r>
      <w:r w:rsidR="00525DDB" w:rsidRPr="002E243C">
        <w:rPr>
          <w:szCs w:val="22"/>
        </w:rPr>
        <w:t xml:space="preserve">one should not make too sharp a distinction </w:t>
      </w:r>
      <w:r w:rsidR="00DB4363" w:rsidRPr="002E243C">
        <w:rPr>
          <w:szCs w:val="22"/>
        </w:rPr>
        <w:t xml:space="preserve">or </w:t>
      </w:r>
      <w:r w:rsidR="00DD0EFB" w:rsidRPr="002E243C">
        <w:rPr>
          <w:szCs w:val="22"/>
        </w:rPr>
        <w:t>antithesis between a new Jerusalem an</w:t>
      </w:r>
      <w:r w:rsidR="000A3F04" w:rsidRPr="002E243C">
        <w:rPr>
          <w:szCs w:val="22"/>
        </w:rPr>
        <w:t>d</w:t>
      </w:r>
      <w:r w:rsidR="00DD0EFB" w:rsidRPr="002E243C">
        <w:rPr>
          <w:szCs w:val="22"/>
        </w:rPr>
        <w:t xml:space="preserve"> a</w:t>
      </w:r>
      <w:r w:rsidR="00525DDB" w:rsidRPr="002E243C">
        <w:rPr>
          <w:szCs w:val="22"/>
        </w:rPr>
        <w:t xml:space="preserve"> cr</w:t>
      </w:r>
      <w:r w:rsidR="00DB4363" w:rsidRPr="002E243C">
        <w:rPr>
          <w:szCs w:val="22"/>
        </w:rPr>
        <w:t>e</w:t>
      </w:r>
      <w:r w:rsidR="00525DDB" w:rsidRPr="002E243C">
        <w:rPr>
          <w:szCs w:val="22"/>
        </w:rPr>
        <w:t>ation</w:t>
      </w:r>
      <w:r w:rsidR="00DB4363" w:rsidRPr="002E243C">
        <w:rPr>
          <w:szCs w:val="22"/>
        </w:rPr>
        <w:t xml:space="preserve"> brought to its consummation.</w:t>
      </w:r>
      <w:r w:rsidR="00525DDB" w:rsidRPr="002E243C">
        <w:rPr>
          <w:szCs w:val="22"/>
        </w:rPr>
        <w:t xml:space="preserve"> </w:t>
      </w:r>
      <w:r w:rsidR="00850D7B">
        <w:rPr>
          <w:szCs w:val="22"/>
        </w:rPr>
        <w:t>O</w:t>
      </w:r>
      <w:r w:rsidRPr="002E243C">
        <w:rPr>
          <w:szCs w:val="22"/>
        </w:rPr>
        <w:t xml:space="preserve">ne might infer </w:t>
      </w:r>
      <w:r w:rsidR="00850D7B">
        <w:rPr>
          <w:szCs w:val="22"/>
        </w:rPr>
        <w:t xml:space="preserve">from </w:t>
      </w:r>
      <w:r w:rsidR="00850D7B" w:rsidRPr="002E243C">
        <w:rPr>
          <w:szCs w:val="22"/>
        </w:rPr>
        <w:t>Genesis 1 – 3</w:t>
      </w:r>
      <w:r w:rsidR="00850D7B">
        <w:rPr>
          <w:szCs w:val="22"/>
        </w:rPr>
        <w:t xml:space="preserve"> </w:t>
      </w:r>
      <w:r w:rsidRPr="002E243C">
        <w:rPr>
          <w:szCs w:val="22"/>
        </w:rPr>
        <w:t xml:space="preserve">that humanity’s vocation to subdue the earth included getting the animal creation to live in harmony, </w:t>
      </w:r>
      <w:r w:rsidR="002E4503">
        <w:rPr>
          <w:szCs w:val="22"/>
        </w:rPr>
        <w:t>so</w:t>
      </w:r>
      <w:r w:rsidRPr="002E243C">
        <w:rPr>
          <w:szCs w:val="22"/>
        </w:rPr>
        <w:t xml:space="preserve"> that humanity’s failure left the world groaning as it longed for the fulfilment of its destiny (Rom 8:19</w:t>
      </w:r>
      <w:r w:rsidR="00C72A68" w:rsidRPr="002E243C">
        <w:rPr>
          <w:szCs w:val="22"/>
        </w:rPr>
        <w:t>-</w:t>
      </w:r>
      <w:r w:rsidRPr="002E243C">
        <w:rPr>
          <w:szCs w:val="22"/>
        </w:rPr>
        <w:t xml:space="preserve">22). </w:t>
      </w:r>
      <w:r w:rsidR="00683D45">
        <w:rPr>
          <w:szCs w:val="22"/>
        </w:rPr>
        <w:t>Isaiah 65</w:t>
      </w:r>
      <w:r w:rsidRPr="002E243C">
        <w:rPr>
          <w:szCs w:val="22"/>
        </w:rPr>
        <w:t xml:space="preserve"> is </w:t>
      </w:r>
      <w:r w:rsidR="00867096" w:rsidRPr="002E243C">
        <w:rPr>
          <w:szCs w:val="22"/>
        </w:rPr>
        <w:t xml:space="preserve">again </w:t>
      </w:r>
      <w:r w:rsidRPr="002E243C">
        <w:rPr>
          <w:szCs w:val="22"/>
        </w:rPr>
        <w:t xml:space="preserve">oddly realistic in its miraculous expectation. As it simply </w:t>
      </w:r>
      <w:r w:rsidR="003B2637" w:rsidRPr="002E243C">
        <w:rPr>
          <w:szCs w:val="22"/>
        </w:rPr>
        <w:t>accepts</w:t>
      </w:r>
      <w:r w:rsidRPr="002E243C">
        <w:rPr>
          <w:szCs w:val="22"/>
        </w:rPr>
        <w:t xml:space="preserve"> the reality of death, it presupposes the snake still eating dirt. </w:t>
      </w:r>
      <w:r w:rsidR="005B4C9C" w:rsidRPr="002E243C">
        <w:rPr>
          <w:szCs w:val="22"/>
        </w:rPr>
        <w:t>But</w:t>
      </w:r>
      <w:r w:rsidRPr="002E243C">
        <w:rPr>
          <w:szCs w:val="22"/>
        </w:rPr>
        <w:t xml:space="preserve"> this lack of idealism throws into contrasting light </w:t>
      </w:r>
      <w:r w:rsidR="00F44759">
        <w:rPr>
          <w:szCs w:val="22"/>
        </w:rPr>
        <w:t>an</w:t>
      </w:r>
      <w:r w:rsidRPr="002E243C">
        <w:rPr>
          <w:szCs w:val="22"/>
        </w:rPr>
        <w:t xml:space="preserve"> extravagant </w:t>
      </w:r>
      <w:r w:rsidR="0051085A" w:rsidRPr="002E243C">
        <w:rPr>
          <w:szCs w:val="22"/>
        </w:rPr>
        <w:t xml:space="preserve">closing </w:t>
      </w:r>
      <w:r w:rsidRPr="002E243C">
        <w:rPr>
          <w:szCs w:val="22"/>
        </w:rPr>
        <w:t xml:space="preserve">miraculous promise of </w:t>
      </w:r>
      <w:r w:rsidR="0051085A" w:rsidRPr="002E243C">
        <w:rPr>
          <w:szCs w:val="22"/>
        </w:rPr>
        <w:t>peace on Yahweh’s holy mountain</w:t>
      </w:r>
      <w:r w:rsidRPr="002E243C">
        <w:rPr>
          <w:szCs w:val="22"/>
        </w:rPr>
        <w:t xml:space="preserve">. </w:t>
      </w:r>
      <w:r w:rsidR="002251D3" w:rsidRPr="002E243C">
        <w:rPr>
          <w:szCs w:val="22"/>
        </w:rPr>
        <w:t xml:space="preserve">In the variant version of </w:t>
      </w:r>
      <w:r w:rsidR="008A3A9F" w:rsidRPr="002E243C">
        <w:rPr>
          <w:szCs w:val="22"/>
        </w:rPr>
        <w:t>t</w:t>
      </w:r>
      <w:r w:rsidR="007A4F73" w:rsidRPr="002E243C">
        <w:rPr>
          <w:szCs w:val="22"/>
        </w:rPr>
        <w:t>his</w:t>
      </w:r>
      <w:r w:rsidR="002251D3" w:rsidRPr="002E243C">
        <w:rPr>
          <w:szCs w:val="22"/>
        </w:rPr>
        <w:t xml:space="preserve"> promise in 11:6</w:t>
      </w:r>
      <w:r w:rsidR="00C72A68" w:rsidRPr="002E243C">
        <w:rPr>
          <w:szCs w:val="22"/>
        </w:rPr>
        <w:t>-</w:t>
      </w:r>
      <w:r w:rsidR="002251D3" w:rsidRPr="002E243C">
        <w:rPr>
          <w:szCs w:val="22"/>
        </w:rPr>
        <w:t>9</w:t>
      </w:r>
      <w:r w:rsidR="007A4F73" w:rsidRPr="002E243C">
        <w:rPr>
          <w:szCs w:val="22"/>
        </w:rPr>
        <w:t xml:space="preserve">, </w:t>
      </w:r>
      <w:r w:rsidR="001E6079" w:rsidRPr="002E243C">
        <w:rPr>
          <w:szCs w:val="22"/>
        </w:rPr>
        <w:t xml:space="preserve">commensality </w:t>
      </w:r>
      <w:r w:rsidR="008B0B29" w:rsidRPr="002E243C">
        <w:rPr>
          <w:szCs w:val="22"/>
        </w:rPr>
        <w:t>between</w:t>
      </w:r>
      <w:r w:rsidRPr="002E243C">
        <w:rPr>
          <w:szCs w:val="22"/>
        </w:rPr>
        <w:t xml:space="preserve"> wolf</w:t>
      </w:r>
      <w:r w:rsidR="00C32B80" w:rsidRPr="002E243C">
        <w:rPr>
          <w:szCs w:val="22"/>
        </w:rPr>
        <w:t xml:space="preserve"> and</w:t>
      </w:r>
      <w:r w:rsidRPr="002E243C">
        <w:rPr>
          <w:szCs w:val="22"/>
        </w:rPr>
        <w:t xml:space="preserve"> lamb</w:t>
      </w:r>
      <w:r w:rsidR="008A3A9F" w:rsidRPr="002E243C">
        <w:rPr>
          <w:szCs w:val="22"/>
        </w:rPr>
        <w:t xml:space="preserve"> </w:t>
      </w:r>
      <w:r w:rsidR="00076DD6" w:rsidRPr="002E243C">
        <w:rPr>
          <w:szCs w:val="22"/>
        </w:rPr>
        <w:t>looks like</w:t>
      </w:r>
      <w:r w:rsidRPr="002E243C">
        <w:rPr>
          <w:szCs w:val="22"/>
        </w:rPr>
        <w:t xml:space="preserve"> a metaphor for human harmony</w:t>
      </w:r>
      <w:r w:rsidR="00DB047A" w:rsidRPr="002E243C">
        <w:rPr>
          <w:szCs w:val="22"/>
        </w:rPr>
        <w:t xml:space="preserve">. </w:t>
      </w:r>
      <w:r w:rsidR="00F671D4" w:rsidRPr="002E243C">
        <w:rPr>
          <w:szCs w:val="22"/>
        </w:rPr>
        <w:t>In Isaiah 65</w:t>
      </w:r>
      <w:r w:rsidR="0089673F" w:rsidRPr="002E243C">
        <w:rPr>
          <w:szCs w:val="22"/>
        </w:rPr>
        <w:t>,</w:t>
      </w:r>
      <w:r w:rsidR="00530ACF" w:rsidRPr="002E243C">
        <w:rPr>
          <w:szCs w:val="22"/>
        </w:rPr>
        <w:t xml:space="preserve"> the addition of the </w:t>
      </w:r>
      <w:r w:rsidR="00BE3CB5" w:rsidRPr="002E243C">
        <w:rPr>
          <w:szCs w:val="22"/>
        </w:rPr>
        <w:t>snake</w:t>
      </w:r>
      <w:r w:rsidR="00DA6B77" w:rsidRPr="002E243C">
        <w:rPr>
          <w:szCs w:val="22"/>
        </w:rPr>
        <w:t xml:space="preserve"> </w:t>
      </w:r>
      <w:r w:rsidR="00243A27" w:rsidRPr="002E243C">
        <w:rPr>
          <w:szCs w:val="22"/>
        </w:rPr>
        <w:t>perhaps</w:t>
      </w:r>
      <w:r w:rsidR="00DA6B77" w:rsidRPr="002E243C">
        <w:rPr>
          <w:rFonts w:eastAsia="Times-Roman"/>
          <w:szCs w:val="22"/>
        </w:rPr>
        <w:t xml:space="preserve"> </w:t>
      </w:r>
      <w:r w:rsidR="0089673F" w:rsidRPr="002E243C">
        <w:rPr>
          <w:rFonts w:eastAsia="Times-Roman"/>
          <w:szCs w:val="22"/>
        </w:rPr>
        <w:t xml:space="preserve">suggests that </w:t>
      </w:r>
      <w:r w:rsidR="00AB2DB7" w:rsidRPr="002E243C">
        <w:rPr>
          <w:rFonts w:eastAsia="Times-Roman"/>
          <w:szCs w:val="22"/>
        </w:rPr>
        <w:t>“</w:t>
      </w:r>
      <w:r w:rsidR="00DA6B77" w:rsidRPr="002E243C">
        <w:rPr>
          <w:rFonts w:eastAsia="Times-Roman"/>
          <w:szCs w:val="22"/>
        </w:rPr>
        <w:t>the restoration of creation is not solely anthropocentric;</w:t>
      </w:r>
      <w:r w:rsidR="00781140" w:rsidRPr="002E243C">
        <w:rPr>
          <w:szCs w:val="22"/>
        </w:rPr>
        <w:t xml:space="preserve"> </w:t>
      </w:r>
      <w:r w:rsidR="00DA6B77" w:rsidRPr="002E243C">
        <w:rPr>
          <w:rFonts w:eastAsia="Times-Roman"/>
          <w:szCs w:val="22"/>
        </w:rPr>
        <w:t>rather, it encompasses the whole community of created beings, which are all</w:t>
      </w:r>
      <w:r w:rsidR="0027307A" w:rsidRPr="002E243C">
        <w:rPr>
          <w:rFonts w:eastAsia="Times-Roman"/>
          <w:szCs w:val="22"/>
        </w:rPr>
        <w:t xml:space="preserve"> </w:t>
      </w:r>
      <w:r w:rsidR="00DA6B77" w:rsidRPr="002E243C">
        <w:rPr>
          <w:rFonts w:eastAsia="Times-Roman"/>
          <w:szCs w:val="22"/>
        </w:rPr>
        <w:t>inextricably connected in the complex web of life</w:t>
      </w:r>
      <w:r w:rsidR="0027307A" w:rsidRPr="002E243C">
        <w:rPr>
          <w:rFonts w:eastAsia="Times-Roman"/>
          <w:szCs w:val="22"/>
        </w:rPr>
        <w:t>”</w:t>
      </w:r>
      <w:r w:rsidR="00F33600" w:rsidRPr="002E243C">
        <w:rPr>
          <w:rFonts w:eastAsia="Times-Roman"/>
          <w:szCs w:val="22"/>
        </w:rPr>
        <w:t xml:space="preserve"> </w:t>
      </w:r>
      <w:r w:rsidR="00F33600" w:rsidRPr="002E243C">
        <w:rPr>
          <w:szCs w:val="22"/>
        </w:rPr>
        <w:t>(</w:t>
      </w:r>
      <w:proofErr w:type="spellStart"/>
      <w:r w:rsidR="00F33600" w:rsidRPr="002E243C">
        <w:rPr>
          <w:rFonts w:eastAsia="Times-Roman"/>
          <w:szCs w:val="22"/>
        </w:rPr>
        <w:t>Ramantswana</w:t>
      </w:r>
      <w:proofErr w:type="spellEnd"/>
      <w:r w:rsidR="00F33600" w:rsidRPr="002E243C">
        <w:rPr>
          <w:rFonts w:eastAsia="Times-Roman"/>
          <w:szCs w:val="22"/>
        </w:rPr>
        <w:t xml:space="preserve"> 2015</w:t>
      </w:r>
      <w:r w:rsidR="00817F90" w:rsidRPr="002E243C">
        <w:rPr>
          <w:rFonts w:eastAsia="Times-Roman"/>
          <w:szCs w:val="22"/>
        </w:rPr>
        <w:t>, 828).</w:t>
      </w:r>
      <w:r w:rsidR="00C156CB" w:rsidRPr="002E243C">
        <w:rPr>
          <w:rFonts w:eastAsia="Times-Roman"/>
          <w:szCs w:val="22"/>
        </w:rPr>
        <w:t xml:space="preserve"> </w:t>
      </w:r>
    </w:p>
    <w:p w14:paraId="1A7BFE7A" w14:textId="580034A2" w:rsidR="00B75997" w:rsidRPr="002E243C" w:rsidRDefault="00AA7A2B" w:rsidP="003874B6">
      <w:r w:rsidRPr="002E243C">
        <w:rPr>
          <w:rFonts w:cs="Times New Roman"/>
          <w:i/>
          <w:iCs/>
        </w:rPr>
        <w:t>The Pledge to Noah</w:t>
      </w:r>
      <w:r w:rsidRPr="002E243C">
        <w:rPr>
          <w:rFonts w:cs="Times New Roman"/>
        </w:rPr>
        <w:t>.</w:t>
      </w:r>
      <w:r w:rsidRPr="002E243C">
        <w:rPr>
          <w:rFonts w:cs="Times New Roman"/>
          <w:i/>
          <w:iCs/>
        </w:rPr>
        <w:t xml:space="preserve"> </w:t>
      </w:r>
      <w:r w:rsidR="00720550" w:rsidRPr="002E243C">
        <w:rPr>
          <w:rFonts w:cs="Times New Roman"/>
        </w:rPr>
        <w:t xml:space="preserve">As well as reminding his people about </w:t>
      </w:r>
      <w:r w:rsidR="00AF6417" w:rsidRPr="002E243C">
        <w:rPr>
          <w:rFonts w:cs="Times New Roman"/>
        </w:rPr>
        <w:t xml:space="preserve">his act of creation, </w:t>
      </w:r>
      <w:r w:rsidR="00210A70" w:rsidRPr="002E243C">
        <w:rPr>
          <w:rFonts w:cs="Times New Roman"/>
        </w:rPr>
        <w:t xml:space="preserve">Yahweh </w:t>
      </w:r>
      <w:r w:rsidR="00AF6417" w:rsidRPr="002E243C">
        <w:rPr>
          <w:rFonts w:cs="Times New Roman"/>
        </w:rPr>
        <w:t xml:space="preserve">reminds them about his </w:t>
      </w:r>
      <w:r w:rsidR="00EF132A" w:rsidRPr="002E243C">
        <w:rPr>
          <w:rFonts w:cs="Times New Roman"/>
        </w:rPr>
        <w:t xml:space="preserve">subsequent </w:t>
      </w:r>
      <w:r w:rsidR="00AF6417" w:rsidRPr="002E243C">
        <w:rPr>
          <w:rFonts w:cs="Times New Roman"/>
        </w:rPr>
        <w:t>act of uncreation</w:t>
      </w:r>
      <w:r w:rsidR="00347C7D" w:rsidRPr="002E243C">
        <w:rPr>
          <w:rFonts w:cs="Times New Roman"/>
        </w:rPr>
        <w:t xml:space="preserve"> in bringing</w:t>
      </w:r>
      <w:r w:rsidR="00DD1A88" w:rsidRPr="002E243C">
        <w:rPr>
          <w:rFonts w:cs="Times New Roman"/>
        </w:rPr>
        <w:t xml:space="preserve"> </w:t>
      </w:r>
      <w:r w:rsidR="00AF6417" w:rsidRPr="002E243C">
        <w:rPr>
          <w:rFonts w:cs="Times New Roman"/>
        </w:rPr>
        <w:t xml:space="preserve">the deluge in </w:t>
      </w:r>
      <w:r w:rsidR="000A1CE7" w:rsidRPr="002E243C">
        <w:rPr>
          <w:rFonts w:cs="Times New Roman"/>
        </w:rPr>
        <w:t xml:space="preserve">Noah’s </w:t>
      </w:r>
      <w:r w:rsidR="00DD1A88" w:rsidRPr="002E243C">
        <w:rPr>
          <w:rFonts w:cs="Times New Roman"/>
        </w:rPr>
        <w:t>day</w:t>
      </w:r>
      <w:r w:rsidR="00EF132A" w:rsidRPr="002E243C">
        <w:rPr>
          <w:rFonts w:cs="Times New Roman"/>
        </w:rPr>
        <w:t xml:space="preserve"> – or rather, he reminds them </w:t>
      </w:r>
      <w:r w:rsidR="00F3745B" w:rsidRPr="002E243C">
        <w:rPr>
          <w:rFonts w:cs="Times New Roman"/>
        </w:rPr>
        <w:t>that</w:t>
      </w:r>
      <w:r w:rsidR="00EF132A" w:rsidRPr="002E243C">
        <w:rPr>
          <w:rFonts w:cs="Times New Roman"/>
        </w:rPr>
        <w:t xml:space="preserve"> th</w:t>
      </w:r>
      <w:r w:rsidR="00F23188" w:rsidRPr="002E243C">
        <w:rPr>
          <w:rFonts w:cs="Times New Roman"/>
        </w:rPr>
        <w:t>is act was not the end of the story</w:t>
      </w:r>
      <w:r w:rsidR="000A1CE7" w:rsidRPr="002E243C">
        <w:rPr>
          <w:rFonts w:cs="Times New Roman"/>
        </w:rPr>
        <w:t xml:space="preserve">. </w:t>
      </w:r>
      <w:r w:rsidR="00CF6FDF" w:rsidRPr="002E243C">
        <w:rPr>
          <w:rFonts w:cs="Times New Roman"/>
        </w:rPr>
        <w:t>This</w:t>
      </w:r>
      <w:r w:rsidR="00907CDB" w:rsidRPr="002E243C">
        <w:rPr>
          <w:rFonts w:cs="Times New Roman"/>
        </w:rPr>
        <w:t xml:space="preserve"> recollection forms part of an invitation to</w:t>
      </w:r>
      <w:r w:rsidR="00C25BFC" w:rsidRPr="002E243C">
        <w:rPr>
          <w:rFonts w:cs="Times New Roman"/>
        </w:rPr>
        <w:t xml:space="preserve"> </w:t>
      </w:r>
      <w:r w:rsidR="002B676D" w:rsidRPr="002E243C">
        <w:rPr>
          <w:rFonts w:cs="Times New Roman"/>
        </w:rPr>
        <w:t xml:space="preserve">see </w:t>
      </w:r>
      <w:r w:rsidR="0075464E" w:rsidRPr="002E243C">
        <w:rPr>
          <w:rFonts w:cs="Times New Roman"/>
        </w:rPr>
        <w:t>his</w:t>
      </w:r>
      <w:r w:rsidR="002B676D" w:rsidRPr="002E243C">
        <w:rPr>
          <w:rFonts w:cs="Times New Roman"/>
        </w:rPr>
        <w:t xml:space="preserve"> marriage </w:t>
      </w:r>
      <w:r w:rsidR="0075464E" w:rsidRPr="002E243C">
        <w:rPr>
          <w:rFonts w:cs="Times New Roman"/>
        </w:rPr>
        <w:t xml:space="preserve">to </w:t>
      </w:r>
      <w:r w:rsidR="00CF6FDF" w:rsidRPr="002E243C">
        <w:rPr>
          <w:rFonts w:cs="Times New Roman"/>
        </w:rPr>
        <w:t xml:space="preserve">Jerusalem </w:t>
      </w:r>
      <w:r w:rsidR="002B676D" w:rsidRPr="002E243C">
        <w:rPr>
          <w:rFonts w:cs="Times New Roman"/>
        </w:rPr>
        <w:t xml:space="preserve">as not finished and </w:t>
      </w:r>
      <w:r w:rsidR="00C25BFC" w:rsidRPr="002E243C">
        <w:rPr>
          <w:rFonts w:cs="Times New Roman"/>
        </w:rPr>
        <w:t xml:space="preserve">to </w:t>
      </w:r>
      <w:r w:rsidR="004465F4" w:rsidRPr="002E243C">
        <w:rPr>
          <w:rFonts w:cs="Times New Roman"/>
        </w:rPr>
        <w:t xml:space="preserve">celebrate the </w:t>
      </w:r>
      <w:r w:rsidR="00B84053" w:rsidRPr="002E243C">
        <w:rPr>
          <w:rFonts w:cs="Times New Roman"/>
        </w:rPr>
        <w:t>prospect of being</w:t>
      </w:r>
      <w:r w:rsidR="00784A17" w:rsidRPr="002E243C">
        <w:rPr>
          <w:rFonts w:cs="Times New Roman"/>
        </w:rPr>
        <w:t xml:space="preserve"> surrounded by a huge family</w:t>
      </w:r>
      <w:r w:rsidR="00321853" w:rsidRPr="002E243C">
        <w:rPr>
          <w:rFonts w:cs="Times New Roman"/>
        </w:rPr>
        <w:t xml:space="preserve"> (54:1</w:t>
      </w:r>
      <w:r w:rsidR="00C72A68" w:rsidRPr="002E243C">
        <w:rPr>
          <w:rFonts w:cs="Times New Roman"/>
        </w:rPr>
        <w:t>-</w:t>
      </w:r>
      <w:r w:rsidRPr="002E243C">
        <w:rPr>
          <w:rFonts w:cs="Times New Roman"/>
        </w:rPr>
        <w:t>9</w:t>
      </w:r>
      <w:r w:rsidR="00940066" w:rsidRPr="002E243C">
        <w:rPr>
          <w:rFonts w:cs="Times New Roman"/>
        </w:rPr>
        <w:t xml:space="preserve">; </w:t>
      </w:r>
      <w:r w:rsidR="008A3957" w:rsidRPr="002E243C">
        <w:rPr>
          <w:rFonts w:cs="Times New Roman"/>
        </w:rPr>
        <w:t xml:space="preserve">cf. </w:t>
      </w:r>
      <w:r w:rsidR="009E76DD" w:rsidRPr="002E243C">
        <w:rPr>
          <w:rFonts w:cs="Times New Roman"/>
        </w:rPr>
        <w:t>49:</w:t>
      </w:r>
      <w:r w:rsidR="00940066" w:rsidRPr="002E243C">
        <w:rPr>
          <w:rFonts w:cs="Times New Roman"/>
        </w:rPr>
        <w:t>14</w:t>
      </w:r>
      <w:r w:rsidR="00C72A68" w:rsidRPr="002E243C">
        <w:rPr>
          <w:rFonts w:cs="Times New Roman"/>
        </w:rPr>
        <w:t>-</w:t>
      </w:r>
      <w:r w:rsidR="00940066" w:rsidRPr="002E243C">
        <w:rPr>
          <w:rFonts w:cs="Times New Roman"/>
        </w:rPr>
        <w:t>2</w:t>
      </w:r>
      <w:r w:rsidR="0036628A" w:rsidRPr="002E243C">
        <w:rPr>
          <w:rFonts w:cs="Times New Roman"/>
        </w:rPr>
        <w:t>1).</w:t>
      </w:r>
      <w:r w:rsidRPr="002E243C">
        <w:rPr>
          <w:rFonts w:cs="Times New Roman"/>
        </w:rPr>
        <w:t xml:space="preserve"> “</w:t>
      </w:r>
      <w:r w:rsidR="00F314FE" w:rsidRPr="002E243C">
        <w:t xml:space="preserve">In that I </w:t>
      </w:r>
      <w:r w:rsidR="00B4588B" w:rsidRPr="002E243C">
        <w:t>promised</w:t>
      </w:r>
      <w:r w:rsidR="00F314FE" w:rsidRPr="002E243C">
        <w:t xml:space="preserve"> that Noah’s water would not pass over the earth again, </w:t>
      </w:r>
      <w:r w:rsidRPr="002E243C">
        <w:t>s</w:t>
      </w:r>
      <w:r w:rsidR="00F314FE" w:rsidRPr="002E243C">
        <w:t xml:space="preserve">o I’m </w:t>
      </w:r>
      <w:r w:rsidR="00B4588B" w:rsidRPr="002E243C">
        <w:t>promis</w:t>
      </w:r>
      <w:r w:rsidR="00F314FE" w:rsidRPr="002E243C">
        <w:t>ing not to be angry with you or to reprimand you</w:t>
      </w:r>
      <w:r w:rsidRPr="002E243C">
        <w:t>”</w:t>
      </w:r>
      <w:r w:rsidR="00DA4F24" w:rsidRPr="002E243C">
        <w:t xml:space="preserve"> (54:9)</w:t>
      </w:r>
      <w:r w:rsidRPr="002E243C">
        <w:t xml:space="preserve">. The prophecy </w:t>
      </w:r>
      <w:r w:rsidR="005D39FD" w:rsidRPr="002E243C">
        <w:t>is</w:t>
      </w:r>
      <w:r w:rsidR="003A17D9" w:rsidRPr="002E243C">
        <w:t xml:space="preserve"> a reminder of the </w:t>
      </w:r>
      <w:r w:rsidR="00FA0755" w:rsidRPr="002E243C">
        <w:t>deluge</w:t>
      </w:r>
      <w:r w:rsidR="003A17D9" w:rsidRPr="002E243C">
        <w:t xml:space="preserve">, a miracle </w:t>
      </w:r>
      <w:r w:rsidR="00A17DCD" w:rsidRPr="002E243C">
        <w:t>of the</w:t>
      </w:r>
      <w:r w:rsidR="003A17D9" w:rsidRPr="002E243C">
        <w:t xml:space="preserve"> unpleasant </w:t>
      </w:r>
      <w:r w:rsidR="00A17DCD" w:rsidRPr="002E243C">
        <w:t>variety</w:t>
      </w:r>
      <w:r w:rsidRPr="002E243C">
        <w:t>,</w:t>
      </w:r>
      <w:r w:rsidR="006F4A6D" w:rsidRPr="002E243C">
        <w:t xml:space="preserve"> of Yahweh</w:t>
      </w:r>
      <w:r w:rsidR="00FA0CB9" w:rsidRPr="002E243C">
        <w:t xml:space="preserve">’s ensuring </w:t>
      </w:r>
      <w:r w:rsidR="006F4A6D" w:rsidRPr="002E243C">
        <w:t>that Noah and his family survived</w:t>
      </w:r>
      <w:r w:rsidRPr="002E243C">
        <w:t>, and of</w:t>
      </w:r>
      <w:r w:rsidR="00E07E7B" w:rsidRPr="002E243C">
        <w:t xml:space="preserve"> </w:t>
      </w:r>
      <w:r w:rsidR="00B20617" w:rsidRPr="002E243C">
        <w:t>hi</w:t>
      </w:r>
      <w:r w:rsidRPr="002E243C">
        <w:t>s</w:t>
      </w:r>
      <w:r w:rsidR="00E07E7B" w:rsidRPr="002E243C">
        <w:t xml:space="preserve"> </w:t>
      </w:r>
      <w:r w:rsidR="00B4588B" w:rsidRPr="002E243C">
        <w:t>p</w:t>
      </w:r>
      <w:r w:rsidR="000A52E3" w:rsidRPr="002E243C">
        <w:t>romis</w:t>
      </w:r>
      <w:r w:rsidR="00B4588B" w:rsidRPr="002E243C">
        <w:t>e</w:t>
      </w:r>
      <w:r w:rsidR="00E07E7B" w:rsidRPr="002E243C">
        <w:t xml:space="preserve"> that such a flood would not overwhelm the earth again</w:t>
      </w:r>
      <w:r w:rsidR="008C3AB6" w:rsidRPr="002E243C">
        <w:t>.</w:t>
      </w:r>
      <w:r w:rsidR="000F636C" w:rsidRPr="002E243C">
        <w:t xml:space="preserve"> </w:t>
      </w:r>
      <w:r w:rsidR="00FA2DC1" w:rsidRPr="002E243C">
        <w:t>If there was a miracle in Yahweh’s promise back then, there is another miracle in his intention to restore Jerusalem in this way now</w:t>
      </w:r>
      <w:r w:rsidR="00352145" w:rsidRPr="002E243C">
        <w:t xml:space="preserve"> (see further 54:10-15)</w:t>
      </w:r>
      <w:r w:rsidR="00FA2DC1" w:rsidRPr="002E243C">
        <w:t xml:space="preserve">. </w:t>
      </w:r>
    </w:p>
    <w:p w14:paraId="1B3F3AC1" w14:textId="4CDE5B0C" w:rsidR="00622E58" w:rsidRPr="002E243C" w:rsidRDefault="003874B6" w:rsidP="0021148E">
      <w:pPr>
        <w:pStyle w:val="PlainText"/>
      </w:pPr>
      <w:r w:rsidRPr="002E243C">
        <w:rPr>
          <w:i/>
          <w:iCs/>
        </w:rPr>
        <w:t>The Blessing of Abraham</w:t>
      </w:r>
      <w:r w:rsidRPr="002E243C">
        <w:t xml:space="preserve">. </w:t>
      </w:r>
      <w:r w:rsidR="00AC16E1" w:rsidRPr="002E243C">
        <w:t>In Genesis, blessing was a feature of creation</w:t>
      </w:r>
      <w:r w:rsidR="00E67157" w:rsidRPr="002E243C">
        <w:t>,</w:t>
      </w:r>
      <w:r w:rsidR="00543F01" w:rsidRPr="002E243C">
        <w:t xml:space="preserve"> of the aftermath of the flood story, and</w:t>
      </w:r>
      <w:r w:rsidR="00E67157" w:rsidRPr="002E243C">
        <w:t xml:space="preserve"> of the story of Israel’s ances</w:t>
      </w:r>
      <w:r w:rsidR="00FD124F" w:rsidRPr="002E243C">
        <w:t>t</w:t>
      </w:r>
      <w:r w:rsidR="00E67157" w:rsidRPr="002E243C">
        <w:t>ors</w:t>
      </w:r>
      <w:r w:rsidR="00F3325E" w:rsidRPr="002E243C">
        <w:t xml:space="preserve">. The theme is rare in Isaiah, which makes the </w:t>
      </w:r>
      <w:r w:rsidR="00FD124F" w:rsidRPr="002E243C">
        <w:t xml:space="preserve">single </w:t>
      </w:r>
      <w:r w:rsidR="00F3325E" w:rsidRPr="002E243C">
        <w:t>reminder of Yahweh’s blessing</w:t>
      </w:r>
      <w:r w:rsidR="00E3427C" w:rsidRPr="002E243C">
        <w:t xml:space="preserve"> </w:t>
      </w:r>
      <w:r w:rsidR="00FD124F" w:rsidRPr="002E243C">
        <w:t xml:space="preserve">of Abraham </w:t>
      </w:r>
      <w:r w:rsidRPr="002E243C">
        <w:t>(51:1</w:t>
      </w:r>
      <w:r w:rsidR="00C72A68" w:rsidRPr="002E243C">
        <w:t>-</w:t>
      </w:r>
      <w:r w:rsidRPr="002E243C">
        <w:t xml:space="preserve">3) </w:t>
      </w:r>
      <w:r w:rsidR="00E67157" w:rsidRPr="002E243C">
        <w:t>more not</w:t>
      </w:r>
      <w:r w:rsidR="00FD124F" w:rsidRPr="002E243C">
        <w:t>e</w:t>
      </w:r>
      <w:r w:rsidR="00E67157" w:rsidRPr="002E243C">
        <w:t xml:space="preserve">worthy. </w:t>
      </w:r>
      <w:r w:rsidR="00C45358" w:rsidRPr="002E243C">
        <w:t xml:space="preserve">People are pursuing faithfulness </w:t>
      </w:r>
      <w:r w:rsidR="007D0A32" w:rsidRPr="002E243C">
        <w:t>(</w:t>
      </w:r>
      <w:r w:rsidRPr="002E243C">
        <w:rPr>
          <w:rtl/>
        </w:rPr>
        <w:t>צֶדֶק</w:t>
      </w:r>
      <w:r w:rsidR="00E528E5" w:rsidRPr="002E243C">
        <w:t>)</w:t>
      </w:r>
      <w:r w:rsidRPr="002E243C">
        <w:t>, seeking help from Yahweh</w:t>
      </w:r>
      <w:r w:rsidR="00B3459E" w:rsidRPr="002E243C">
        <w:t xml:space="preserve">. The prophet’s point is </w:t>
      </w:r>
      <w:r w:rsidR="00C45358" w:rsidRPr="002E243C">
        <w:t xml:space="preserve">not </w:t>
      </w:r>
      <w:r w:rsidR="00B3459E" w:rsidRPr="002E243C">
        <w:t xml:space="preserve">that </w:t>
      </w:r>
      <w:r w:rsidR="00C45358" w:rsidRPr="002E243C">
        <w:t xml:space="preserve">they are seeking to </w:t>
      </w:r>
      <w:r w:rsidRPr="002E243C">
        <w:t>be faithful</w:t>
      </w:r>
      <w:r w:rsidR="0090245C" w:rsidRPr="002E243C">
        <w:t>, a</w:t>
      </w:r>
      <w:r w:rsidR="00B953E5" w:rsidRPr="002E243C">
        <w:t xml:space="preserve">s </w:t>
      </w:r>
      <w:r w:rsidR="00C45358" w:rsidRPr="002E243C">
        <w:t>the parallelism shows</w:t>
      </w:r>
      <w:r w:rsidR="0090245C" w:rsidRPr="002E243C">
        <w:t>:</w:t>
      </w:r>
      <w:r w:rsidR="00B953E5" w:rsidRPr="002E243C">
        <w:t xml:space="preserve"> they are engaged in this pursuit in the sense</w:t>
      </w:r>
      <w:r w:rsidR="00C45358" w:rsidRPr="002E243C">
        <w:t xml:space="preserve"> </w:t>
      </w:r>
      <w:r w:rsidR="00F62E3F" w:rsidRPr="002E243C">
        <w:t>that they are longing for Yahweh to show his faithfulness to them</w:t>
      </w:r>
      <w:r w:rsidR="00B953E5" w:rsidRPr="002E243C">
        <w:t>, to do the right thing by the</w:t>
      </w:r>
      <w:r w:rsidRPr="002E243C">
        <w:t xml:space="preserve">m. </w:t>
      </w:r>
      <w:r w:rsidR="00CC76FD">
        <w:t>As they are</w:t>
      </w:r>
      <w:r w:rsidR="00566467" w:rsidRPr="002E243C">
        <w:t xml:space="preserve"> seeking but not finding, </w:t>
      </w:r>
      <w:r w:rsidR="00295387" w:rsidRPr="002E243C">
        <w:t>Yahweh remind</w:t>
      </w:r>
      <w:r w:rsidRPr="002E243C">
        <w:t>s</w:t>
      </w:r>
      <w:r w:rsidR="00295387" w:rsidRPr="002E243C">
        <w:t xml:space="preserve"> </w:t>
      </w:r>
      <w:r w:rsidR="008F4B3D" w:rsidRPr="002E243C">
        <w:t>them of a miracle. Abraham and Sarah</w:t>
      </w:r>
      <w:r w:rsidR="00F97508" w:rsidRPr="002E243C">
        <w:t xml:space="preserve"> were</w:t>
      </w:r>
      <w:r w:rsidR="008F4B3D" w:rsidRPr="002E243C">
        <w:t xml:space="preserve"> </w:t>
      </w:r>
      <w:r w:rsidR="00D71802" w:rsidRPr="002E243C">
        <w:t xml:space="preserve">just one man </w:t>
      </w:r>
      <w:r w:rsidR="00BC68A2" w:rsidRPr="002E243C">
        <w:t>with</w:t>
      </w:r>
      <w:r w:rsidR="00D71802" w:rsidRPr="002E243C">
        <w:t xml:space="preserve"> a wife who</w:t>
      </w:r>
      <w:r w:rsidR="00EB1A0E" w:rsidRPr="002E243C">
        <w:t xml:space="preserve"> c</w:t>
      </w:r>
      <w:r w:rsidR="00F97508" w:rsidRPr="002E243C">
        <w:t>ould not</w:t>
      </w:r>
      <w:r w:rsidR="00EB1A0E" w:rsidRPr="002E243C">
        <w:t xml:space="preserve"> have children. Yahweh who app</w:t>
      </w:r>
      <w:r w:rsidR="006761D8" w:rsidRPr="002E243C">
        <w:t>ar</w:t>
      </w:r>
      <w:r w:rsidR="00EB1A0E" w:rsidRPr="002E243C">
        <w:t>ently delights in making things diffi</w:t>
      </w:r>
      <w:r w:rsidR="006761D8" w:rsidRPr="002E243C">
        <w:t>c</w:t>
      </w:r>
      <w:r w:rsidR="00EB1A0E" w:rsidRPr="002E243C">
        <w:t>u</w:t>
      </w:r>
      <w:r w:rsidR="006761D8" w:rsidRPr="002E243C">
        <w:t>l</w:t>
      </w:r>
      <w:r w:rsidR="00EB1A0E" w:rsidRPr="002E243C">
        <w:t>t for hi</w:t>
      </w:r>
      <w:r w:rsidR="006761D8" w:rsidRPr="002E243C">
        <w:t>mself declare</w:t>
      </w:r>
      <w:r w:rsidRPr="002E243C">
        <w:t>d</w:t>
      </w:r>
      <w:r w:rsidR="006761D8" w:rsidRPr="002E243C">
        <w:t xml:space="preserve"> </w:t>
      </w:r>
      <w:r w:rsidR="00312C34" w:rsidRPr="002E243C">
        <w:t>the intention to bless</w:t>
      </w:r>
      <w:r w:rsidR="006761D8" w:rsidRPr="002E243C">
        <w:t xml:space="preserve"> this man and </w:t>
      </w:r>
      <w:r w:rsidR="00195DBC" w:rsidRPr="002E243C">
        <w:t>t</w:t>
      </w:r>
      <w:r w:rsidR="006761D8" w:rsidRPr="002E243C">
        <w:t>his w</w:t>
      </w:r>
      <w:r w:rsidR="00195DBC" w:rsidRPr="002E243C">
        <w:t>oman</w:t>
      </w:r>
      <w:r w:rsidR="000B4587" w:rsidRPr="002E243C">
        <w:t>; a</w:t>
      </w:r>
      <w:r w:rsidR="00434FAD" w:rsidRPr="002E243C">
        <w:t xml:space="preserve">nd </w:t>
      </w:r>
      <w:r w:rsidR="00312C34" w:rsidRPr="002E243C">
        <w:t xml:space="preserve">blessing </w:t>
      </w:r>
      <w:r w:rsidR="000B4587" w:rsidRPr="002E243C">
        <w:t xml:space="preserve">essentially </w:t>
      </w:r>
      <w:r w:rsidR="00312C34" w:rsidRPr="002E243C">
        <w:t>i</w:t>
      </w:r>
      <w:r w:rsidR="000B4587" w:rsidRPr="002E243C">
        <w:t>nvolves</w:t>
      </w:r>
      <w:r w:rsidR="00FF474C" w:rsidRPr="002E243C">
        <w:t xml:space="preserve"> fruitfulness. </w:t>
      </w:r>
      <w:r w:rsidR="007D61BB" w:rsidRPr="002E243C">
        <w:t>The blessing</w:t>
      </w:r>
      <w:r w:rsidR="005948CE" w:rsidRPr="002E243C">
        <w:t xml:space="preserve"> beg</w:t>
      </w:r>
      <w:r w:rsidR="007D61BB" w:rsidRPr="002E243C">
        <w:t>a</w:t>
      </w:r>
      <w:r w:rsidR="005948CE" w:rsidRPr="002E243C">
        <w:t xml:space="preserve">n to </w:t>
      </w:r>
      <w:r w:rsidR="00434FAD" w:rsidRPr="002E243C">
        <w:t>materialize</w:t>
      </w:r>
      <w:r w:rsidR="005948CE" w:rsidRPr="002E243C">
        <w:t xml:space="preserve"> in </w:t>
      </w:r>
      <w:r w:rsidR="008D0049" w:rsidRPr="002E243C">
        <w:t>Abraham and Sarah’s lifetime</w:t>
      </w:r>
      <w:r w:rsidR="007D61BB" w:rsidRPr="002E243C">
        <w:t xml:space="preserve"> and</w:t>
      </w:r>
      <w:r w:rsidR="008E270B" w:rsidRPr="002E243C">
        <w:t xml:space="preserve"> bec</w:t>
      </w:r>
      <w:r w:rsidR="00D73F23" w:rsidRPr="002E243C">
        <w:t>a</w:t>
      </w:r>
      <w:r w:rsidR="008E270B" w:rsidRPr="002E243C">
        <w:t xml:space="preserve">me </w:t>
      </w:r>
      <w:r w:rsidR="00D73F23" w:rsidRPr="002E243C">
        <w:t xml:space="preserve">a </w:t>
      </w:r>
      <w:r w:rsidR="008E270B" w:rsidRPr="002E243C">
        <w:t>spectacular</w:t>
      </w:r>
      <w:r w:rsidR="00D73F23" w:rsidRPr="002E243C">
        <w:t xml:space="preserve"> reality</w:t>
      </w:r>
      <w:r w:rsidR="008E270B" w:rsidRPr="002E243C">
        <w:t xml:space="preserve"> by the end of the </w:t>
      </w:r>
      <w:r w:rsidR="00E174AF" w:rsidRPr="002E243C">
        <w:t>ancestors’ story</w:t>
      </w:r>
      <w:r w:rsidR="00110CEA" w:rsidRPr="002E243C">
        <w:t xml:space="preserve"> (Exod 1:7).</w:t>
      </w:r>
      <w:r w:rsidR="00D5137E" w:rsidRPr="002E243C">
        <w:t xml:space="preserve"> </w:t>
      </w:r>
      <w:r w:rsidR="003C2F77" w:rsidRPr="002E243C">
        <w:t xml:space="preserve">Given that </w:t>
      </w:r>
      <w:r w:rsidR="00D5137E" w:rsidRPr="002E243C">
        <w:t>Yahweh could bring about that implausible miracle</w:t>
      </w:r>
      <w:r w:rsidR="0044729C" w:rsidRPr="002E243C">
        <w:t>, their l</w:t>
      </w:r>
      <w:r w:rsidR="003C2F77" w:rsidRPr="002E243C">
        <w:t>ater de</w:t>
      </w:r>
      <w:r w:rsidR="00A23D74" w:rsidRPr="002E243C">
        <w:t>scendants</w:t>
      </w:r>
      <w:r w:rsidR="0044729C" w:rsidRPr="002E243C">
        <w:t xml:space="preserve"> </w:t>
      </w:r>
      <w:r w:rsidR="006F0A10">
        <w:t xml:space="preserve">may </w:t>
      </w:r>
      <w:r w:rsidR="0044729C" w:rsidRPr="002E243C">
        <w:t>believ</w:t>
      </w:r>
      <w:r w:rsidR="006F0A10">
        <w:t>e</w:t>
      </w:r>
      <w:r w:rsidR="0044729C" w:rsidRPr="002E243C">
        <w:t xml:space="preserve"> that he can act in a spectacular way in their </w:t>
      </w:r>
      <w:r w:rsidR="00A23D74" w:rsidRPr="002E243C">
        <w:t>time</w:t>
      </w:r>
      <w:r w:rsidR="0044729C" w:rsidRPr="002E243C">
        <w:t>.</w:t>
      </w:r>
      <w:r w:rsidR="00ED2373" w:rsidRPr="002E243C">
        <w:t xml:space="preserve"> </w:t>
      </w:r>
      <w:r w:rsidR="00421733" w:rsidRPr="002E243C">
        <w:t>“Yahweh is comforting Zion”</w:t>
      </w:r>
      <w:r w:rsidR="00690E0A" w:rsidRPr="002E243C">
        <w:t xml:space="preserve"> (51:3)</w:t>
      </w:r>
      <w:r w:rsidR="009B50A1" w:rsidRPr="002E243C">
        <w:t>: t</w:t>
      </w:r>
      <w:r w:rsidR="00A01A51" w:rsidRPr="002E243C">
        <w:t xml:space="preserve">he prophet </w:t>
      </w:r>
      <w:r w:rsidR="009B50A1" w:rsidRPr="002E243C">
        <w:t xml:space="preserve">uses qatal verbs, </w:t>
      </w:r>
      <w:r w:rsidR="00A01A51" w:rsidRPr="002E243C">
        <w:t>speak</w:t>
      </w:r>
      <w:r w:rsidR="00811884" w:rsidRPr="002E243C">
        <w:t xml:space="preserve">ing as if </w:t>
      </w:r>
      <w:r w:rsidR="00A01A51" w:rsidRPr="002E243C">
        <w:t xml:space="preserve">he </w:t>
      </w:r>
      <w:r w:rsidR="00811884" w:rsidRPr="002E243C">
        <w:t>has</w:t>
      </w:r>
      <w:r w:rsidR="00A01A51" w:rsidRPr="002E243C">
        <w:t xml:space="preserve"> </w:t>
      </w:r>
      <w:r w:rsidR="00ED49C6">
        <w:t xml:space="preserve">already </w:t>
      </w:r>
      <w:r w:rsidR="00A01A51" w:rsidRPr="002E243C">
        <w:t>see</w:t>
      </w:r>
      <w:r w:rsidR="00811884" w:rsidRPr="002E243C">
        <w:t>n</w:t>
      </w:r>
      <w:r w:rsidR="00A01A51" w:rsidRPr="002E243C">
        <w:t xml:space="preserve"> the miracle happening</w:t>
      </w:r>
      <w:r w:rsidR="005A507A">
        <w:t>, and</w:t>
      </w:r>
      <w:r w:rsidR="00BF1C48" w:rsidRPr="002E243C">
        <w:t xml:space="preserve"> returns to the creation story with a reminder of the miracle garden that Yahweh </w:t>
      </w:r>
      <w:r w:rsidR="006A066B" w:rsidRPr="002E243C">
        <w:t>plant</w:t>
      </w:r>
      <w:r w:rsidR="00BF1C48" w:rsidRPr="002E243C">
        <w:t xml:space="preserve">ed at the beginning. </w:t>
      </w:r>
      <w:r w:rsidR="0044371E" w:rsidRPr="002E243C">
        <w:t>Imagine w</w:t>
      </w:r>
      <w:r w:rsidR="002A263D" w:rsidRPr="002E243C">
        <w:t xml:space="preserve">ilderness </w:t>
      </w:r>
      <w:r w:rsidR="00403D0C" w:rsidRPr="002E243C">
        <w:t>and steppe</w:t>
      </w:r>
      <w:r w:rsidR="00C0252F" w:rsidRPr="002E243C">
        <w:t xml:space="preserve"> turned into</w:t>
      </w:r>
      <w:r w:rsidR="005B592E" w:rsidRPr="002E243C">
        <w:t xml:space="preserve"> </w:t>
      </w:r>
      <w:r w:rsidR="00C0252F" w:rsidRPr="002E243C">
        <w:t>lush orchard</w:t>
      </w:r>
      <w:r w:rsidR="00690E0A" w:rsidRPr="002E243C">
        <w:t>. . . .</w:t>
      </w:r>
    </w:p>
    <w:p w14:paraId="67FD08F1" w14:textId="46F3EC6C" w:rsidR="00622E58" w:rsidRPr="002E243C" w:rsidRDefault="00622E58" w:rsidP="00622E58">
      <w:pPr>
        <w:rPr>
          <w:rFonts w:cs="Times New Roman"/>
          <w:lang w:bidi="he-IL"/>
        </w:rPr>
      </w:pPr>
      <w:r w:rsidRPr="002E243C">
        <w:rPr>
          <w:rFonts w:cs="Times New Roman"/>
        </w:rPr>
        <w:t>The</w:t>
      </w:r>
      <w:r w:rsidR="00AC7C6B" w:rsidRPr="002E243C">
        <w:rPr>
          <w:rFonts w:cs="Times New Roman"/>
        </w:rPr>
        <w:t xml:space="preserve"> trouble is</w:t>
      </w:r>
      <w:r w:rsidR="0009666A" w:rsidRPr="002E243C">
        <w:rPr>
          <w:rFonts w:cs="Times New Roman"/>
        </w:rPr>
        <w:t xml:space="preserve">, </w:t>
      </w:r>
      <w:r w:rsidR="004973A4" w:rsidRPr="002E243C">
        <w:rPr>
          <w:rFonts w:cs="Times New Roman"/>
        </w:rPr>
        <w:t>Abraham and Sarah’s descendants</w:t>
      </w:r>
      <w:r w:rsidR="0009666A" w:rsidRPr="002E243C">
        <w:rPr>
          <w:rFonts w:cs="Times New Roman"/>
        </w:rPr>
        <w:t xml:space="preserve"> </w:t>
      </w:r>
      <w:r w:rsidR="005357EF" w:rsidRPr="002E243C">
        <w:rPr>
          <w:rFonts w:cs="Times New Roman"/>
        </w:rPr>
        <w:t>now</w:t>
      </w:r>
      <w:r w:rsidR="004973A4" w:rsidRPr="002E243C">
        <w:rPr>
          <w:rFonts w:cs="Times New Roman"/>
        </w:rPr>
        <w:t xml:space="preserve"> </w:t>
      </w:r>
      <w:r w:rsidR="0009666A" w:rsidRPr="002E243C">
        <w:rPr>
          <w:rFonts w:cs="Times New Roman"/>
        </w:rPr>
        <w:t xml:space="preserve">look nothing like </w:t>
      </w:r>
      <w:r w:rsidR="004973A4" w:rsidRPr="002E243C">
        <w:rPr>
          <w:rFonts w:cs="Times New Roman"/>
        </w:rPr>
        <w:t xml:space="preserve">the multitude </w:t>
      </w:r>
      <w:r w:rsidR="00725556" w:rsidRPr="002E243C">
        <w:rPr>
          <w:rFonts w:cs="Times New Roman"/>
        </w:rPr>
        <w:t xml:space="preserve">that </w:t>
      </w:r>
      <w:r w:rsidR="004973A4" w:rsidRPr="002E243C">
        <w:rPr>
          <w:rFonts w:cs="Times New Roman"/>
        </w:rPr>
        <w:t>once descended from them</w:t>
      </w:r>
      <w:r w:rsidR="00313C17" w:rsidRPr="002E243C">
        <w:rPr>
          <w:rFonts w:cs="Times New Roman"/>
        </w:rPr>
        <w:t xml:space="preserve"> </w:t>
      </w:r>
      <w:r w:rsidR="00725556" w:rsidRPr="002E243C">
        <w:rPr>
          <w:rFonts w:cs="Times New Roman"/>
        </w:rPr>
        <w:t>and</w:t>
      </w:r>
      <w:r w:rsidR="00313C17" w:rsidRPr="002E243C">
        <w:rPr>
          <w:rFonts w:cs="Times New Roman"/>
        </w:rPr>
        <w:t xml:space="preserve"> seemed such a threat to the Egyptians</w:t>
      </w:r>
      <w:r w:rsidR="0009666A" w:rsidRPr="002E243C">
        <w:rPr>
          <w:rFonts w:cs="Times New Roman"/>
        </w:rPr>
        <w:t>.</w:t>
      </w:r>
      <w:r w:rsidR="00313C17" w:rsidRPr="002E243C">
        <w:rPr>
          <w:rFonts w:cs="Times New Roman"/>
        </w:rPr>
        <w:t xml:space="preserve"> Judah is a threat to no one</w:t>
      </w:r>
      <w:r w:rsidR="00197F3B" w:rsidRPr="002E243C">
        <w:rPr>
          <w:rFonts w:cs="Times New Roman"/>
        </w:rPr>
        <w:t xml:space="preserve">. So </w:t>
      </w:r>
      <w:r w:rsidR="0004389F" w:rsidRPr="002E243C">
        <w:rPr>
          <w:rFonts w:cs="Times New Roman"/>
        </w:rPr>
        <w:t>Judah</w:t>
      </w:r>
      <w:r w:rsidR="00197F3B" w:rsidRPr="002E243C">
        <w:rPr>
          <w:rFonts w:cs="Times New Roman"/>
        </w:rPr>
        <w:t xml:space="preserve"> urge</w:t>
      </w:r>
      <w:r w:rsidR="003113CA" w:rsidRPr="002E243C">
        <w:rPr>
          <w:rFonts w:cs="Times New Roman"/>
        </w:rPr>
        <w:t>s</w:t>
      </w:r>
      <w:r w:rsidR="008B13A6" w:rsidRPr="002E243C">
        <w:rPr>
          <w:rFonts w:cs="Times New Roman"/>
        </w:rPr>
        <w:t xml:space="preserve"> Yahweh</w:t>
      </w:r>
      <w:r w:rsidRPr="002E243C">
        <w:rPr>
          <w:rFonts w:cs="Times New Roman"/>
        </w:rPr>
        <w:t xml:space="preserve"> to look out from the heavens </w:t>
      </w:r>
      <w:r w:rsidR="00764F32">
        <w:rPr>
          <w:rFonts w:cs="Times New Roman"/>
        </w:rPr>
        <w:t xml:space="preserve">and then act </w:t>
      </w:r>
      <w:r w:rsidRPr="002E243C">
        <w:rPr>
          <w:rFonts w:cs="Times New Roman"/>
        </w:rPr>
        <w:t>(63:15</w:t>
      </w:r>
      <w:r w:rsidR="002A72F0">
        <w:rPr>
          <w:rFonts w:cs="Times New Roman"/>
        </w:rPr>
        <w:t>-16</w:t>
      </w:r>
      <w:r w:rsidRPr="002E243C">
        <w:rPr>
          <w:rFonts w:cs="Times New Roman"/>
        </w:rPr>
        <w:t xml:space="preserve">). </w:t>
      </w:r>
      <w:r w:rsidR="001D7D0F" w:rsidRPr="002E243C">
        <w:rPr>
          <w:rFonts w:eastAsia="MS Mincho"/>
        </w:rPr>
        <w:t>M</w:t>
      </w:r>
      <w:r w:rsidRPr="002E243C">
        <w:rPr>
          <w:rFonts w:eastAsia="MS Mincho"/>
        </w:rPr>
        <w:t xml:space="preserve">iraculous acts of God </w:t>
      </w:r>
      <w:r w:rsidR="001D7D0F" w:rsidRPr="002E243C">
        <w:rPr>
          <w:rFonts w:eastAsia="MS Mincho"/>
        </w:rPr>
        <w:t xml:space="preserve">may </w:t>
      </w:r>
      <w:r w:rsidRPr="002E243C">
        <w:rPr>
          <w:rFonts w:eastAsia="MS Mincho"/>
        </w:rPr>
        <w:t xml:space="preserve">happen </w:t>
      </w:r>
      <w:r w:rsidR="001D7D0F" w:rsidRPr="002E243C">
        <w:rPr>
          <w:rFonts w:eastAsia="MS Mincho"/>
        </w:rPr>
        <w:t>if</w:t>
      </w:r>
      <w:r w:rsidRPr="002E243C">
        <w:rPr>
          <w:rFonts w:eastAsia="MS Mincho"/>
        </w:rPr>
        <w:t xml:space="preserve"> he look</w:t>
      </w:r>
      <w:r w:rsidR="00657343" w:rsidRPr="002E243C">
        <w:rPr>
          <w:rFonts w:eastAsia="MS Mincho"/>
        </w:rPr>
        <w:t>s</w:t>
      </w:r>
      <w:r w:rsidRPr="002E243C">
        <w:rPr>
          <w:rFonts w:eastAsia="MS Mincho"/>
        </w:rPr>
        <w:t xml:space="preserve"> out instead of staying away from the windows so </w:t>
      </w:r>
      <w:r w:rsidR="00657343" w:rsidRPr="002E243C">
        <w:rPr>
          <w:rFonts w:eastAsia="MS Mincho"/>
        </w:rPr>
        <w:t xml:space="preserve">that </w:t>
      </w:r>
      <w:r w:rsidRPr="002E243C">
        <w:rPr>
          <w:rFonts w:eastAsia="MS Mincho"/>
        </w:rPr>
        <w:t xml:space="preserve">he does not see. </w:t>
      </w:r>
      <w:r w:rsidR="004A6CFA">
        <w:rPr>
          <w:rFonts w:eastAsia="MS Mincho"/>
        </w:rPr>
        <w:t>T</w:t>
      </w:r>
      <w:r w:rsidR="00EF20D9" w:rsidRPr="002E243C">
        <w:rPr>
          <w:rFonts w:eastAsia="MS Mincho"/>
        </w:rPr>
        <w:t xml:space="preserve">hey </w:t>
      </w:r>
      <w:r w:rsidR="00915C48" w:rsidRPr="002E243C">
        <w:rPr>
          <w:rFonts w:eastAsia="MS Mincho"/>
        </w:rPr>
        <w:t xml:space="preserve">then </w:t>
      </w:r>
      <w:r w:rsidR="00EF20D9" w:rsidRPr="002E243C">
        <w:rPr>
          <w:rFonts w:eastAsia="MS Mincho"/>
        </w:rPr>
        <w:t xml:space="preserve">happen </w:t>
      </w:r>
      <w:r w:rsidRPr="002E243C">
        <w:rPr>
          <w:rFonts w:eastAsia="MS Mincho"/>
        </w:rPr>
        <w:t>because Yahweh is characterized by passion, an ardor that expresses itself in dynamic action, and by strength</w:t>
      </w:r>
      <w:r w:rsidR="005D5C51" w:rsidRPr="002E243C">
        <w:rPr>
          <w:rFonts w:eastAsia="MS Mincho"/>
        </w:rPr>
        <w:t>, and because inside</w:t>
      </w:r>
      <w:r w:rsidRPr="002E243C">
        <w:rPr>
          <w:rFonts w:eastAsia="MS Mincho"/>
        </w:rPr>
        <w:t xml:space="preserve"> Yahweh there is a natural roar (</w:t>
      </w:r>
      <w:r w:rsidRPr="002E243C">
        <w:rPr>
          <w:rFonts w:eastAsia="MS Mincho" w:cs="Times New Roman"/>
          <w:rtl/>
          <w:lang w:bidi="he-IL"/>
        </w:rPr>
        <w:t>הָמוׄן</w:t>
      </w:r>
      <w:r w:rsidRPr="002E243C">
        <w:rPr>
          <w:rFonts w:eastAsia="MS Mincho"/>
        </w:rPr>
        <w:t xml:space="preserve">), a thunder that reverberates and issues in the boisterous expenditure of energy that is the expression of </w:t>
      </w:r>
      <w:r w:rsidR="000D3203" w:rsidRPr="002E243C">
        <w:rPr>
          <w:rFonts w:eastAsia="MS Mincho"/>
        </w:rPr>
        <w:t xml:space="preserve">a father’s </w:t>
      </w:r>
      <w:r w:rsidRPr="002E243C">
        <w:rPr>
          <w:rFonts w:eastAsia="MS Mincho"/>
        </w:rPr>
        <w:t>compassion</w:t>
      </w:r>
      <w:r w:rsidR="005D5C51" w:rsidRPr="002E243C">
        <w:rPr>
          <w:rFonts w:eastAsia="MS Mincho"/>
        </w:rPr>
        <w:t xml:space="preserve"> </w:t>
      </w:r>
      <w:r w:rsidR="004B5219" w:rsidRPr="002E243C">
        <w:rPr>
          <w:rFonts w:eastAsia="MS Mincho"/>
        </w:rPr>
        <w:t>(</w:t>
      </w:r>
      <w:r w:rsidR="004B5219" w:rsidRPr="002E243C">
        <w:rPr>
          <w:rFonts w:eastAsia="MS Mincho" w:cs="Times New Roman"/>
          <w:rtl/>
          <w:lang w:bidi="he-IL"/>
        </w:rPr>
        <w:t>רַחֲמִים</w:t>
      </w:r>
      <w:r w:rsidR="004B5219" w:rsidRPr="002E243C">
        <w:rPr>
          <w:rFonts w:eastAsia="MS Mincho"/>
        </w:rPr>
        <w:t>, the word that is the plural of the word for the womb</w:t>
      </w:r>
      <w:r w:rsidR="005D5C51" w:rsidRPr="002E243C">
        <w:rPr>
          <w:rFonts w:eastAsia="MS Mincho"/>
        </w:rPr>
        <w:t>)</w:t>
      </w:r>
      <w:r w:rsidRPr="002E243C">
        <w:rPr>
          <w:rFonts w:eastAsia="MS Mincho"/>
        </w:rPr>
        <w:t xml:space="preserve">. Passion, </w:t>
      </w:r>
      <w:r w:rsidR="00980369" w:rsidRPr="002E243C">
        <w:rPr>
          <w:rFonts w:eastAsia="MS Mincho"/>
        </w:rPr>
        <w:t>stren</w:t>
      </w:r>
      <w:r w:rsidR="00C236D4" w:rsidRPr="002E243C">
        <w:rPr>
          <w:rFonts w:eastAsia="MS Mincho"/>
        </w:rPr>
        <w:t>gth, thunder</w:t>
      </w:r>
      <w:r w:rsidRPr="002E243C">
        <w:rPr>
          <w:rFonts w:eastAsia="MS Mincho"/>
        </w:rPr>
        <w:t xml:space="preserve">, and compassion </w:t>
      </w:r>
      <w:r w:rsidR="00C236D4" w:rsidRPr="002E243C">
        <w:rPr>
          <w:rFonts w:eastAsia="MS Mincho"/>
        </w:rPr>
        <w:t>should</w:t>
      </w:r>
      <w:r w:rsidRPr="002E243C">
        <w:rPr>
          <w:rFonts w:eastAsia="MS Mincho"/>
        </w:rPr>
        <w:t xml:space="preserve"> issue in miraculous rescue</w:t>
      </w:r>
      <w:r w:rsidR="00C236D4" w:rsidRPr="002E243C">
        <w:rPr>
          <w:rFonts w:eastAsia="MS Mincho"/>
        </w:rPr>
        <w:t>, b</w:t>
      </w:r>
      <w:r w:rsidRPr="002E243C">
        <w:rPr>
          <w:rFonts w:eastAsia="MS Mincho"/>
        </w:rPr>
        <w:t xml:space="preserve">ut </w:t>
      </w:r>
      <w:r w:rsidR="00C236D4" w:rsidRPr="002E243C">
        <w:rPr>
          <w:rFonts w:eastAsia="MS Mincho"/>
        </w:rPr>
        <w:t>they are</w:t>
      </w:r>
      <w:r w:rsidRPr="002E243C">
        <w:rPr>
          <w:rFonts w:eastAsia="MS Mincho"/>
        </w:rPr>
        <w:t xml:space="preserve"> not</w:t>
      </w:r>
      <w:r w:rsidR="00132827" w:rsidRPr="002E243C">
        <w:rPr>
          <w:rFonts w:eastAsia="MS Mincho"/>
        </w:rPr>
        <w:t xml:space="preserve"> doing so</w:t>
      </w:r>
      <w:r w:rsidRPr="002E243C">
        <w:rPr>
          <w:rFonts w:eastAsia="MS Mincho"/>
        </w:rPr>
        <w:t xml:space="preserve">. The present generation’s ancestors, Abraham and Israel, would not recognize their family members, such is the state they are in. </w:t>
      </w:r>
      <w:r w:rsidR="008E6DB2" w:rsidRPr="002E243C">
        <w:rPr>
          <w:rFonts w:eastAsia="MS Mincho"/>
        </w:rPr>
        <w:t>The</w:t>
      </w:r>
      <w:r w:rsidR="00DA7558">
        <w:rPr>
          <w:rFonts w:eastAsia="MS Mincho"/>
        </w:rPr>
        <w:t xml:space="preserve"> community</w:t>
      </w:r>
      <w:r w:rsidR="008E6DB2" w:rsidRPr="002E243C">
        <w:rPr>
          <w:rFonts w:eastAsia="MS Mincho"/>
        </w:rPr>
        <w:t xml:space="preserve"> need Yahweh to act as father and as restorer</w:t>
      </w:r>
      <w:r w:rsidR="00D83AB8" w:rsidRPr="002E243C">
        <w:rPr>
          <w:rFonts w:eastAsia="MS Mincho"/>
        </w:rPr>
        <w:t xml:space="preserve">, </w:t>
      </w:r>
      <w:r w:rsidR="008E6DB2" w:rsidRPr="002E243C">
        <w:rPr>
          <w:rFonts w:eastAsia="MS Mincho"/>
        </w:rPr>
        <w:t>even though literally a father is not a restorer and a restorer is not a father</w:t>
      </w:r>
      <w:r w:rsidR="00D83AB8" w:rsidRPr="002E243C">
        <w:rPr>
          <w:rFonts w:eastAsia="MS Mincho"/>
        </w:rPr>
        <w:t>:</w:t>
      </w:r>
      <w:r w:rsidR="00A50AB5" w:rsidRPr="002E243C">
        <w:rPr>
          <w:rFonts w:cs="Times New Roman"/>
          <w:lang w:bidi="he-IL"/>
        </w:rPr>
        <w:t xml:space="preserve"> </w:t>
      </w:r>
      <w:r w:rsidR="00A50AB5" w:rsidRPr="002E243C">
        <w:rPr>
          <w:rFonts w:cs="Times New Roman"/>
        </w:rPr>
        <w:t>“</w:t>
      </w:r>
      <w:r w:rsidR="00D83AB8" w:rsidRPr="002E243C">
        <w:rPr>
          <w:rFonts w:cs="Times New Roman"/>
        </w:rPr>
        <w:t>r</w:t>
      </w:r>
      <w:r w:rsidR="00A50AB5" w:rsidRPr="002E243C">
        <w:rPr>
          <w:rFonts w:cs="Times New Roman"/>
        </w:rPr>
        <w:t>estoring” (</w:t>
      </w:r>
      <w:r w:rsidR="00A50AB5" w:rsidRPr="002E243C">
        <w:rPr>
          <w:rFonts w:cs="Times New Roman"/>
          <w:rtl/>
          <w:lang w:bidi="he-IL"/>
        </w:rPr>
        <w:t>גָאַל</w:t>
      </w:r>
      <w:r w:rsidR="00A50AB5" w:rsidRPr="002E243C">
        <w:rPr>
          <w:rFonts w:cs="Times New Roman"/>
        </w:rPr>
        <w:t>) is the action of a</w:t>
      </w:r>
      <w:r w:rsidR="00096FEE" w:rsidRPr="002E243C">
        <w:rPr>
          <w:rFonts w:cs="Times New Roman"/>
        </w:rPr>
        <w:t>nother</w:t>
      </w:r>
      <w:r w:rsidR="00A50AB5" w:rsidRPr="002E243C">
        <w:rPr>
          <w:rFonts w:cs="Times New Roman"/>
        </w:rPr>
        <w:t xml:space="preserve"> senior</w:t>
      </w:r>
      <w:r w:rsidR="00096FEE" w:rsidRPr="002E243C">
        <w:rPr>
          <w:rFonts w:cs="Times New Roman"/>
        </w:rPr>
        <w:t xml:space="preserve"> family</w:t>
      </w:r>
      <w:r w:rsidR="00A50AB5" w:rsidRPr="002E243C">
        <w:rPr>
          <w:rFonts w:cs="Times New Roman"/>
        </w:rPr>
        <w:t xml:space="preserve"> member who has resources he can use to do </w:t>
      </w:r>
      <w:r w:rsidR="00A50AB5" w:rsidRPr="002E243C">
        <w:rPr>
          <w:rFonts w:cs="Times New Roman"/>
        </w:rPr>
        <w:lastRenderedPageBreak/>
        <w:t xml:space="preserve">something on behalf of a needy </w:t>
      </w:r>
      <w:r w:rsidR="00096FEE" w:rsidRPr="002E243C">
        <w:rPr>
          <w:rFonts w:cs="Times New Roman"/>
        </w:rPr>
        <w:t xml:space="preserve">family </w:t>
      </w:r>
      <w:r w:rsidR="00A50AB5" w:rsidRPr="002E243C">
        <w:rPr>
          <w:rFonts w:cs="Times New Roman"/>
        </w:rPr>
        <w:t>member</w:t>
      </w:r>
      <w:r w:rsidR="00096FEE" w:rsidRPr="002E243C">
        <w:rPr>
          <w:rFonts w:cs="Times New Roman"/>
        </w:rPr>
        <w:t>,</w:t>
      </w:r>
      <w:r w:rsidR="00A50AB5" w:rsidRPr="002E243C">
        <w:rPr>
          <w:rFonts w:cs="Times New Roman"/>
        </w:rPr>
        <w:t xml:space="preserve"> in order to re</w:t>
      </w:r>
      <w:r w:rsidR="004E0AE7">
        <w:rPr>
          <w:rFonts w:cs="Times New Roman"/>
        </w:rPr>
        <w:t>establish</w:t>
      </w:r>
      <w:r w:rsidR="00A50AB5" w:rsidRPr="002E243C">
        <w:rPr>
          <w:rFonts w:cs="Times New Roman"/>
        </w:rPr>
        <w:t xml:space="preserve"> them </w:t>
      </w:r>
      <w:r w:rsidR="004E0AE7">
        <w:rPr>
          <w:rFonts w:cs="Times New Roman"/>
        </w:rPr>
        <w:t>in</w:t>
      </w:r>
      <w:r w:rsidR="00A50AB5" w:rsidRPr="002E243C">
        <w:rPr>
          <w:rFonts w:cs="Times New Roman"/>
        </w:rPr>
        <w:t xml:space="preserve"> (the right sort of) independence.</w:t>
      </w:r>
    </w:p>
    <w:p w14:paraId="769E241F" w14:textId="6F0A27D9" w:rsidR="003336D3" w:rsidRPr="002E243C" w:rsidRDefault="00622E58" w:rsidP="00D638B1">
      <w:pPr>
        <w:rPr>
          <w:rFonts w:cs="Times New Roman"/>
        </w:rPr>
      </w:pPr>
      <w:r w:rsidRPr="002E243C">
        <w:rPr>
          <w:rFonts w:cs="Times New Roman"/>
          <w:i/>
          <w:iCs/>
          <w:lang w:bidi="he-IL"/>
        </w:rPr>
        <w:t>Yahweh Surrendered</w:t>
      </w:r>
      <w:r w:rsidRPr="002E243C">
        <w:rPr>
          <w:rFonts w:cs="Times New Roman"/>
          <w:lang w:bidi="he-IL"/>
        </w:rPr>
        <w:t>.</w:t>
      </w:r>
      <w:r w:rsidRPr="002E243C">
        <w:rPr>
          <w:rFonts w:cs="Times New Roman"/>
          <w:i/>
          <w:iCs/>
          <w:lang w:bidi="he-IL"/>
        </w:rPr>
        <w:t xml:space="preserve"> </w:t>
      </w:r>
      <w:r w:rsidRPr="002E243C">
        <w:rPr>
          <w:rFonts w:cs="Times New Roman"/>
          <w:lang w:bidi="he-IL"/>
        </w:rPr>
        <w:t xml:space="preserve">In due course, </w:t>
      </w:r>
      <w:r w:rsidR="00313918" w:rsidRPr="002E243C">
        <w:rPr>
          <w:rFonts w:cs="Times New Roman"/>
          <w:lang w:bidi="he-IL"/>
        </w:rPr>
        <w:t>Abrah</w:t>
      </w:r>
      <w:r w:rsidR="002772E9" w:rsidRPr="002E243C">
        <w:rPr>
          <w:rFonts w:cs="Times New Roman"/>
          <w:lang w:bidi="he-IL"/>
        </w:rPr>
        <w:t>a</w:t>
      </w:r>
      <w:r w:rsidR="00313918" w:rsidRPr="002E243C">
        <w:rPr>
          <w:rFonts w:cs="Times New Roman"/>
          <w:lang w:bidi="he-IL"/>
        </w:rPr>
        <w:t>m and Sarah’s des</w:t>
      </w:r>
      <w:r w:rsidR="002772E9" w:rsidRPr="002E243C">
        <w:rPr>
          <w:rFonts w:cs="Times New Roman"/>
          <w:lang w:bidi="he-IL"/>
        </w:rPr>
        <w:t>c</w:t>
      </w:r>
      <w:r w:rsidR="00313918" w:rsidRPr="002E243C">
        <w:rPr>
          <w:rFonts w:cs="Times New Roman"/>
          <w:lang w:bidi="he-IL"/>
        </w:rPr>
        <w:t xml:space="preserve">endants </w:t>
      </w:r>
      <w:r w:rsidR="00426AB7">
        <w:rPr>
          <w:rFonts w:cs="Times New Roman"/>
          <w:lang w:bidi="he-IL"/>
        </w:rPr>
        <w:t xml:space="preserve">did </w:t>
      </w:r>
      <w:r w:rsidR="00313918" w:rsidRPr="002E243C">
        <w:rPr>
          <w:rFonts w:cs="Times New Roman"/>
          <w:lang w:bidi="he-IL"/>
        </w:rPr>
        <w:t>be</w:t>
      </w:r>
      <w:r w:rsidR="002772E9" w:rsidRPr="002E243C">
        <w:rPr>
          <w:rFonts w:cs="Times New Roman"/>
          <w:lang w:bidi="he-IL"/>
        </w:rPr>
        <w:t>c</w:t>
      </w:r>
      <w:r w:rsidR="00426AB7">
        <w:rPr>
          <w:rFonts w:cs="Times New Roman"/>
          <w:lang w:bidi="he-IL"/>
        </w:rPr>
        <w:t>om</w:t>
      </w:r>
      <w:r w:rsidR="00313918" w:rsidRPr="002E243C">
        <w:rPr>
          <w:rFonts w:cs="Times New Roman"/>
          <w:lang w:bidi="he-IL"/>
        </w:rPr>
        <w:t xml:space="preserve">e a threat to the Egyptians, which required </w:t>
      </w:r>
      <w:r w:rsidR="002772E9" w:rsidRPr="002E243C">
        <w:rPr>
          <w:rFonts w:cs="Times New Roman"/>
          <w:lang w:bidi="he-IL"/>
        </w:rPr>
        <w:t>another miracle</w:t>
      </w:r>
      <w:r w:rsidR="00884F85" w:rsidRPr="002E243C">
        <w:rPr>
          <w:rFonts w:cs="Times New Roman"/>
          <w:lang w:bidi="he-IL"/>
        </w:rPr>
        <w:t xml:space="preserve">. </w:t>
      </w:r>
      <w:r w:rsidR="00AE3245" w:rsidRPr="002E243C">
        <w:rPr>
          <w:rFonts w:cs="Times New Roman"/>
          <w:lang w:bidi="he-IL"/>
        </w:rPr>
        <w:t xml:space="preserve">Yahweh </w:t>
      </w:r>
      <w:r w:rsidR="00464366" w:rsidRPr="002E243C">
        <w:rPr>
          <w:rFonts w:cs="Times New Roman"/>
          <w:lang w:bidi="he-IL"/>
        </w:rPr>
        <w:t xml:space="preserve">then </w:t>
      </w:r>
      <w:r w:rsidR="00AE3245" w:rsidRPr="002E243C">
        <w:rPr>
          <w:rFonts w:cs="Times New Roman"/>
          <w:lang w:bidi="he-IL"/>
        </w:rPr>
        <w:t xml:space="preserve">proved willing to </w:t>
      </w:r>
      <w:r w:rsidR="00F31503" w:rsidRPr="002E243C">
        <w:rPr>
          <w:rFonts w:cs="Times New Roman"/>
          <w:lang w:bidi="he-IL"/>
        </w:rPr>
        <w:t>forgo any interest in Egypt</w:t>
      </w:r>
      <w:r w:rsidR="00357EAA" w:rsidRPr="002E243C">
        <w:rPr>
          <w:rFonts w:cs="Times New Roman"/>
          <w:lang w:bidi="he-IL"/>
        </w:rPr>
        <w:t xml:space="preserve"> or</w:t>
      </w:r>
      <w:r w:rsidR="00F521C2" w:rsidRPr="002E243C">
        <w:rPr>
          <w:rFonts w:cs="Times New Roman"/>
          <w:lang w:bidi="he-IL"/>
        </w:rPr>
        <w:t xml:space="preserve"> </w:t>
      </w:r>
      <w:r w:rsidR="001C5745" w:rsidRPr="002E243C">
        <w:rPr>
          <w:rFonts w:cs="Times New Roman"/>
          <w:lang w:bidi="he-IL"/>
        </w:rPr>
        <w:t>its</w:t>
      </w:r>
      <w:r w:rsidR="00F521C2" w:rsidRPr="002E243C">
        <w:rPr>
          <w:rFonts w:cs="Times New Roman"/>
          <w:lang w:bidi="he-IL"/>
        </w:rPr>
        <w:t xml:space="preserve"> underlings</w:t>
      </w:r>
      <w:r w:rsidR="00B006AD" w:rsidRPr="002E243C">
        <w:rPr>
          <w:rFonts w:cs="Times New Roman"/>
          <w:lang w:bidi="he-IL"/>
        </w:rPr>
        <w:t>,</w:t>
      </w:r>
      <w:r w:rsidR="00F521C2" w:rsidRPr="002E243C">
        <w:rPr>
          <w:rFonts w:cs="Times New Roman"/>
          <w:lang w:bidi="he-IL"/>
        </w:rPr>
        <w:t xml:space="preserve"> associates</w:t>
      </w:r>
      <w:r w:rsidR="00357EAA" w:rsidRPr="002E243C">
        <w:rPr>
          <w:rFonts w:cs="Times New Roman"/>
          <w:lang w:bidi="he-IL"/>
        </w:rPr>
        <w:t>,</w:t>
      </w:r>
      <w:r w:rsidR="00F521C2" w:rsidRPr="002E243C">
        <w:rPr>
          <w:rFonts w:cs="Times New Roman"/>
          <w:lang w:bidi="he-IL"/>
        </w:rPr>
        <w:t xml:space="preserve"> or neighbors</w:t>
      </w:r>
      <w:r w:rsidR="00357EAA" w:rsidRPr="002E243C">
        <w:rPr>
          <w:rFonts w:cs="Times New Roman"/>
          <w:lang w:bidi="he-IL"/>
        </w:rPr>
        <w:t>,</w:t>
      </w:r>
      <w:r w:rsidR="00274737" w:rsidRPr="002E243C">
        <w:rPr>
          <w:rFonts w:cs="Times New Roman"/>
          <w:lang w:bidi="he-IL"/>
        </w:rPr>
        <w:t xml:space="preserve"> </w:t>
      </w:r>
      <w:r w:rsidR="00426AB7">
        <w:rPr>
          <w:rFonts w:cs="Times New Roman"/>
          <w:lang w:bidi="he-IL"/>
        </w:rPr>
        <w:t>whom he was pre</w:t>
      </w:r>
      <w:r w:rsidR="007750F9">
        <w:rPr>
          <w:rFonts w:cs="Times New Roman"/>
          <w:lang w:bidi="he-IL"/>
        </w:rPr>
        <w:t>pared</w:t>
      </w:r>
      <w:r w:rsidR="00274737" w:rsidRPr="002E243C">
        <w:rPr>
          <w:rFonts w:cs="Times New Roman"/>
          <w:lang w:bidi="he-IL"/>
        </w:rPr>
        <w:t xml:space="preserve"> to</w:t>
      </w:r>
      <w:r w:rsidR="002507DC" w:rsidRPr="002E243C">
        <w:rPr>
          <w:rFonts w:cs="Times New Roman"/>
          <w:lang w:bidi="he-IL"/>
        </w:rPr>
        <w:t xml:space="preserve"> sacrifice </w:t>
      </w:r>
      <w:r w:rsidR="00357EAA" w:rsidRPr="002E243C">
        <w:rPr>
          <w:rFonts w:cs="Times New Roman"/>
          <w:lang w:bidi="he-IL"/>
        </w:rPr>
        <w:t>so as</w:t>
      </w:r>
      <w:r w:rsidR="002507DC" w:rsidRPr="002E243C">
        <w:rPr>
          <w:rFonts w:cs="Times New Roman"/>
          <w:lang w:bidi="he-IL"/>
        </w:rPr>
        <w:t xml:space="preserve"> to fulfill his famil</w:t>
      </w:r>
      <w:r w:rsidR="00F6678B" w:rsidRPr="002E243C">
        <w:rPr>
          <w:rFonts w:cs="Times New Roman"/>
          <w:lang w:bidi="he-IL"/>
        </w:rPr>
        <w:t>y obligation</w:t>
      </w:r>
      <w:r w:rsidR="001C5745" w:rsidRPr="002E243C">
        <w:rPr>
          <w:rFonts w:cs="Times New Roman"/>
          <w:lang w:bidi="he-IL"/>
        </w:rPr>
        <w:t>s</w:t>
      </w:r>
      <w:r w:rsidR="00F6678B" w:rsidRPr="002E243C">
        <w:rPr>
          <w:rFonts w:cs="Times New Roman"/>
          <w:lang w:bidi="he-IL"/>
        </w:rPr>
        <w:t xml:space="preserve"> to Israel as its restorer</w:t>
      </w:r>
      <w:r w:rsidR="00D638B1" w:rsidRPr="002E243C">
        <w:rPr>
          <w:rFonts w:cs="Times New Roman"/>
          <w:lang w:bidi="he-IL"/>
        </w:rPr>
        <w:t xml:space="preserve"> (43:1</w:t>
      </w:r>
      <w:r w:rsidR="00C72A68" w:rsidRPr="002E243C">
        <w:rPr>
          <w:rFonts w:cs="Times New Roman"/>
          <w:lang w:bidi="he-IL"/>
        </w:rPr>
        <w:t>-</w:t>
      </w:r>
      <w:r w:rsidR="00D638B1" w:rsidRPr="002E243C">
        <w:rPr>
          <w:rFonts w:cs="Times New Roman"/>
          <w:lang w:bidi="he-IL"/>
        </w:rPr>
        <w:t xml:space="preserve">7). </w:t>
      </w:r>
      <w:r w:rsidR="00D638B1" w:rsidRPr="002E243C">
        <w:rPr>
          <w:rFonts w:cs="Times New Roman"/>
        </w:rPr>
        <w:t xml:space="preserve">Being prepared to pay that ransom price generated the miraculous action that got Israel out of Egypt. And </w:t>
      </w:r>
      <w:r w:rsidR="00BC7DAB" w:rsidRPr="002E243C">
        <w:rPr>
          <w:rFonts w:cs="Times New Roman"/>
        </w:rPr>
        <w:t>Yahweh’s</w:t>
      </w:r>
      <w:r w:rsidR="003336D3" w:rsidRPr="002E243C">
        <w:rPr>
          <w:rFonts w:cs="Times New Roman"/>
        </w:rPr>
        <w:t xml:space="preserve"> </w:t>
      </w:r>
      <w:r w:rsidR="000C233F" w:rsidRPr="002E243C">
        <w:rPr>
          <w:rFonts w:cs="Times New Roman"/>
        </w:rPr>
        <w:t>willingness to surrender his assets at the time of the exodus</w:t>
      </w:r>
      <w:r w:rsidR="00A32FB8" w:rsidRPr="002E243C">
        <w:rPr>
          <w:rFonts w:cs="Times New Roman"/>
        </w:rPr>
        <w:t xml:space="preserve"> was</w:t>
      </w:r>
      <w:r w:rsidR="00C0560E" w:rsidRPr="002E243C">
        <w:rPr>
          <w:rFonts w:cs="Times New Roman"/>
        </w:rPr>
        <w:t xml:space="preserve"> </w:t>
      </w:r>
      <w:r w:rsidR="00A32FB8" w:rsidRPr="002E243C">
        <w:rPr>
          <w:rFonts w:cs="Times New Roman"/>
        </w:rPr>
        <w:t>not simply a once-off willingness associated with one circumstance long ago. It is open to repetition.</w:t>
      </w:r>
    </w:p>
    <w:p w14:paraId="66050DA8" w14:textId="098A7632" w:rsidR="00D638B1" w:rsidRPr="002E243C" w:rsidRDefault="00D638B1" w:rsidP="00D638B1">
      <w:pPr>
        <w:rPr>
          <w:rFonts w:cs="Times New Roman"/>
        </w:rPr>
      </w:pPr>
      <w:r w:rsidRPr="002E243C">
        <w:rPr>
          <w:rFonts w:cs="Times New Roman"/>
        </w:rPr>
        <w:t>Cyrus will have thought he was the person who w</w:t>
      </w:r>
      <w:r w:rsidR="00404A7E" w:rsidRPr="002E243C">
        <w:rPr>
          <w:rFonts w:cs="Times New Roman"/>
        </w:rPr>
        <w:t>ould</w:t>
      </w:r>
      <w:r w:rsidRPr="002E243C">
        <w:rPr>
          <w:rFonts w:cs="Times New Roman"/>
        </w:rPr>
        <w:t xml:space="preserve"> profit from conque</w:t>
      </w:r>
      <w:r w:rsidR="00404A7E" w:rsidRPr="002E243C">
        <w:rPr>
          <w:rFonts w:cs="Times New Roman"/>
        </w:rPr>
        <w:t>ring</w:t>
      </w:r>
      <w:r w:rsidRPr="002E243C">
        <w:rPr>
          <w:rFonts w:cs="Times New Roman"/>
        </w:rPr>
        <w:t xml:space="preserve"> the lands beyond Judah, but events will repeat an aspect of the pattern from the exodus. Yahweh has shown in the past that he controls the </w:t>
      </w:r>
      <w:r w:rsidR="00584FAF" w:rsidRPr="002E243C">
        <w:rPr>
          <w:rFonts w:cs="Times New Roman"/>
        </w:rPr>
        <w:t xml:space="preserve">world’s </w:t>
      </w:r>
      <w:r w:rsidRPr="002E243C">
        <w:rPr>
          <w:rFonts w:cs="Times New Roman"/>
        </w:rPr>
        <w:t xml:space="preserve">resources, and he knows what he intends to do with Egypt, Sudan, and Ethiopia again. They will bow to Jerusalem, not to Cyrus. In the decades </w:t>
      </w:r>
      <w:r w:rsidR="00035190" w:rsidRPr="002E243C">
        <w:rPr>
          <w:rFonts w:cs="Times New Roman"/>
        </w:rPr>
        <w:t>running</w:t>
      </w:r>
      <w:r w:rsidRPr="002E243C">
        <w:rPr>
          <w:rFonts w:cs="Times New Roman"/>
        </w:rPr>
        <w:t xml:space="preserve"> up to the exodus it seemed that Yahweh was hiding, and Israel lamented his inactivity in</w:t>
      </w:r>
      <w:r w:rsidR="001B1C27" w:rsidRPr="002E243C">
        <w:rPr>
          <w:rFonts w:cs="Times New Roman"/>
        </w:rPr>
        <w:t xml:space="preserve"> </w:t>
      </w:r>
      <w:r w:rsidRPr="002E243C">
        <w:rPr>
          <w:rFonts w:cs="Times New Roman"/>
        </w:rPr>
        <w:t>the same way as Isaiah portrays Judah doing (Exod 2:23</w:t>
      </w:r>
      <w:r w:rsidR="00C72A68" w:rsidRPr="002E243C">
        <w:rPr>
          <w:rFonts w:cs="Times New Roman"/>
        </w:rPr>
        <w:t>-</w:t>
      </w:r>
      <w:r w:rsidRPr="002E243C">
        <w:rPr>
          <w:rFonts w:cs="Times New Roman"/>
        </w:rPr>
        <w:t xml:space="preserve">24), but then he came out of hiding to rescue them (Exod 3:8). </w:t>
      </w:r>
      <w:r w:rsidR="00970BA1" w:rsidRPr="002E243C">
        <w:rPr>
          <w:rFonts w:cs="Times New Roman"/>
        </w:rPr>
        <w:t>Tho</w:t>
      </w:r>
      <w:r w:rsidRPr="002E243C">
        <w:rPr>
          <w:rFonts w:cs="Times New Roman"/>
        </w:rPr>
        <w:t xml:space="preserve">se other </w:t>
      </w:r>
      <w:proofErr w:type="spellStart"/>
      <w:r w:rsidRPr="002E243C">
        <w:rPr>
          <w:rFonts w:cs="Times New Roman"/>
        </w:rPr>
        <w:t>peoples</w:t>
      </w:r>
      <w:proofErr w:type="spellEnd"/>
      <w:r w:rsidRPr="002E243C">
        <w:rPr>
          <w:rFonts w:cs="Times New Roman"/>
        </w:rPr>
        <w:t xml:space="preserve"> </w:t>
      </w:r>
      <w:r w:rsidR="00970BA1" w:rsidRPr="002E243C">
        <w:rPr>
          <w:rFonts w:cs="Times New Roman"/>
        </w:rPr>
        <w:t xml:space="preserve">now </w:t>
      </w:r>
      <w:r w:rsidRPr="002E243C">
        <w:rPr>
          <w:rFonts w:cs="Times New Roman"/>
        </w:rPr>
        <w:t>recognize that Yahweh has again been hiding but is now deliverin</w:t>
      </w:r>
      <w:r w:rsidR="00EF28C0" w:rsidRPr="002E243C">
        <w:rPr>
          <w:rFonts w:cs="Times New Roman"/>
        </w:rPr>
        <w:t>g (45:14-17)</w:t>
      </w:r>
      <w:r w:rsidR="00CB1D13">
        <w:rPr>
          <w:rFonts w:cs="Times New Roman"/>
        </w:rPr>
        <w:t>.</w:t>
      </w:r>
    </w:p>
    <w:p w14:paraId="4E901D33" w14:textId="380485E1" w:rsidR="00231621" w:rsidRPr="002E243C" w:rsidRDefault="0002488E" w:rsidP="008C5B11">
      <w:pPr>
        <w:rPr>
          <w:i/>
          <w:iCs/>
          <w:lang w:bidi="he-IL"/>
        </w:rPr>
      </w:pPr>
      <w:r w:rsidRPr="002E243C">
        <w:rPr>
          <w:rFonts w:cs="Times New Roman"/>
          <w:lang w:bidi="he-IL"/>
        </w:rPr>
        <w:t xml:space="preserve">Yahweh’s final surrender of the Egyptians happened at the Red Sea, when he gave their army up to their death in order to keep hold of Israel. </w:t>
      </w:r>
      <w:r w:rsidR="001A098E" w:rsidRPr="002E243C">
        <w:rPr>
          <w:rFonts w:cs="Times New Roman"/>
          <w:lang w:bidi="he-IL"/>
        </w:rPr>
        <w:t xml:space="preserve">In Isaiah </w:t>
      </w:r>
      <w:r w:rsidRPr="002E243C">
        <w:rPr>
          <w:rFonts w:cs="Times New Roman"/>
          <w:lang w:bidi="he-IL"/>
        </w:rPr>
        <w:t xml:space="preserve">Yahweh several times </w:t>
      </w:r>
      <w:r w:rsidR="002E6BAF" w:rsidRPr="002E243C">
        <w:rPr>
          <w:rFonts w:cs="Times New Roman"/>
          <w:lang w:bidi="he-IL"/>
        </w:rPr>
        <w:t xml:space="preserve">urges people to recall </w:t>
      </w:r>
      <w:r w:rsidR="003A1B53" w:rsidRPr="002E243C">
        <w:rPr>
          <w:rFonts w:cs="Times New Roman"/>
          <w:lang w:bidi="he-IL"/>
        </w:rPr>
        <w:t xml:space="preserve">his </w:t>
      </w:r>
      <w:r w:rsidR="005A4604" w:rsidRPr="002E243C">
        <w:rPr>
          <w:rFonts w:cs="Times New Roman"/>
          <w:lang w:bidi="he-IL"/>
        </w:rPr>
        <w:t xml:space="preserve">miraculous </w:t>
      </w:r>
      <w:r w:rsidR="003A1B53" w:rsidRPr="002E243C">
        <w:rPr>
          <w:rFonts w:cs="Times New Roman"/>
          <w:lang w:bidi="he-IL"/>
        </w:rPr>
        <w:t xml:space="preserve">action against Egypt at </w:t>
      </w:r>
      <w:r w:rsidR="002E6BAF" w:rsidRPr="002E243C">
        <w:rPr>
          <w:rFonts w:cs="Times New Roman"/>
          <w:lang w:bidi="he-IL"/>
        </w:rPr>
        <w:t>the</w:t>
      </w:r>
      <w:r w:rsidRPr="002E243C">
        <w:rPr>
          <w:rFonts w:cs="Times New Roman"/>
          <w:lang w:bidi="he-IL"/>
        </w:rPr>
        <w:t xml:space="preserve"> Red Sea </w:t>
      </w:r>
      <w:r w:rsidR="003A1B53" w:rsidRPr="002E243C">
        <w:rPr>
          <w:rFonts w:cs="Times New Roman"/>
          <w:lang w:bidi="he-IL"/>
        </w:rPr>
        <w:t>in order to imagine</w:t>
      </w:r>
      <w:r w:rsidR="005A4604" w:rsidRPr="002E243C">
        <w:rPr>
          <w:rFonts w:cs="Times New Roman"/>
          <w:lang w:bidi="he-IL"/>
        </w:rPr>
        <w:t xml:space="preserve"> the extraordinary action he is about to take against Babylon</w:t>
      </w:r>
      <w:r w:rsidR="00D638B1" w:rsidRPr="002E243C">
        <w:rPr>
          <w:rFonts w:cs="Times New Roman"/>
          <w:lang w:bidi="he-IL"/>
        </w:rPr>
        <w:t xml:space="preserve"> (43:14</w:t>
      </w:r>
      <w:r w:rsidR="00C72A68" w:rsidRPr="002E243C">
        <w:rPr>
          <w:rFonts w:cs="Times New Roman"/>
          <w:lang w:bidi="he-IL"/>
        </w:rPr>
        <w:t>-</w:t>
      </w:r>
      <w:r w:rsidR="00D638B1" w:rsidRPr="002E243C">
        <w:rPr>
          <w:rFonts w:cs="Times New Roman"/>
          <w:lang w:bidi="he-IL"/>
        </w:rPr>
        <w:t xml:space="preserve">21). </w:t>
      </w:r>
      <w:r w:rsidR="00BE24FD" w:rsidRPr="002E243C">
        <w:rPr>
          <w:rFonts w:cs="Times New Roman"/>
          <w:lang w:bidi="he-IL"/>
        </w:rPr>
        <w:t xml:space="preserve">Yet he also </w:t>
      </w:r>
      <w:r w:rsidR="00690382" w:rsidRPr="002E243C">
        <w:rPr>
          <w:rFonts w:cs="Times New Roman"/>
          <w:lang w:bidi="he-IL"/>
        </w:rPr>
        <w:t>exhort</w:t>
      </w:r>
      <w:r w:rsidR="00BA5D70" w:rsidRPr="002E243C">
        <w:rPr>
          <w:rFonts w:cs="Times New Roman"/>
          <w:lang w:bidi="he-IL"/>
        </w:rPr>
        <w:t>s people</w:t>
      </w:r>
      <w:r w:rsidR="00690382" w:rsidRPr="002E243C">
        <w:rPr>
          <w:rFonts w:cs="Times New Roman"/>
          <w:lang w:bidi="he-IL"/>
        </w:rPr>
        <w:t xml:space="preserve"> to forget</w:t>
      </w:r>
      <w:r w:rsidR="00645373" w:rsidRPr="002E243C">
        <w:rPr>
          <w:rFonts w:cs="Times New Roman"/>
          <w:lang w:bidi="he-IL"/>
        </w:rPr>
        <w:t xml:space="preserve"> first events</w:t>
      </w:r>
      <w:r w:rsidR="00166DD1" w:rsidRPr="002E243C">
        <w:rPr>
          <w:rFonts w:cs="Times New Roman"/>
          <w:lang w:bidi="he-IL"/>
        </w:rPr>
        <w:t xml:space="preserve"> or previous events</w:t>
      </w:r>
      <w:r w:rsidR="00B61E84" w:rsidRPr="002E243C">
        <w:rPr>
          <w:rFonts w:cs="Times New Roman"/>
          <w:lang w:bidi="he-IL"/>
        </w:rPr>
        <w:t>. Don’t think abou</w:t>
      </w:r>
      <w:r w:rsidR="001F63F9" w:rsidRPr="002E243C">
        <w:rPr>
          <w:rFonts w:cs="Times New Roman"/>
          <w:lang w:bidi="he-IL"/>
        </w:rPr>
        <w:t>t</w:t>
      </w:r>
      <w:r w:rsidR="00C25C05" w:rsidRPr="002E243C">
        <w:rPr>
          <w:rFonts w:cs="Times New Roman"/>
          <w:lang w:bidi="he-IL"/>
        </w:rPr>
        <w:t xml:space="preserve"> the</w:t>
      </w:r>
      <w:r w:rsidR="00B61E84" w:rsidRPr="002E243C">
        <w:rPr>
          <w:rFonts w:cs="Times New Roman"/>
          <w:lang w:bidi="he-IL"/>
        </w:rPr>
        <w:t xml:space="preserve"> events of the past</w:t>
      </w:r>
      <w:r w:rsidR="00C25C05" w:rsidRPr="002E243C">
        <w:rPr>
          <w:rFonts w:cs="Times New Roman"/>
          <w:lang w:bidi="he-IL"/>
        </w:rPr>
        <w:t xml:space="preserve"> if you </w:t>
      </w:r>
      <w:r w:rsidR="006D5C5F" w:rsidRPr="002E243C">
        <w:rPr>
          <w:rFonts w:cs="Times New Roman"/>
          <w:lang w:bidi="he-IL"/>
        </w:rPr>
        <w:t>thereby get preoccupied with them</w:t>
      </w:r>
      <w:r w:rsidR="007D6007">
        <w:rPr>
          <w:rFonts w:cs="Times New Roman"/>
          <w:lang w:bidi="he-IL"/>
        </w:rPr>
        <w:t>,</w:t>
      </w:r>
      <w:r w:rsidR="006D5C5F" w:rsidRPr="002E243C">
        <w:rPr>
          <w:rFonts w:cs="Times New Roman"/>
          <w:lang w:bidi="he-IL"/>
        </w:rPr>
        <w:t xml:space="preserve"> </w:t>
      </w:r>
      <w:r w:rsidR="00E15F7C" w:rsidRPr="002E243C">
        <w:rPr>
          <w:rFonts w:cs="Times New Roman"/>
          <w:lang w:bidi="he-IL"/>
        </w:rPr>
        <w:t xml:space="preserve">or think that they indicate the </w:t>
      </w:r>
      <w:r w:rsidR="007D6007">
        <w:rPr>
          <w:rFonts w:cs="Times New Roman"/>
          <w:lang w:bidi="he-IL"/>
        </w:rPr>
        <w:t>extent</w:t>
      </w:r>
      <w:r w:rsidR="006242E8">
        <w:rPr>
          <w:rFonts w:cs="Times New Roman"/>
          <w:lang w:bidi="he-IL"/>
        </w:rPr>
        <w:t xml:space="preserve"> to </w:t>
      </w:r>
      <w:r w:rsidR="00E15F7C" w:rsidRPr="002E243C">
        <w:rPr>
          <w:rFonts w:cs="Times New Roman"/>
          <w:lang w:bidi="he-IL"/>
        </w:rPr>
        <w:t>what Yahweh can possibly do</w:t>
      </w:r>
      <w:r w:rsidR="007D6007">
        <w:rPr>
          <w:rFonts w:cs="Times New Roman"/>
          <w:lang w:bidi="he-IL"/>
        </w:rPr>
        <w:t>,</w:t>
      </w:r>
      <w:r w:rsidR="001500C3" w:rsidRPr="002E243C">
        <w:rPr>
          <w:rFonts w:cs="Times New Roman"/>
          <w:lang w:bidi="he-IL"/>
        </w:rPr>
        <w:t xml:space="preserve"> or simply feel wistful that Yahweh doesn’t do that kind of thing nowadays</w:t>
      </w:r>
      <w:r w:rsidR="0034485E" w:rsidRPr="002E243C">
        <w:rPr>
          <w:rFonts w:cs="Times New Roman"/>
          <w:lang w:bidi="he-IL"/>
        </w:rPr>
        <w:t>.</w:t>
      </w:r>
      <w:r w:rsidR="001500C3" w:rsidRPr="002E243C">
        <w:rPr>
          <w:rFonts w:cs="Times New Roman"/>
          <w:lang w:bidi="he-IL"/>
        </w:rPr>
        <w:t xml:space="preserve"> </w:t>
      </w:r>
      <w:r w:rsidR="000E2B85" w:rsidRPr="002E243C">
        <w:rPr>
          <w:rFonts w:cs="Times New Roman"/>
          <w:lang w:bidi="he-IL"/>
        </w:rPr>
        <w:t>D</w:t>
      </w:r>
      <w:r w:rsidR="001F63F9" w:rsidRPr="002E243C">
        <w:rPr>
          <w:rFonts w:cs="Times New Roman"/>
          <w:lang w:bidi="he-IL"/>
        </w:rPr>
        <w:t>o think about the miracles of the past if they inspire conviction and hope in the present</w:t>
      </w:r>
      <w:r w:rsidR="003136F9" w:rsidRPr="002E243C">
        <w:rPr>
          <w:rFonts w:cs="Times New Roman"/>
          <w:lang w:bidi="he-IL"/>
        </w:rPr>
        <w:t xml:space="preserve">, </w:t>
      </w:r>
      <w:r w:rsidR="000E2B85" w:rsidRPr="002E243C">
        <w:rPr>
          <w:rFonts w:cs="Times New Roman"/>
          <w:lang w:bidi="he-IL"/>
        </w:rPr>
        <w:t>when</w:t>
      </w:r>
      <w:r w:rsidR="003136F9" w:rsidRPr="002E243C">
        <w:rPr>
          <w:rFonts w:cs="Times New Roman"/>
          <w:lang w:bidi="he-IL"/>
        </w:rPr>
        <w:t xml:space="preserve"> Yahweh is doing a new miracle.</w:t>
      </w:r>
    </w:p>
    <w:p w14:paraId="624BE4F4" w14:textId="33A16985" w:rsidR="0054552E" w:rsidRPr="002E243C" w:rsidRDefault="00C26E5C" w:rsidP="008C5B11">
      <w:pPr>
        <w:rPr>
          <w:rFonts w:cs="Times New Roman"/>
        </w:rPr>
      </w:pPr>
      <w:r w:rsidRPr="002E243C">
        <w:rPr>
          <w:rFonts w:cs="Times New Roman"/>
          <w:lang w:bidi="he-IL"/>
        </w:rPr>
        <w:t>A</w:t>
      </w:r>
      <w:r w:rsidR="001118C0" w:rsidRPr="002E243C">
        <w:rPr>
          <w:rFonts w:cs="Times New Roman"/>
          <w:lang w:bidi="he-IL"/>
        </w:rPr>
        <w:t xml:space="preserve"> further</w:t>
      </w:r>
      <w:r w:rsidRPr="002E243C">
        <w:rPr>
          <w:rFonts w:cs="Times New Roman"/>
          <w:lang w:bidi="he-IL"/>
        </w:rPr>
        <w:t xml:space="preserve"> reminder of </w:t>
      </w:r>
      <w:r w:rsidR="0002488E" w:rsidRPr="002E243C">
        <w:rPr>
          <w:rFonts w:cs="Times New Roman"/>
          <w:lang w:bidi="he-IL"/>
        </w:rPr>
        <w:t>Yahweh’s final surrender of the Egyptians at the Red Sea</w:t>
      </w:r>
      <w:r w:rsidR="000A7FC0" w:rsidRPr="002E243C">
        <w:rPr>
          <w:rFonts w:cs="Times New Roman"/>
          <w:lang w:bidi="he-IL"/>
        </w:rPr>
        <w:t xml:space="preserve"> </w:t>
      </w:r>
      <w:r w:rsidR="00FE2373" w:rsidRPr="002E243C">
        <w:rPr>
          <w:rFonts w:cs="Times New Roman"/>
          <w:lang w:bidi="he-IL"/>
        </w:rPr>
        <w:t>involves a</w:t>
      </w:r>
      <w:r w:rsidR="008F52A0" w:rsidRPr="002E243C">
        <w:rPr>
          <w:rFonts w:cs="Times New Roman"/>
          <w:lang w:bidi="he-IL"/>
        </w:rPr>
        <w:t xml:space="preserve"> mor</w:t>
      </w:r>
      <w:r w:rsidR="00AF3F20" w:rsidRPr="002E243C">
        <w:rPr>
          <w:rFonts w:cs="Times New Roman"/>
          <w:lang w:bidi="he-IL"/>
        </w:rPr>
        <w:t xml:space="preserve">e </w:t>
      </w:r>
      <w:r w:rsidR="000A7FC0" w:rsidRPr="002E243C">
        <w:rPr>
          <w:rFonts w:cs="Times New Roman"/>
          <w:lang w:bidi="he-IL"/>
        </w:rPr>
        <w:t xml:space="preserve">vivid </w:t>
      </w:r>
      <w:r w:rsidR="008F52A0" w:rsidRPr="002E243C">
        <w:rPr>
          <w:rFonts w:cs="Times New Roman"/>
          <w:lang w:bidi="he-IL"/>
        </w:rPr>
        <w:t xml:space="preserve">recalling </w:t>
      </w:r>
      <w:r w:rsidR="00682A3A" w:rsidRPr="002E243C">
        <w:rPr>
          <w:rFonts w:cs="Times New Roman"/>
          <w:lang w:bidi="he-IL"/>
        </w:rPr>
        <w:t xml:space="preserve">of </w:t>
      </w:r>
      <w:r w:rsidR="008F52A0" w:rsidRPr="002E243C">
        <w:rPr>
          <w:rFonts w:cs="Times New Roman"/>
          <w:lang w:bidi="he-IL"/>
        </w:rPr>
        <w:t>the creation miracle and</w:t>
      </w:r>
      <w:r w:rsidR="002A60DF" w:rsidRPr="002E243C">
        <w:rPr>
          <w:rFonts w:cs="Times New Roman"/>
          <w:lang w:bidi="he-IL"/>
        </w:rPr>
        <w:t xml:space="preserve"> a</w:t>
      </w:r>
      <w:r w:rsidR="008F52A0" w:rsidRPr="002E243C">
        <w:rPr>
          <w:rFonts w:cs="Times New Roman"/>
          <w:lang w:bidi="he-IL"/>
        </w:rPr>
        <w:t xml:space="preserve"> promis</w:t>
      </w:r>
      <w:r w:rsidR="00EB098E" w:rsidRPr="002E243C">
        <w:rPr>
          <w:rFonts w:cs="Times New Roman"/>
          <w:lang w:bidi="he-IL"/>
        </w:rPr>
        <w:t>e</w:t>
      </w:r>
      <w:r w:rsidR="008F52A0" w:rsidRPr="002E243C">
        <w:rPr>
          <w:rFonts w:cs="Times New Roman"/>
          <w:lang w:bidi="he-IL"/>
        </w:rPr>
        <w:t xml:space="preserve"> </w:t>
      </w:r>
      <w:r w:rsidR="000A7FC0" w:rsidRPr="002E243C">
        <w:rPr>
          <w:rFonts w:cs="Times New Roman"/>
          <w:lang w:bidi="he-IL"/>
        </w:rPr>
        <w:t xml:space="preserve">of </w:t>
      </w:r>
      <w:r w:rsidR="008F52A0" w:rsidRPr="002E243C">
        <w:rPr>
          <w:rFonts w:cs="Times New Roman"/>
          <w:lang w:bidi="he-IL"/>
        </w:rPr>
        <w:t>a repeat</w:t>
      </w:r>
      <w:r w:rsidR="00C17BEA" w:rsidRPr="002E243C">
        <w:rPr>
          <w:rFonts w:cs="Times New Roman"/>
          <w:lang w:bidi="he-IL"/>
        </w:rPr>
        <w:t xml:space="preserve"> (51:9</w:t>
      </w:r>
      <w:r w:rsidR="00C72A68" w:rsidRPr="002E243C">
        <w:rPr>
          <w:rFonts w:cs="Times New Roman"/>
          <w:lang w:bidi="he-IL"/>
        </w:rPr>
        <w:t>-</w:t>
      </w:r>
      <w:r w:rsidR="00C17BEA" w:rsidRPr="002E243C">
        <w:rPr>
          <w:rFonts w:cs="Times New Roman"/>
          <w:lang w:bidi="he-IL"/>
        </w:rPr>
        <w:t>15)</w:t>
      </w:r>
      <w:r w:rsidR="008F52A0" w:rsidRPr="002E243C">
        <w:rPr>
          <w:rFonts w:cs="Times New Roman"/>
          <w:lang w:bidi="he-IL"/>
        </w:rPr>
        <w:t xml:space="preserve">. </w:t>
      </w:r>
      <w:r w:rsidR="000606E2" w:rsidRPr="002E243C">
        <w:rPr>
          <w:rFonts w:cs="Times New Roman"/>
          <w:lang w:bidi="he-IL"/>
        </w:rPr>
        <w:t>The passage</w:t>
      </w:r>
      <w:r w:rsidR="00BA5D70" w:rsidRPr="002E243C">
        <w:rPr>
          <w:rFonts w:cs="Times New Roman"/>
          <w:lang w:bidi="he-IL"/>
        </w:rPr>
        <w:t xml:space="preserve"> recalls </w:t>
      </w:r>
      <w:r w:rsidR="00BA5D70" w:rsidRPr="002E243C">
        <w:rPr>
          <w:rFonts w:cs="Times New Roman"/>
        </w:rPr>
        <w:t>t</w:t>
      </w:r>
      <w:r w:rsidR="008F52A0" w:rsidRPr="002E243C">
        <w:rPr>
          <w:rFonts w:cs="Times New Roman"/>
        </w:rPr>
        <w:t>he splitting of Rahab</w:t>
      </w:r>
      <w:r w:rsidR="00BA5D70" w:rsidRPr="002E243C">
        <w:rPr>
          <w:rFonts w:cs="Times New Roman"/>
        </w:rPr>
        <w:t xml:space="preserve">, </w:t>
      </w:r>
      <w:r w:rsidR="008F52A0" w:rsidRPr="002E243C">
        <w:rPr>
          <w:rFonts w:cs="Times New Roman"/>
        </w:rPr>
        <w:t>the piercing of the dragon</w:t>
      </w:r>
      <w:r w:rsidR="00BA5D70" w:rsidRPr="002E243C">
        <w:rPr>
          <w:rFonts w:cs="Times New Roman"/>
        </w:rPr>
        <w:t>,</w:t>
      </w:r>
      <w:r w:rsidR="008F52A0" w:rsidRPr="002E243C">
        <w:rPr>
          <w:rFonts w:cs="Times New Roman"/>
        </w:rPr>
        <w:t xml:space="preserve"> </w:t>
      </w:r>
      <w:r w:rsidR="00A769FA" w:rsidRPr="002E243C">
        <w:rPr>
          <w:rFonts w:cs="Times New Roman"/>
        </w:rPr>
        <w:t xml:space="preserve">which are </w:t>
      </w:r>
      <w:r w:rsidR="008F52A0" w:rsidRPr="002E243C">
        <w:rPr>
          <w:rFonts w:cs="Times New Roman"/>
        </w:rPr>
        <w:t xml:space="preserve">Middle Eastern ways of picturing a divine victory over opposition and resistance </w:t>
      </w:r>
      <w:r w:rsidR="0059445D" w:rsidRPr="002E243C">
        <w:rPr>
          <w:rFonts w:cs="Times New Roman"/>
        </w:rPr>
        <w:t xml:space="preserve">that was </w:t>
      </w:r>
      <w:r w:rsidR="008F52A0" w:rsidRPr="002E243C">
        <w:rPr>
          <w:rFonts w:cs="Times New Roman"/>
        </w:rPr>
        <w:t>achieved in connection with creation (cf. Job 26:12; Ps 89:9</w:t>
      </w:r>
      <w:r w:rsidR="00C72A68" w:rsidRPr="002E243C">
        <w:rPr>
          <w:rFonts w:cs="Times New Roman"/>
        </w:rPr>
        <w:t>-</w:t>
      </w:r>
      <w:r w:rsidR="008F52A0" w:rsidRPr="002E243C">
        <w:rPr>
          <w:rFonts w:cs="Times New Roman"/>
        </w:rPr>
        <w:t>10 [10</w:t>
      </w:r>
      <w:r w:rsidR="00C72A68" w:rsidRPr="002E243C">
        <w:rPr>
          <w:rFonts w:cs="Times New Roman"/>
        </w:rPr>
        <w:t>-</w:t>
      </w:r>
      <w:r w:rsidR="008F52A0" w:rsidRPr="002E243C">
        <w:rPr>
          <w:rFonts w:cs="Times New Roman"/>
        </w:rPr>
        <w:t>11</w:t>
      </w:r>
      <w:r w:rsidR="007B2B5B" w:rsidRPr="002E243C">
        <w:rPr>
          <w:rFonts w:cs="Times New Roman"/>
        </w:rPr>
        <w:t>]</w:t>
      </w:r>
      <w:r w:rsidR="000606E2" w:rsidRPr="002E243C">
        <w:rPr>
          <w:rFonts w:cs="Times New Roman"/>
        </w:rPr>
        <w:t>)</w:t>
      </w:r>
      <w:r w:rsidR="008F52A0" w:rsidRPr="002E243C">
        <w:rPr>
          <w:rFonts w:cs="Times New Roman"/>
        </w:rPr>
        <w:t xml:space="preserve">. But Yahweh’s exercising </w:t>
      </w:r>
      <w:r w:rsidR="0063431B" w:rsidRPr="002E243C">
        <w:rPr>
          <w:rFonts w:cs="Times New Roman"/>
        </w:rPr>
        <w:t>his vigor</w:t>
      </w:r>
      <w:r w:rsidR="008F52A0" w:rsidRPr="002E243C">
        <w:rPr>
          <w:rFonts w:cs="Times New Roman"/>
        </w:rPr>
        <w:t xml:space="preserve"> to deal with the sea or the great deep would also make </w:t>
      </w:r>
      <w:r w:rsidR="00CC2E0A" w:rsidRPr="002E243C">
        <w:rPr>
          <w:rFonts w:cs="Times New Roman"/>
        </w:rPr>
        <w:t>people</w:t>
      </w:r>
      <w:r w:rsidR="008F52A0" w:rsidRPr="002E243C">
        <w:rPr>
          <w:rFonts w:cs="Times New Roman"/>
        </w:rPr>
        <w:t xml:space="preserve"> think of </w:t>
      </w:r>
      <w:r w:rsidR="00B335A5" w:rsidRPr="002E243C">
        <w:rPr>
          <w:rFonts w:cs="Times New Roman"/>
        </w:rPr>
        <w:t>that</w:t>
      </w:r>
      <w:r w:rsidR="008F52A0" w:rsidRPr="002E243C">
        <w:rPr>
          <w:rFonts w:cs="Times New Roman"/>
        </w:rPr>
        <w:t xml:space="preserve"> miraculous victory at the Red Sea (see Exod 15:2, 4</w:t>
      </w:r>
      <w:r w:rsidR="00C72A68" w:rsidRPr="002E243C">
        <w:rPr>
          <w:rFonts w:cs="Times New Roman"/>
        </w:rPr>
        <w:t>-</w:t>
      </w:r>
      <w:r w:rsidR="008F52A0" w:rsidRPr="002E243C">
        <w:rPr>
          <w:rFonts w:cs="Times New Roman"/>
        </w:rPr>
        <w:t>5, 8)</w:t>
      </w:r>
      <w:r w:rsidR="00B335A5" w:rsidRPr="002E243C">
        <w:rPr>
          <w:rFonts w:cs="Times New Roman"/>
        </w:rPr>
        <w:t>, which</w:t>
      </w:r>
      <w:r w:rsidR="008F52A0" w:rsidRPr="002E243C">
        <w:rPr>
          <w:rFonts w:cs="Times New Roman"/>
        </w:rPr>
        <w:t xml:space="preserve"> was a repetition of the creation event.</w:t>
      </w:r>
      <w:r w:rsidR="007847A2" w:rsidRPr="002E243C">
        <w:rPr>
          <w:rFonts w:cs="Times New Roman"/>
        </w:rPr>
        <w:t xml:space="preserve"> </w:t>
      </w:r>
      <w:r w:rsidR="00D718D6" w:rsidRPr="002E243C">
        <w:rPr>
          <w:rFonts w:cs="Times New Roman"/>
        </w:rPr>
        <w:t xml:space="preserve">In Isaiah, </w:t>
      </w:r>
      <w:r w:rsidR="008F52A0" w:rsidRPr="002E243C">
        <w:rPr>
          <w:rFonts w:cs="Times New Roman"/>
        </w:rPr>
        <w:t>Yahweh is either looking back to his action at creation and portraying it by analogy with his action at the Red Sea, or looking back to his action at the Red Sea and portraying it by analogy with his action at creation</w:t>
      </w:r>
      <w:r w:rsidR="00BB568E" w:rsidRPr="002E243C">
        <w:rPr>
          <w:rFonts w:cs="Times New Roman"/>
        </w:rPr>
        <w:t xml:space="preserve">; maybe it is inappropriate to </w:t>
      </w:r>
      <w:r w:rsidR="005368B0">
        <w:rPr>
          <w:rFonts w:cs="Times New Roman"/>
        </w:rPr>
        <w:t>see</w:t>
      </w:r>
      <w:r w:rsidR="00BB568E" w:rsidRPr="002E243C">
        <w:rPr>
          <w:rFonts w:cs="Times New Roman"/>
        </w:rPr>
        <w:t xml:space="preserve"> the</w:t>
      </w:r>
      <w:r w:rsidR="006D06F9">
        <w:rPr>
          <w:rFonts w:cs="Times New Roman"/>
        </w:rPr>
        <w:t>se</w:t>
      </w:r>
      <w:r w:rsidR="00BB568E" w:rsidRPr="002E243C">
        <w:rPr>
          <w:rFonts w:cs="Times New Roman"/>
        </w:rPr>
        <w:t xml:space="preserve"> as alternatives.</w:t>
      </w:r>
      <w:r w:rsidR="008F52A0" w:rsidRPr="002E243C">
        <w:rPr>
          <w:rFonts w:cs="Times New Roman"/>
        </w:rPr>
        <w:t xml:space="preserve"> </w:t>
      </w:r>
      <w:r w:rsidR="001949A8" w:rsidRPr="002E243C">
        <w:rPr>
          <w:rFonts w:cs="Times New Roman"/>
        </w:rPr>
        <w:t>N</w:t>
      </w:r>
      <w:r w:rsidR="008F52A0" w:rsidRPr="002E243C">
        <w:rPr>
          <w:rFonts w:cs="Times New Roman"/>
        </w:rPr>
        <w:t xml:space="preserve">either </w:t>
      </w:r>
      <w:r w:rsidR="00AC7850">
        <w:rPr>
          <w:rFonts w:cs="Times New Roman"/>
        </w:rPr>
        <w:t xml:space="preserve">event </w:t>
      </w:r>
      <w:r w:rsidR="001949A8" w:rsidRPr="002E243C">
        <w:rPr>
          <w:rFonts w:cs="Times New Roman"/>
        </w:rPr>
        <w:t xml:space="preserve">need </w:t>
      </w:r>
      <w:r w:rsidR="00AC7850">
        <w:rPr>
          <w:rFonts w:cs="Times New Roman"/>
        </w:rPr>
        <w:t xml:space="preserve">to </w:t>
      </w:r>
      <w:r w:rsidR="001949A8" w:rsidRPr="002E243C">
        <w:rPr>
          <w:rFonts w:cs="Times New Roman"/>
        </w:rPr>
        <w:t>have</w:t>
      </w:r>
      <w:r w:rsidR="008F52A0" w:rsidRPr="002E243C">
        <w:rPr>
          <w:rFonts w:cs="Times New Roman"/>
        </w:rPr>
        <w:t xml:space="preserve"> inexplicable</w:t>
      </w:r>
      <w:r w:rsidR="008A1AFE" w:rsidRPr="002E243C">
        <w:rPr>
          <w:rFonts w:cs="Times New Roman"/>
        </w:rPr>
        <w:t xml:space="preserve"> in terms of cause and effect</w:t>
      </w:r>
      <w:r w:rsidR="000E69AE" w:rsidRPr="002E243C">
        <w:rPr>
          <w:rFonts w:cs="Times New Roman"/>
        </w:rPr>
        <w:t xml:space="preserve"> (i</w:t>
      </w:r>
      <w:r w:rsidR="0084614E" w:rsidRPr="002E243C">
        <w:rPr>
          <w:rFonts w:cs="Times New Roman"/>
        </w:rPr>
        <w:t xml:space="preserve">f </w:t>
      </w:r>
      <w:r w:rsidR="008F52A0" w:rsidRPr="002E243C">
        <w:rPr>
          <w:rFonts w:cs="Times New Roman"/>
        </w:rPr>
        <w:t>Yahweh</w:t>
      </w:r>
      <w:r w:rsidR="0084614E" w:rsidRPr="002E243C">
        <w:rPr>
          <w:rFonts w:cs="Times New Roman"/>
        </w:rPr>
        <w:t xml:space="preserve"> is giving a</w:t>
      </w:r>
      <w:r w:rsidR="008F52A0" w:rsidRPr="002E243C">
        <w:rPr>
          <w:rFonts w:cs="Times New Roman"/>
        </w:rPr>
        <w:t xml:space="preserve"> picture account of creation</w:t>
      </w:r>
      <w:r w:rsidR="0084614E" w:rsidRPr="002E243C">
        <w:rPr>
          <w:rFonts w:cs="Times New Roman"/>
        </w:rPr>
        <w:t>, it</w:t>
      </w:r>
      <w:r w:rsidR="008F52A0" w:rsidRPr="002E243C">
        <w:rPr>
          <w:rFonts w:cs="Times New Roman"/>
        </w:rPr>
        <w:t xml:space="preserve"> looks like a way of describing what we might call the big bang, which would presumably be explicable by natural laws</w:t>
      </w:r>
      <w:r w:rsidR="000E69AE" w:rsidRPr="002E243C">
        <w:rPr>
          <w:rFonts w:cs="Times New Roman"/>
        </w:rPr>
        <w:t>)</w:t>
      </w:r>
      <w:r w:rsidR="00503477" w:rsidRPr="002E243C">
        <w:rPr>
          <w:rFonts w:cs="Times New Roman"/>
        </w:rPr>
        <w:t xml:space="preserve">. </w:t>
      </w:r>
      <w:r w:rsidR="005D7B27" w:rsidRPr="002E243C">
        <w:rPr>
          <w:rFonts w:cs="Times New Roman"/>
        </w:rPr>
        <w:t>But w</w:t>
      </w:r>
      <w:r w:rsidR="008F52A0" w:rsidRPr="002E243C">
        <w:rPr>
          <w:rFonts w:cs="Times New Roman"/>
        </w:rPr>
        <w:t xml:space="preserve">ithin the framework of </w:t>
      </w:r>
      <w:r w:rsidR="0012271F" w:rsidRPr="002E243C">
        <w:rPr>
          <w:rFonts w:cs="Times New Roman"/>
        </w:rPr>
        <w:t>the</w:t>
      </w:r>
      <w:r w:rsidR="00BA5D70" w:rsidRPr="002E243C">
        <w:rPr>
          <w:rFonts w:cs="Times New Roman"/>
        </w:rPr>
        <w:t xml:space="preserve"> understanding of </w:t>
      </w:r>
      <w:r w:rsidR="00503477" w:rsidRPr="002E243C">
        <w:rPr>
          <w:rFonts w:cs="Times New Roman"/>
        </w:rPr>
        <w:t>the miraculous</w:t>
      </w:r>
      <w:r w:rsidR="0012271F" w:rsidRPr="002E243C">
        <w:rPr>
          <w:rFonts w:cs="Times New Roman"/>
        </w:rPr>
        <w:t xml:space="preserve"> in Isaiah</w:t>
      </w:r>
      <w:r w:rsidR="00503477" w:rsidRPr="002E243C">
        <w:rPr>
          <w:rFonts w:cs="Times New Roman"/>
        </w:rPr>
        <w:t xml:space="preserve">, </w:t>
      </w:r>
      <w:r w:rsidR="00C571DB" w:rsidRPr="002E243C">
        <w:rPr>
          <w:rFonts w:cs="Times New Roman"/>
        </w:rPr>
        <w:t>creation and the Red Sea deliverance</w:t>
      </w:r>
      <w:r w:rsidR="00503477" w:rsidRPr="002E243C">
        <w:rPr>
          <w:rFonts w:cs="Times New Roman"/>
        </w:rPr>
        <w:t xml:space="preserve"> are </w:t>
      </w:r>
      <w:r w:rsidR="00503477" w:rsidRPr="002E243C">
        <w:rPr>
          <w:rFonts w:cs="Times New Roman"/>
          <w:i/>
          <w:iCs/>
        </w:rPr>
        <w:t>the</w:t>
      </w:r>
      <w:r w:rsidR="00503477" w:rsidRPr="002E243C">
        <w:rPr>
          <w:rFonts w:cs="Times New Roman"/>
        </w:rPr>
        <w:t xml:space="preserve"> two great miraculous events</w:t>
      </w:r>
      <w:r w:rsidR="005D7B27" w:rsidRPr="002E243C">
        <w:rPr>
          <w:rFonts w:cs="Times New Roman"/>
        </w:rPr>
        <w:t>, s</w:t>
      </w:r>
      <w:r w:rsidR="008F52A0" w:rsidRPr="002E243C">
        <w:rPr>
          <w:rFonts w:cs="Times New Roman"/>
        </w:rPr>
        <w:t xml:space="preserve">o they provide models for what Judah needs in the sixth century as Jerusalem lies in ruins and its people are scattered around the world. </w:t>
      </w:r>
    </w:p>
    <w:p w14:paraId="61270569" w14:textId="019F9BD1" w:rsidR="00780645" w:rsidRPr="002E243C" w:rsidRDefault="0015713E" w:rsidP="008C5B11">
      <w:pPr>
        <w:rPr>
          <w:lang w:bidi="he-IL"/>
        </w:rPr>
      </w:pPr>
      <w:r w:rsidRPr="002E243C">
        <w:rPr>
          <w:i/>
          <w:iCs/>
          <w:lang w:bidi="he-IL"/>
        </w:rPr>
        <w:t xml:space="preserve">Yahweh </w:t>
      </w:r>
      <w:r w:rsidR="002106C0" w:rsidRPr="002E243C">
        <w:rPr>
          <w:i/>
          <w:iCs/>
          <w:lang w:bidi="he-IL"/>
        </w:rPr>
        <w:t>Accompanied</w:t>
      </w:r>
      <w:r w:rsidR="00C17BEA" w:rsidRPr="002E243C">
        <w:rPr>
          <w:lang w:bidi="he-IL"/>
        </w:rPr>
        <w:t>.</w:t>
      </w:r>
      <w:r w:rsidR="004702BC" w:rsidRPr="002E243C">
        <w:rPr>
          <w:lang w:bidi="he-IL"/>
        </w:rPr>
        <w:t xml:space="preserve"> </w:t>
      </w:r>
      <w:r w:rsidR="006C5146" w:rsidRPr="002E243C">
        <w:rPr>
          <w:rFonts w:cs="Times New Roman"/>
          <w:shd w:val="clear" w:color="auto" w:fill="FFFFFF"/>
        </w:rPr>
        <w:t>God’s wind/spirit</w:t>
      </w:r>
      <w:r w:rsidR="00352225" w:rsidRPr="002E243C">
        <w:rPr>
          <w:rFonts w:cs="Times New Roman"/>
          <w:shd w:val="clear" w:color="auto" w:fill="FFFFFF"/>
        </w:rPr>
        <w:t xml:space="preserve"> </w:t>
      </w:r>
      <w:r w:rsidR="006C5146" w:rsidRPr="002E243C">
        <w:rPr>
          <w:rFonts w:cs="Times New Roman"/>
          <w:shd w:val="clear" w:color="auto" w:fill="FFFFFF"/>
        </w:rPr>
        <w:t>swept over the surface of the water at the beginning of creation (Gen 1:2)</w:t>
      </w:r>
      <w:r w:rsidR="00352225" w:rsidRPr="002E243C">
        <w:rPr>
          <w:rFonts w:cs="Times New Roman"/>
          <w:shd w:val="clear" w:color="auto" w:fill="FFFFFF"/>
        </w:rPr>
        <w:t xml:space="preserve">, Yahweh’s spirit/wind blasted back the Red Sea water and then caused </w:t>
      </w:r>
      <w:r w:rsidR="00323C88" w:rsidRPr="002E243C">
        <w:rPr>
          <w:rFonts w:cs="Times New Roman"/>
          <w:shd w:val="clear" w:color="auto" w:fill="FFFFFF"/>
        </w:rPr>
        <w:t>it</w:t>
      </w:r>
      <w:r w:rsidR="00352225" w:rsidRPr="002E243C">
        <w:rPr>
          <w:rFonts w:cs="Times New Roman"/>
          <w:shd w:val="clear" w:color="auto" w:fill="FFFFFF"/>
        </w:rPr>
        <w:t xml:space="preserve"> to return (Exod 15:8, 10)</w:t>
      </w:r>
      <w:r w:rsidR="00440C91" w:rsidRPr="002E243C">
        <w:rPr>
          <w:rFonts w:cs="Times New Roman"/>
          <w:shd w:val="clear" w:color="auto" w:fill="FFFFFF"/>
        </w:rPr>
        <w:t>, and</w:t>
      </w:r>
      <w:r w:rsidR="007064FB" w:rsidRPr="002E243C">
        <w:rPr>
          <w:rFonts w:cs="Times New Roman"/>
          <w:shd w:val="clear" w:color="auto" w:fill="FFFFFF"/>
        </w:rPr>
        <w:t xml:space="preserve"> </w:t>
      </w:r>
      <w:r w:rsidR="005C5E66">
        <w:rPr>
          <w:rFonts w:cs="Times New Roman"/>
          <w:shd w:val="clear" w:color="auto" w:fill="FFFFFF"/>
        </w:rPr>
        <w:t xml:space="preserve">at that time </w:t>
      </w:r>
      <w:r w:rsidR="00323C88" w:rsidRPr="002E243C">
        <w:rPr>
          <w:rFonts w:cs="Times New Roman"/>
          <w:shd w:val="clear" w:color="auto" w:fill="FFFFFF"/>
        </w:rPr>
        <w:t xml:space="preserve">Yahweh put his holy spirit among his people </w:t>
      </w:r>
      <w:r w:rsidR="00A63A20" w:rsidRPr="002E243C">
        <w:rPr>
          <w:rFonts w:cs="Times New Roman"/>
          <w:shd w:val="clear" w:color="auto" w:fill="FFFFFF"/>
        </w:rPr>
        <w:t xml:space="preserve">(Isa </w:t>
      </w:r>
      <w:r w:rsidR="0065705D" w:rsidRPr="002E243C">
        <w:rPr>
          <w:rFonts w:cs="Times New Roman"/>
          <w:shd w:val="clear" w:color="auto" w:fill="FFFFFF"/>
        </w:rPr>
        <w:t>63</w:t>
      </w:r>
      <w:r w:rsidR="00A63A20" w:rsidRPr="002E243C">
        <w:rPr>
          <w:rFonts w:cs="Times New Roman"/>
          <w:shd w:val="clear" w:color="auto" w:fill="FFFFFF"/>
        </w:rPr>
        <w:t xml:space="preserve">:11). </w:t>
      </w:r>
      <w:r w:rsidR="00D02634" w:rsidRPr="002E243C">
        <w:rPr>
          <w:rFonts w:cs="Times New Roman"/>
          <w:shd w:val="clear" w:color="auto" w:fill="FFFFFF"/>
        </w:rPr>
        <w:t>T</w:t>
      </w:r>
      <w:r w:rsidR="008F52A0" w:rsidRPr="002E243C">
        <w:rPr>
          <w:rFonts w:cs="Times New Roman"/>
          <w:shd w:val="clear" w:color="auto" w:fill="FFFFFF"/>
        </w:rPr>
        <w:t xml:space="preserve">he phrase “holy spirit,” which comes only </w:t>
      </w:r>
      <w:r w:rsidR="0065705D" w:rsidRPr="002E243C">
        <w:rPr>
          <w:rFonts w:cs="Times New Roman"/>
          <w:shd w:val="clear" w:color="auto" w:fill="FFFFFF"/>
        </w:rPr>
        <w:t>here</w:t>
      </w:r>
      <w:r w:rsidR="008F52A0" w:rsidRPr="002E243C">
        <w:rPr>
          <w:rFonts w:cs="Times New Roman"/>
          <w:shd w:val="clear" w:color="auto" w:fill="FFFFFF"/>
        </w:rPr>
        <w:t xml:space="preserve"> and </w:t>
      </w:r>
      <w:r w:rsidR="0065705D" w:rsidRPr="002E243C">
        <w:rPr>
          <w:rFonts w:cs="Times New Roman"/>
          <w:shd w:val="clear" w:color="auto" w:fill="FFFFFF"/>
        </w:rPr>
        <w:t xml:space="preserve">in </w:t>
      </w:r>
      <w:r w:rsidR="008F52A0" w:rsidRPr="002E243C">
        <w:rPr>
          <w:rFonts w:cs="Times New Roman"/>
          <w:shd w:val="clear" w:color="auto" w:fill="FFFFFF"/>
        </w:rPr>
        <w:t>Ps 51:11 [13]</w:t>
      </w:r>
      <w:r w:rsidR="00D02634" w:rsidRPr="002E243C">
        <w:rPr>
          <w:rFonts w:cs="Times New Roman"/>
          <w:shd w:val="clear" w:color="auto" w:fill="FFFFFF"/>
        </w:rPr>
        <w:t>, heightens the implication of miraculous power that attaches to reference to God’s spirit/wind/breath.</w:t>
      </w:r>
      <w:r w:rsidR="008F52A0" w:rsidRPr="002E243C">
        <w:rPr>
          <w:rFonts w:cs="Times New Roman"/>
          <w:shd w:val="clear" w:color="auto" w:fill="FFFFFF"/>
        </w:rPr>
        <w:t xml:space="preserve"> “Holy” suggests extraordinary, supernatural, divine, heavenly, otherworldly, awesome, overwhelming. The word’s semantic field thus overlaps with that of “spirit</w:t>
      </w:r>
      <w:r w:rsidR="006C3652" w:rsidRPr="002E243C">
        <w:rPr>
          <w:rFonts w:cs="Times New Roman"/>
          <w:shd w:val="clear" w:color="auto" w:fill="FFFFFF"/>
        </w:rPr>
        <w:t>”;</w:t>
      </w:r>
      <w:r w:rsidR="008F52A0" w:rsidRPr="002E243C">
        <w:rPr>
          <w:rFonts w:cs="Times New Roman"/>
          <w:shd w:val="clear" w:color="auto" w:fill="FFFFFF"/>
        </w:rPr>
        <w:t xml:space="preserve"> the two words reinforce each other. Yahweh’s holy spirit was</w:t>
      </w:r>
      <w:r w:rsidR="000D3DEC" w:rsidRPr="002E243C">
        <w:rPr>
          <w:rFonts w:cs="Times New Roman"/>
          <w:shd w:val="clear" w:color="auto" w:fill="FFFFFF"/>
        </w:rPr>
        <w:t xml:space="preserve"> operating</w:t>
      </w:r>
      <w:r w:rsidR="008F52A0" w:rsidRPr="002E243C">
        <w:rPr>
          <w:rFonts w:cs="Times New Roman"/>
          <w:shd w:val="clear" w:color="auto" w:fill="FFFFFF"/>
        </w:rPr>
        <w:t xml:space="preserve"> </w:t>
      </w:r>
      <w:r w:rsidR="00601F7E" w:rsidRPr="002E243C">
        <w:rPr>
          <w:rFonts w:cs="Times New Roman"/>
          <w:shd w:val="clear" w:color="auto" w:fill="FFFFFF"/>
        </w:rPr>
        <w:t xml:space="preserve">not only </w:t>
      </w:r>
      <w:r w:rsidR="008F52A0" w:rsidRPr="002E243C">
        <w:rPr>
          <w:rFonts w:cs="Times New Roman"/>
          <w:shd w:val="clear" w:color="auto" w:fill="FFFFFF"/>
        </w:rPr>
        <w:t>upon Israel and its environment</w:t>
      </w:r>
      <w:r w:rsidR="0055773C" w:rsidRPr="002E243C">
        <w:rPr>
          <w:rFonts w:cs="Times New Roman"/>
          <w:shd w:val="clear" w:color="auto" w:fill="FFFFFF"/>
        </w:rPr>
        <w:t>,</w:t>
      </w:r>
      <w:r w:rsidR="009854AF" w:rsidRPr="002E243C">
        <w:rPr>
          <w:rFonts w:cs="Times New Roman"/>
          <w:shd w:val="clear" w:color="auto" w:fill="FFFFFF"/>
        </w:rPr>
        <w:t xml:space="preserve"> but in the midst of </w:t>
      </w:r>
      <w:r w:rsidR="008F52A0" w:rsidRPr="002E243C">
        <w:rPr>
          <w:rFonts w:cs="Times New Roman"/>
          <w:shd w:val="clear" w:color="auto" w:fill="FFFFFF"/>
        </w:rPr>
        <w:t>Israel</w:t>
      </w:r>
      <w:r w:rsidR="009854AF" w:rsidRPr="002E243C">
        <w:rPr>
          <w:rFonts w:cs="Times New Roman"/>
          <w:shd w:val="clear" w:color="auto" w:fill="FFFFFF"/>
        </w:rPr>
        <w:t xml:space="preserve"> as</w:t>
      </w:r>
      <w:r w:rsidR="008F52A0" w:rsidRPr="002E243C">
        <w:rPr>
          <w:rFonts w:cs="Times New Roman"/>
          <w:shd w:val="clear" w:color="auto" w:fill="FFFFFF"/>
        </w:rPr>
        <w:t xml:space="preserve"> the</w:t>
      </w:r>
      <w:r w:rsidR="009854AF" w:rsidRPr="002E243C">
        <w:rPr>
          <w:rFonts w:cs="Times New Roman"/>
          <w:shd w:val="clear" w:color="auto" w:fill="FFFFFF"/>
        </w:rPr>
        <w:t>ir</w:t>
      </w:r>
      <w:r w:rsidR="008F52A0" w:rsidRPr="002E243C">
        <w:rPr>
          <w:rFonts w:cs="Times New Roman"/>
          <w:shd w:val="clear" w:color="auto" w:fill="FFFFFF"/>
        </w:rPr>
        <w:t xml:space="preserve"> miraculous driving force or energy or dynamic</w:t>
      </w:r>
      <w:r w:rsidR="00613F45" w:rsidRPr="002E243C">
        <w:rPr>
          <w:rFonts w:cs="Times New Roman"/>
          <w:shd w:val="clear" w:color="auto" w:fill="FFFFFF"/>
        </w:rPr>
        <w:t>, which made it possible for Israel to</w:t>
      </w:r>
      <w:r w:rsidR="008F52A0" w:rsidRPr="002E243C">
        <w:rPr>
          <w:rFonts w:cs="Times New Roman"/>
          <w:shd w:val="clear" w:color="auto" w:fill="FFFFFF"/>
        </w:rPr>
        <w:t xml:space="preserve"> emerge from the sea as if by magic, </w:t>
      </w:r>
      <w:r w:rsidR="004B2AB8" w:rsidRPr="002E243C">
        <w:rPr>
          <w:rFonts w:cs="Times New Roman"/>
          <w:shd w:val="clear" w:color="auto" w:fill="FFFFFF"/>
        </w:rPr>
        <w:t xml:space="preserve">and </w:t>
      </w:r>
      <w:r w:rsidR="00830BFD" w:rsidRPr="002E243C">
        <w:rPr>
          <w:rFonts w:cs="Times New Roman"/>
          <w:shd w:val="clear" w:color="auto" w:fill="FFFFFF"/>
        </w:rPr>
        <w:t xml:space="preserve">then </w:t>
      </w:r>
      <w:r w:rsidR="001D0E76">
        <w:rPr>
          <w:rFonts w:cs="Times New Roman"/>
          <w:shd w:val="clear" w:color="auto" w:fill="FFFFFF"/>
        </w:rPr>
        <w:t xml:space="preserve">to </w:t>
      </w:r>
      <w:r w:rsidR="00613F45" w:rsidRPr="002E243C">
        <w:rPr>
          <w:rFonts w:cs="Times New Roman"/>
          <w:shd w:val="clear" w:color="auto" w:fill="FFFFFF"/>
        </w:rPr>
        <w:t xml:space="preserve">be </w:t>
      </w:r>
      <w:r w:rsidR="008F52A0" w:rsidRPr="002E243C">
        <w:rPr>
          <w:rFonts w:cs="Times New Roman"/>
          <w:shd w:val="clear" w:color="auto" w:fill="FFFFFF"/>
        </w:rPr>
        <w:t xml:space="preserve">able to flop down in relief the other side of </w:t>
      </w:r>
      <w:r w:rsidR="0055773C" w:rsidRPr="002E243C">
        <w:rPr>
          <w:rFonts w:cs="Times New Roman"/>
          <w:shd w:val="clear" w:color="auto" w:fill="FFFFFF"/>
        </w:rPr>
        <w:t>this</w:t>
      </w:r>
      <w:r w:rsidR="008F52A0" w:rsidRPr="002E243C">
        <w:rPr>
          <w:rFonts w:cs="Times New Roman"/>
          <w:shd w:val="clear" w:color="auto" w:fill="FFFFFF"/>
        </w:rPr>
        <w:t xml:space="preserve"> experience</w:t>
      </w:r>
      <w:r w:rsidR="00F33BB7" w:rsidRPr="002E243C">
        <w:rPr>
          <w:rFonts w:cs="Times New Roman"/>
          <w:shd w:val="clear" w:color="auto" w:fill="FFFFFF"/>
        </w:rPr>
        <w:t xml:space="preserve"> (63:12-15)</w:t>
      </w:r>
      <w:r w:rsidR="008F52A0" w:rsidRPr="002E243C">
        <w:rPr>
          <w:rFonts w:cs="Times New Roman"/>
          <w:shd w:val="clear" w:color="auto" w:fill="FFFFFF"/>
        </w:rPr>
        <w:t xml:space="preserve">. </w:t>
      </w:r>
      <w:r w:rsidR="00465B1C" w:rsidRPr="002E243C">
        <w:rPr>
          <w:lang w:bidi="he-IL"/>
        </w:rPr>
        <w:t>T</w:t>
      </w:r>
      <w:r w:rsidR="008F52A0" w:rsidRPr="002E243C">
        <w:rPr>
          <w:rFonts w:cs="Times New Roman"/>
          <w:shd w:val="clear" w:color="auto" w:fill="FFFFFF"/>
        </w:rPr>
        <w:t>h</w:t>
      </w:r>
      <w:r w:rsidR="007B5C03" w:rsidRPr="002E243C">
        <w:rPr>
          <w:rFonts w:cs="Times New Roman"/>
          <w:shd w:val="clear" w:color="auto" w:fill="FFFFFF"/>
        </w:rPr>
        <w:t>e</w:t>
      </w:r>
      <w:r w:rsidR="001D0E76">
        <w:rPr>
          <w:rFonts w:cs="Times New Roman"/>
          <w:shd w:val="clear" w:color="auto" w:fill="FFFFFF"/>
        </w:rPr>
        <w:t>ir</w:t>
      </w:r>
      <w:r w:rsidR="008F52A0" w:rsidRPr="002E243C">
        <w:rPr>
          <w:rFonts w:cs="Times New Roman"/>
          <w:shd w:val="clear" w:color="auto" w:fill="FFFFFF"/>
        </w:rPr>
        <w:t xml:space="preserve"> prayer </w:t>
      </w:r>
      <w:r w:rsidR="00780645" w:rsidRPr="002E243C">
        <w:rPr>
          <w:rFonts w:cs="Times New Roman"/>
          <w:shd w:val="clear" w:color="auto" w:fill="FFFFFF"/>
        </w:rPr>
        <w:t>(64:1</w:t>
      </w:r>
      <w:r w:rsidR="00C72A68" w:rsidRPr="002E243C">
        <w:rPr>
          <w:rFonts w:cs="Times New Roman"/>
          <w:shd w:val="clear" w:color="auto" w:fill="FFFFFF"/>
        </w:rPr>
        <w:t>-</w:t>
      </w:r>
      <w:r w:rsidR="003F7FBA" w:rsidRPr="002E243C">
        <w:rPr>
          <w:rFonts w:cs="Times New Roman"/>
          <w:shd w:val="clear" w:color="auto" w:fill="FFFFFF"/>
        </w:rPr>
        <w:t>4</w:t>
      </w:r>
      <w:r w:rsidR="00780645" w:rsidRPr="002E243C">
        <w:rPr>
          <w:rFonts w:cs="Times New Roman"/>
          <w:shd w:val="clear" w:color="auto" w:fill="FFFFFF"/>
        </w:rPr>
        <w:t>)</w:t>
      </w:r>
      <w:r w:rsidR="00C72A68" w:rsidRPr="002E243C">
        <w:rPr>
          <w:rFonts w:cs="Times New Roman"/>
          <w:shd w:val="clear" w:color="auto" w:fill="FFFFFF"/>
        </w:rPr>
        <w:t xml:space="preserve"> </w:t>
      </w:r>
      <w:r w:rsidR="008F52A0" w:rsidRPr="002E243C">
        <w:rPr>
          <w:rFonts w:cs="Times New Roman"/>
          <w:shd w:val="clear" w:color="auto" w:fill="FFFFFF"/>
        </w:rPr>
        <w:t xml:space="preserve">presses </w:t>
      </w:r>
      <w:r w:rsidR="00465B1C" w:rsidRPr="002E243C">
        <w:rPr>
          <w:rFonts w:cs="Times New Roman"/>
          <w:shd w:val="clear" w:color="auto" w:fill="FFFFFF"/>
        </w:rPr>
        <w:t>Yahweh</w:t>
      </w:r>
      <w:r w:rsidR="008F52A0" w:rsidRPr="002E243C">
        <w:rPr>
          <w:rFonts w:cs="Times New Roman"/>
          <w:shd w:val="clear" w:color="auto" w:fill="FFFFFF"/>
        </w:rPr>
        <w:t xml:space="preserve"> to </w:t>
      </w:r>
      <w:r w:rsidR="00465B1C" w:rsidRPr="002E243C">
        <w:rPr>
          <w:rFonts w:cs="Times New Roman"/>
          <w:shd w:val="clear" w:color="auto" w:fill="FFFFFF"/>
        </w:rPr>
        <w:t xml:space="preserve">act now in </w:t>
      </w:r>
      <w:r w:rsidR="00465B1C" w:rsidRPr="002E243C">
        <w:rPr>
          <w:rFonts w:cs="Times New Roman"/>
          <w:shd w:val="clear" w:color="auto" w:fill="FFFFFF"/>
        </w:rPr>
        <w:lastRenderedPageBreak/>
        <w:t>accordance with that pattern</w:t>
      </w:r>
      <w:r w:rsidR="008F52A0" w:rsidRPr="002E243C">
        <w:rPr>
          <w:rFonts w:cs="Times New Roman"/>
          <w:shd w:val="clear" w:color="auto" w:fill="FFFFFF"/>
        </w:rPr>
        <w:t xml:space="preserve">. </w:t>
      </w:r>
      <w:r w:rsidR="00070D79" w:rsidRPr="002E243C">
        <w:rPr>
          <w:rFonts w:cs="Times New Roman"/>
          <w:shd w:val="clear" w:color="auto" w:fill="FFFFFF"/>
        </w:rPr>
        <w:t>The background of Isaiah 56 – 66 lies after the</w:t>
      </w:r>
      <w:r w:rsidR="008F52A0" w:rsidRPr="002E243C">
        <w:rPr>
          <w:rFonts w:eastAsia="MS Mincho" w:cs="Times New Roman"/>
        </w:rPr>
        <w:t xml:space="preserve"> fall of Babylon</w:t>
      </w:r>
      <w:r w:rsidR="00070D79" w:rsidRPr="002E243C">
        <w:rPr>
          <w:rFonts w:eastAsia="MS Mincho" w:cs="Times New Roman"/>
        </w:rPr>
        <w:t>, but this event</w:t>
      </w:r>
      <w:r w:rsidR="008F52A0" w:rsidRPr="002E243C">
        <w:rPr>
          <w:rFonts w:eastAsia="MS Mincho" w:cs="Times New Roman"/>
        </w:rPr>
        <w:t xml:space="preserve"> has not changed things so much</w:t>
      </w:r>
      <w:r w:rsidR="00780645" w:rsidRPr="002E243C">
        <w:rPr>
          <w:rFonts w:eastAsia="MS Mincho" w:cs="Times New Roman"/>
        </w:rPr>
        <w:t xml:space="preserve">. </w:t>
      </w:r>
      <w:r w:rsidR="008F52A0" w:rsidRPr="002E243C">
        <w:rPr>
          <w:rFonts w:eastAsia="MS Mincho" w:cs="Times New Roman"/>
        </w:rPr>
        <w:t xml:space="preserve">Judah after 537 still needs miraculous action on Yahweh’s part, action in keeping with the action at the Red Sea </w:t>
      </w:r>
      <w:r w:rsidR="00241310" w:rsidRPr="002E243C">
        <w:rPr>
          <w:rFonts w:eastAsia="MS Mincho" w:cs="Times New Roman"/>
        </w:rPr>
        <w:t>and</w:t>
      </w:r>
      <w:r w:rsidR="008F52A0" w:rsidRPr="002E243C">
        <w:rPr>
          <w:rFonts w:eastAsia="MS Mincho" w:cs="Times New Roman"/>
        </w:rPr>
        <w:t xml:space="preserve"> either side of that event. </w:t>
      </w:r>
    </w:p>
    <w:p w14:paraId="2BE5BFBA" w14:textId="0F7FCE32" w:rsidR="008F52A0" w:rsidRPr="002E243C" w:rsidRDefault="00690268" w:rsidP="003335A6">
      <w:pPr>
        <w:rPr>
          <w:rFonts w:cs="Times New Roman"/>
          <w:shd w:val="clear" w:color="auto" w:fill="FFFFFF"/>
        </w:rPr>
      </w:pPr>
      <w:r w:rsidRPr="002E243C">
        <w:rPr>
          <w:rFonts w:cs="Times New Roman"/>
        </w:rPr>
        <w:t xml:space="preserve">As well </w:t>
      </w:r>
      <w:r w:rsidR="00F72D95" w:rsidRPr="002E243C">
        <w:rPr>
          <w:rFonts w:cs="Times New Roman"/>
        </w:rPr>
        <w:t>as being an act of power, t</w:t>
      </w:r>
      <w:r w:rsidR="008F52A0" w:rsidRPr="002E243C">
        <w:rPr>
          <w:rFonts w:cs="Times New Roman"/>
        </w:rPr>
        <w:t>he miracle that Yahweh performed at the Red Sea was an act of love</w:t>
      </w:r>
      <w:r w:rsidR="00780645" w:rsidRPr="002E243C">
        <w:rPr>
          <w:rFonts w:cs="Times New Roman"/>
        </w:rPr>
        <w:t xml:space="preserve"> (63:7</w:t>
      </w:r>
      <w:r w:rsidR="00C72A68" w:rsidRPr="002E243C">
        <w:rPr>
          <w:rFonts w:cs="Times New Roman"/>
        </w:rPr>
        <w:t>-</w:t>
      </w:r>
      <w:r w:rsidR="00780645" w:rsidRPr="002E243C">
        <w:rPr>
          <w:rFonts w:cs="Times New Roman"/>
        </w:rPr>
        <w:t xml:space="preserve">9), </w:t>
      </w:r>
      <w:r w:rsidR="008F52A0" w:rsidRPr="002E243C">
        <w:rPr>
          <w:rFonts w:eastAsia="MS Mincho"/>
        </w:rPr>
        <w:t>an expression of Yahweh’s commitment (</w:t>
      </w:r>
      <w:r w:rsidR="00780645" w:rsidRPr="002E243C">
        <w:rPr>
          <w:rFonts w:eastAsia="MS Mincho" w:cs="Times New Roman"/>
          <w:rtl/>
          <w:lang w:bidi="he-IL"/>
        </w:rPr>
        <w:t>חֶסֶד</w:t>
      </w:r>
      <w:r w:rsidR="008F52A0" w:rsidRPr="002E243C">
        <w:rPr>
          <w:rFonts w:eastAsia="MS Mincho"/>
        </w:rPr>
        <w:t xml:space="preserve">; LXX has “mercy,” Vg “pity,” RSV “steadfast love”), </w:t>
      </w:r>
      <w:r w:rsidR="00780645" w:rsidRPr="002E243C">
        <w:rPr>
          <w:rFonts w:eastAsia="MS Mincho"/>
        </w:rPr>
        <w:t xml:space="preserve">of </w:t>
      </w:r>
      <w:r w:rsidR="008F52A0" w:rsidRPr="002E243C">
        <w:rPr>
          <w:rFonts w:eastAsia="MS Mincho"/>
        </w:rPr>
        <w:t>his goodness, and his compassion.</w:t>
      </w:r>
      <w:r w:rsidR="00780645" w:rsidRPr="002E243C">
        <w:rPr>
          <w:rFonts w:eastAsia="MS Mincho"/>
        </w:rPr>
        <w:t xml:space="preserve"> </w:t>
      </w:r>
      <w:r w:rsidR="00CB477B" w:rsidRPr="002E243C">
        <w:rPr>
          <w:rFonts w:eastAsia="MS Mincho"/>
        </w:rPr>
        <w:t>“It became troublesome to him</w:t>
      </w:r>
      <w:r w:rsidR="00780645" w:rsidRPr="002E243C">
        <w:rPr>
          <w:rFonts w:eastAsia="MS Mincho"/>
        </w:rPr>
        <w:t>,</w:t>
      </w:r>
      <w:r w:rsidR="00CB477B" w:rsidRPr="002E243C">
        <w:rPr>
          <w:rFonts w:eastAsia="MS Mincho"/>
        </w:rPr>
        <w:t>”</w:t>
      </w:r>
      <w:r w:rsidR="00780645" w:rsidRPr="002E243C">
        <w:rPr>
          <w:rFonts w:eastAsia="MS Mincho"/>
        </w:rPr>
        <w:t xml:space="preserve"> the prophet comments</w:t>
      </w:r>
      <w:r w:rsidR="00CB477B" w:rsidRPr="002E243C">
        <w:rPr>
          <w:rFonts w:eastAsia="MS Mincho"/>
        </w:rPr>
        <w:t xml:space="preserve">. </w:t>
      </w:r>
      <w:r w:rsidR="0071148D" w:rsidRPr="002E243C">
        <w:rPr>
          <w:rFonts w:eastAsia="MS Mincho"/>
        </w:rPr>
        <w:t>It is</w:t>
      </w:r>
      <w:r w:rsidR="00CB477B" w:rsidRPr="002E243C">
        <w:rPr>
          <w:rFonts w:eastAsia="MS Mincho"/>
        </w:rPr>
        <w:t xml:space="preserve"> one aspect of the </w:t>
      </w:r>
      <w:r w:rsidR="004C11CC" w:rsidRPr="002E243C">
        <w:rPr>
          <w:rFonts w:eastAsia="MS Mincho"/>
        </w:rPr>
        <w:t xml:space="preserve">way </w:t>
      </w:r>
      <w:r w:rsidR="00CB477B" w:rsidRPr="002E243C">
        <w:rPr>
          <w:rFonts w:eastAsia="MS Mincho"/>
        </w:rPr>
        <w:t xml:space="preserve">the Red Sea </w:t>
      </w:r>
      <w:r w:rsidR="00565AD7">
        <w:rPr>
          <w:rFonts w:eastAsia="MS Mincho"/>
        </w:rPr>
        <w:t xml:space="preserve">miracle </w:t>
      </w:r>
      <w:r w:rsidR="004C11CC" w:rsidRPr="002E243C">
        <w:rPr>
          <w:rFonts w:eastAsia="MS Mincho"/>
        </w:rPr>
        <w:t>was</w:t>
      </w:r>
      <w:r w:rsidR="00CB477B" w:rsidRPr="002E243C">
        <w:rPr>
          <w:rFonts w:eastAsia="MS Mincho"/>
        </w:rPr>
        <w:t xml:space="preserve"> an act of love. </w:t>
      </w:r>
      <w:r w:rsidR="006A01F2" w:rsidRPr="002E243C">
        <w:rPr>
          <w:rFonts w:eastAsia="MS Mincho"/>
        </w:rPr>
        <w:t>I</w:t>
      </w:r>
      <w:r w:rsidR="00F5715B" w:rsidRPr="002E243C">
        <w:rPr>
          <w:rFonts w:eastAsia="MS Mincho"/>
        </w:rPr>
        <w:t>f it</w:t>
      </w:r>
      <w:r w:rsidR="006A01F2" w:rsidRPr="002E243C">
        <w:rPr>
          <w:rFonts w:eastAsia="MS Mincho"/>
        </w:rPr>
        <w:t xml:space="preserve"> seem</w:t>
      </w:r>
      <w:r w:rsidR="00F5715B" w:rsidRPr="002E243C">
        <w:rPr>
          <w:rFonts w:eastAsia="MS Mincho"/>
        </w:rPr>
        <w:t>s</w:t>
      </w:r>
      <w:r w:rsidR="006A01F2" w:rsidRPr="002E243C">
        <w:rPr>
          <w:rFonts w:eastAsia="MS Mincho"/>
        </w:rPr>
        <w:t xml:space="preserve"> sc</w:t>
      </w:r>
      <w:r w:rsidR="00D1337F" w:rsidRPr="002E243C">
        <w:rPr>
          <w:rFonts w:eastAsia="MS Mincho"/>
        </w:rPr>
        <w:t>a</w:t>
      </w:r>
      <w:r w:rsidR="006A01F2" w:rsidRPr="002E243C">
        <w:rPr>
          <w:rFonts w:eastAsia="MS Mincho"/>
        </w:rPr>
        <w:t xml:space="preserve">ndalous </w:t>
      </w:r>
      <w:r w:rsidR="008A3321">
        <w:rPr>
          <w:rFonts w:eastAsia="MS Mincho"/>
        </w:rPr>
        <w:t>to say that something became troublesome to</w:t>
      </w:r>
      <w:r w:rsidR="00D1337F" w:rsidRPr="002E243C">
        <w:rPr>
          <w:rFonts w:eastAsia="MS Mincho"/>
        </w:rPr>
        <w:t xml:space="preserve"> Yahweh, t</w:t>
      </w:r>
      <w:r w:rsidR="0045237E" w:rsidRPr="002E243C">
        <w:rPr>
          <w:rFonts w:eastAsia="MS Mincho"/>
        </w:rPr>
        <w:t>he</w:t>
      </w:r>
      <w:r w:rsidR="00D926FB" w:rsidRPr="002E243C">
        <w:rPr>
          <w:rFonts w:eastAsia="MS Mincho"/>
        </w:rPr>
        <w:t xml:space="preserve"> edge is taken off </w:t>
      </w:r>
      <w:r w:rsidR="0069129E">
        <w:rPr>
          <w:rFonts w:eastAsia="MS Mincho"/>
        </w:rPr>
        <w:t>the statement’s</w:t>
      </w:r>
      <w:r w:rsidR="00D926FB" w:rsidRPr="002E243C">
        <w:rPr>
          <w:rFonts w:eastAsia="MS Mincho"/>
        </w:rPr>
        <w:t xml:space="preserve"> scandalous nature </w:t>
      </w:r>
      <w:r w:rsidR="0045237E" w:rsidRPr="002E243C">
        <w:rPr>
          <w:rFonts w:eastAsia="MS Mincho"/>
        </w:rPr>
        <w:t xml:space="preserve">when </w:t>
      </w:r>
      <w:r w:rsidR="0010640D" w:rsidRPr="002E243C">
        <w:rPr>
          <w:rFonts w:eastAsia="MS Mincho"/>
        </w:rPr>
        <w:t xml:space="preserve">the passage goes on to </w:t>
      </w:r>
      <w:r w:rsidR="00495D72" w:rsidRPr="002E243C">
        <w:rPr>
          <w:rFonts w:eastAsia="MS Mincho"/>
        </w:rPr>
        <w:t xml:space="preserve">refer to the actual </w:t>
      </w:r>
      <w:r w:rsidR="00D20A2F">
        <w:rPr>
          <w:rFonts w:eastAsia="MS Mincho"/>
        </w:rPr>
        <w:t>activity</w:t>
      </w:r>
      <w:r w:rsidR="00495D72" w:rsidRPr="002E243C">
        <w:rPr>
          <w:rFonts w:eastAsia="MS Mincho"/>
        </w:rPr>
        <w:t xml:space="preserve"> of </w:t>
      </w:r>
      <w:r w:rsidR="008F52A0" w:rsidRPr="002E243C">
        <w:rPr>
          <w:rFonts w:eastAsia="MS Mincho"/>
        </w:rPr>
        <w:t xml:space="preserve">Yahweh’s “personal envoy” </w:t>
      </w:r>
      <w:r w:rsidR="003335A6" w:rsidRPr="002E243C">
        <w:rPr>
          <w:rFonts w:eastAsia="MS Mincho"/>
        </w:rPr>
        <w:t>(</w:t>
      </w:r>
      <w:r w:rsidR="003335A6" w:rsidRPr="002E243C">
        <w:rPr>
          <w:rFonts w:eastAsia="MS Mincho" w:cs="Times New Roman"/>
          <w:rtl/>
          <w:lang w:bidi="he-IL"/>
        </w:rPr>
        <w:t>פָנָיו</w:t>
      </w:r>
      <w:r w:rsidR="003335A6" w:rsidRPr="002E243C">
        <w:rPr>
          <w:rFonts w:eastAsia="MS Mincho"/>
        </w:rPr>
        <w:t xml:space="preserve"> </w:t>
      </w:r>
      <w:r w:rsidR="003335A6" w:rsidRPr="002E243C">
        <w:rPr>
          <w:rFonts w:eastAsia="MS Mincho" w:cs="Times New Roman"/>
          <w:rtl/>
          <w:lang w:bidi="he-IL"/>
        </w:rPr>
        <w:t>מַלְאַך</w:t>
      </w:r>
      <w:r w:rsidR="003335A6" w:rsidRPr="002E243C">
        <w:rPr>
          <w:rFonts w:eastAsia="MS Mincho"/>
        </w:rPr>
        <w:t>)</w:t>
      </w:r>
      <w:r w:rsidR="00F132D3" w:rsidRPr="002E243C">
        <w:rPr>
          <w:rFonts w:eastAsia="MS Mincho"/>
        </w:rPr>
        <w:t>.</w:t>
      </w:r>
      <w:r w:rsidR="008F52A0" w:rsidRPr="002E243C">
        <w:rPr>
          <w:rFonts w:eastAsia="MS Mincho"/>
        </w:rPr>
        <w:t xml:space="preserve"> </w:t>
      </w:r>
      <w:r w:rsidR="00F132D3" w:rsidRPr="002E243C">
        <w:rPr>
          <w:rFonts w:eastAsia="MS Mincho"/>
        </w:rPr>
        <w:t>M</w:t>
      </w:r>
      <w:r w:rsidR="008F52A0" w:rsidRPr="002E243C">
        <w:rPr>
          <w:rFonts w:eastAsia="MS Mincho"/>
        </w:rPr>
        <w:t xml:space="preserve">ore literalistically </w:t>
      </w:r>
      <w:r w:rsidR="00F132D3" w:rsidRPr="002E243C">
        <w:rPr>
          <w:rFonts w:eastAsia="MS Mincho"/>
        </w:rPr>
        <w:t xml:space="preserve">it is </w:t>
      </w:r>
      <w:r w:rsidR="008F52A0" w:rsidRPr="002E243C">
        <w:rPr>
          <w:rFonts w:eastAsia="MS Mincho"/>
        </w:rPr>
        <w:t>“the envoy of his face</w:t>
      </w:r>
      <w:r w:rsidR="000F3101" w:rsidRPr="002E243C">
        <w:rPr>
          <w:rFonts w:eastAsia="MS Mincho"/>
        </w:rPr>
        <w:t xml:space="preserve">,” </w:t>
      </w:r>
      <w:r w:rsidR="008F52A0" w:rsidRPr="002E243C">
        <w:rPr>
          <w:rFonts w:eastAsia="MS Mincho"/>
        </w:rPr>
        <w:t>KJV</w:t>
      </w:r>
      <w:r w:rsidR="000F3101" w:rsidRPr="002E243C">
        <w:rPr>
          <w:rFonts w:eastAsia="MS Mincho"/>
        </w:rPr>
        <w:t>’s</w:t>
      </w:r>
      <w:r w:rsidR="008F52A0" w:rsidRPr="002E243C">
        <w:rPr>
          <w:rFonts w:eastAsia="MS Mincho"/>
        </w:rPr>
        <w:t xml:space="preserve"> “the angel of his presence.” </w:t>
      </w:r>
      <w:r w:rsidR="00F132D3" w:rsidRPr="002E243C">
        <w:rPr>
          <w:rFonts w:eastAsia="MS Mincho"/>
        </w:rPr>
        <w:t xml:space="preserve">By speaking </w:t>
      </w:r>
      <w:r w:rsidR="00F5715B" w:rsidRPr="002E243C">
        <w:rPr>
          <w:rFonts w:eastAsia="MS Mincho"/>
        </w:rPr>
        <w:t>in these terms, t</w:t>
      </w:r>
      <w:r w:rsidR="0045237E" w:rsidRPr="002E243C">
        <w:rPr>
          <w:rFonts w:eastAsia="MS Mincho"/>
        </w:rPr>
        <w:t>he p</w:t>
      </w:r>
      <w:r w:rsidR="00380E38" w:rsidRPr="002E243C">
        <w:rPr>
          <w:rFonts w:eastAsia="MS Mincho"/>
        </w:rPr>
        <w:t>r</w:t>
      </w:r>
      <w:r w:rsidR="0045237E" w:rsidRPr="002E243C">
        <w:rPr>
          <w:rFonts w:eastAsia="MS Mincho"/>
        </w:rPr>
        <w:t>ophet</w:t>
      </w:r>
      <w:r w:rsidR="008F52A0" w:rsidRPr="002E243C">
        <w:rPr>
          <w:rFonts w:eastAsia="MS Mincho"/>
        </w:rPr>
        <w:t xml:space="preserve"> avoid</w:t>
      </w:r>
      <w:r w:rsidR="008756E7" w:rsidRPr="002E243C">
        <w:rPr>
          <w:rFonts w:eastAsia="MS Mincho"/>
        </w:rPr>
        <w:t>s</w:t>
      </w:r>
      <w:r w:rsidR="008F52A0" w:rsidRPr="002E243C">
        <w:rPr>
          <w:rFonts w:eastAsia="MS Mincho"/>
        </w:rPr>
        <w:t xml:space="preserve"> giving a false impression of Yahweh’s personal involvement in the </w:t>
      </w:r>
      <w:r w:rsidR="001328E0" w:rsidRPr="002E243C">
        <w:rPr>
          <w:rFonts w:eastAsia="MS Mincho"/>
        </w:rPr>
        <w:t xml:space="preserve">Red Sea </w:t>
      </w:r>
      <w:r w:rsidR="008F52A0" w:rsidRPr="002E243C">
        <w:rPr>
          <w:rFonts w:eastAsia="MS Mincho"/>
        </w:rPr>
        <w:t>event</w:t>
      </w:r>
      <w:r w:rsidR="00380E38" w:rsidRPr="002E243C">
        <w:rPr>
          <w:rFonts w:eastAsia="MS Mincho"/>
        </w:rPr>
        <w:t>.</w:t>
      </w:r>
      <w:r w:rsidR="003335A6" w:rsidRPr="002E243C">
        <w:rPr>
          <w:rFonts w:eastAsia="MS Mincho"/>
        </w:rPr>
        <w:t xml:space="preserve"> </w:t>
      </w:r>
      <w:r w:rsidR="008F52A0" w:rsidRPr="002E243C">
        <w:rPr>
          <w:rFonts w:eastAsia="MS Mincho"/>
        </w:rPr>
        <w:t xml:space="preserve">Reference to Yahweh safeguards the reality of God’s presence and involvement; </w:t>
      </w:r>
      <w:r w:rsidR="00C1159C" w:rsidRPr="002E243C">
        <w:rPr>
          <w:rFonts w:eastAsia="MS Mincho"/>
        </w:rPr>
        <w:t>reference to</w:t>
      </w:r>
      <w:r w:rsidR="008F52A0" w:rsidRPr="002E243C">
        <w:rPr>
          <w:rFonts w:eastAsia="MS Mincho"/>
        </w:rPr>
        <w:t xml:space="preserve"> the envoy safeguards </w:t>
      </w:r>
      <w:r w:rsidR="002520F1" w:rsidRPr="002E243C">
        <w:rPr>
          <w:rFonts w:eastAsia="MS Mincho"/>
        </w:rPr>
        <w:t xml:space="preserve">against </w:t>
      </w:r>
      <w:r w:rsidR="008F52A0" w:rsidRPr="002E243C">
        <w:rPr>
          <w:rFonts w:eastAsia="MS Mincho"/>
        </w:rPr>
        <w:t xml:space="preserve">the dangers of </w:t>
      </w:r>
      <w:r w:rsidR="00053C23" w:rsidRPr="002E243C">
        <w:rPr>
          <w:rFonts w:eastAsia="MS Mincho"/>
        </w:rPr>
        <w:t xml:space="preserve">speaking in terms of </w:t>
      </w:r>
      <w:r w:rsidR="008F52A0" w:rsidRPr="002E243C">
        <w:rPr>
          <w:rFonts w:eastAsia="MS Mincho"/>
        </w:rPr>
        <w:t>that direct presence and involvement</w:t>
      </w:r>
      <w:r w:rsidR="003335A6" w:rsidRPr="002E243C">
        <w:rPr>
          <w:rFonts w:eastAsia="MS Mincho"/>
        </w:rPr>
        <w:t xml:space="preserve">; </w:t>
      </w:r>
      <w:r w:rsidR="00884A6B" w:rsidRPr="002E243C">
        <w:rPr>
          <w:rFonts w:eastAsia="MS Mincho"/>
        </w:rPr>
        <w:t xml:space="preserve">then </w:t>
      </w:r>
      <w:r w:rsidR="003335A6" w:rsidRPr="002E243C">
        <w:rPr>
          <w:rFonts w:eastAsia="MS Mincho"/>
        </w:rPr>
        <w:t xml:space="preserve">reference to Yahweh’s face </w:t>
      </w:r>
      <w:r w:rsidR="00A97068" w:rsidRPr="002E243C">
        <w:rPr>
          <w:rFonts w:eastAsia="MS Mincho"/>
        </w:rPr>
        <w:t xml:space="preserve">again affirms </w:t>
      </w:r>
      <w:r w:rsidR="003335A6" w:rsidRPr="002E243C">
        <w:rPr>
          <w:rFonts w:eastAsia="MS Mincho"/>
        </w:rPr>
        <w:t xml:space="preserve">the reality of Yahweh presence. </w:t>
      </w:r>
      <w:r w:rsidR="008F52A0" w:rsidRPr="002E243C">
        <w:rPr>
          <w:rFonts w:eastAsia="MS Mincho"/>
        </w:rPr>
        <w:t xml:space="preserve">The exodus miracle issued from the real </w:t>
      </w:r>
      <w:r w:rsidR="00C14801">
        <w:rPr>
          <w:rFonts w:eastAsia="MS Mincho"/>
        </w:rPr>
        <w:t>presence</w:t>
      </w:r>
      <w:r w:rsidR="008F52A0" w:rsidRPr="002E243C">
        <w:rPr>
          <w:rFonts w:eastAsia="MS Mincho"/>
        </w:rPr>
        <w:t xml:space="preserve"> of Yahweh, a</w:t>
      </w:r>
      <w:r w:rsidR="00C14801">
        <w:rPr>
          <w:rFonts w:eastAsia="MS Mincho"/>
        </w:rPr>
        <w:t>n involvement</w:t>
      </w:r>
      <w:r w:rsidR="008F52A0" w:rsidRPr="002E243C">
        <w:rPr>
          <w:rFonts w:eastAsia="MS Mincho"/>
        </w:rPr>
        <w:t xml:space="preserve"> that reflected love and pity. Yahweh was </w:t>
      </w:r>
      <w:r w:rsidR="00E31859">
        <w:rPr>
          <w:rFonts w:eastAsia="MS Mincho"/>
        </w:rPr>
        <w:t>carrying them</w:t>
      </w:r>
      <w:r w:rsidR="008F52A0" w:rsidRPr="002E243C">
        <w:rPr>
          <w:rFonts w:eastAsia="MS Mincho"/>
        </w:rPr>
        <w:t xml:space="preserve"> like a father</w:t>
      </w:r>
      <w:r w:rsidR="00C45220" w:rsidRPr="002E243C">
        <w:rPr>
          <w:rFonts w:eastAsia="MS Mincho"/>
        </w:rPr>
        <w:t xml:space="preserve">. </w:t>
      </w:r>
      <w:r w:rsidR="002C56D9" w:rsidRPr="002E243C">
        <w:rPr>
          <w:rFonts w:eastAsia="MS Mincho"/>
        </w:rPr>
        <w:t xml:space="preserve">In the later context, </w:t>
      </w:r>
      <w:r w:rsidR="0007798B" w:rsidRPr="002E243C">
        <w:rPr>
          <w:rFonts w:eastAsia="MS Mincho"/>
        </w:rPr>
        <w:t xml:space="preserve">Israel </w:t>
      </w:r>
      <w:r w:rsidR="008F52A0" w:rsidRPr="002E243C">
        <w:rPr>
          <w:rFonts w:eastAsia="MS Mincho"/>
        </w:rPr>
        <w:t>need</w:t>
      </w:r>
      <w:r w:rsidR="002C56D9" w:rsidRPr="002E243C">
        <w:rPr>
          <w:rFonts w:eastAsia="MS Mincho"/>
        </w:rPr>
        <w:t>s</w:t>
      </w:r>
      <w:r w:rsidR="008F52A0" w:rsidRPr="002E243C">
        <w:rPr>
          <w:rFonts w:eastAsia="MS Mincho"/>
        </w:rPr>
        <w:t xml:space="preserve"> him to repeat the miraculous activity of the Red Sea event and the subsequent journey. </w:t>
      </w:r>
    </w:p>
    <w:p w14:paraId="672139D3" w14:textId="6F6C6E28" w:rsidR="00A464A2" w:rsidRPr="002E243C" w:rsidRDefault="00542FE4" w:rsidP="0051412B">
      <w:pPr>
        <w:pStyle w:val="PlainText"/>
      </w:pPr>
      <w:r w:rsidRPr="002E243C">
        <w:t xml:space="preserve">Yahweh’s </w:t>
      </w:r>
      <w:r w:rsidR="0051412B" w:rsidRPr="002E243C">
        <w:t>ac</w:t>
      </w:r>
      <w:r w:rsidRPr="002E243C">
        <w:t xml:space="preserve">companying </w:t>
      </w:r>
      <w:r w:rsidR="006C4DD5" w:rsidRPr="002E243C">
        <w:t>his people</w:t>
      </w:r>
      <w:r w:rsidR="00CD72AF" w:rsidRPr="002E243C">
        <w:t xml:space="preserve"> </w:t>
      </w:r>
      <w:r w:rsidRPr="002E243C">
        <w:t xml:space="preserve">included protecting </w:t>
      </w:r>
      <w:r w:rsidR="006C4DD5" w:rsidRPr="002E243C">
        <w:t xml:space="preserve">them </w:t>
      </w:r>
      <w:r w:rsidRPr="002E243C">
        <w:t xml:space="preserve">by a cloud and a pillar of fire, </w:t>
      </w:r>
      <w:r w:rsidR="007553FA" w:rsidRPr="002E243C">
        <w:t>which</w:t>
      </w:r>
      <w:r w:rsidRPr="002E243C">
        <w:t xml:space="preserve"> in Isaiah become image</w:t>
      </w:r>
      <w:r w:rsidR="007553FA" w:rsidRPr="002E243C">
        <w:t>s</w:t>
      </w:r>
      <w:r w:rsidRPr="002E243C">
        <w:t xml:space="preserve"> for </w:t>
      </w:r>
      <w:r w:rsidR="000A5EFC" w:rsidRPr="002E243C">
        <w:t>a promise of future</w:t>
      </w:r>
      <w:r w:rsidRPr="002E243C">
        <w:t xml:space="preserve"> protection (4:2</w:t>
      </w:r>
      <w:r w:rsidR="00C72A68" w:rsidRPr="002E243C">
        <w:t>-</w:t>
      </w:r>
      <w:r w:rsidRPr="002E243C">
        <w:t xml:space="preserve">6). </w:t>
      </w:r>
      <w:r w:rsidR="00A464A2" w:rsidRPr="002E243C">
        <w:t>A</w:t>
      </w:r>
      <w:r w:rsidR="00CE085B" w:rsidRPr="002E243C">
        <w:t>t the moment</w:t>
      </w:r>
      <w:r w:rsidR="00B812D8" w:rsidRPr="002E243C">
        <w:t>,</w:t>
      </w:r>
      <w:r w:rsidR="00A464A2" w:rsidRPr="002E243C">
        <w:t xml:space="preserve"> </w:t>
      </w:r>
      <w:r w:rsidR="00B812D8" w:rsidRPr="002E243C">
        <w:t xml:space="preserve">only </w:t>
      </w:r>
      <w:r w:rsidR="00A464A2" w:rsidRPr="002E243C">
        <w:t xml:space="preserve">“an escape group” </w:t>
      </w:r>
      <w:r w:rsidR="003F54DC" w:rsidRPr="002E243C">
        <w:t xml:space="preserve">of survivors </w:t>
      </w:r>
      <w:r w:rsidR="00B812D8" w:rsidRPr="002E243C">
        <w:t>remains of Judah</w:t>
      </w:r>
      <w:r w:rsidR="00A464A2" w:rsidRPr="002E243C">
        <w:t xml:space="preserve">. But </w:t>
      </w:r>
      <w:r w:rsidR="00C7705E" w:rsidRPr="002E243C">
        <w:t>they</w:t>
      </w:r>
      <w:r w:rsidR="00A464A2" w:rsidRPr="002E243C">
        <w:t xml:space="preserve"> are the people “written down for life,” people still alive</w:t>
      </w:r>
      <w:r w:rsidR="00A54C47" w:rsidRPr="002E243C">
        <w:t>.</w:t>
      </w:r>
      <w:r w:rsidR="0051412B" w:rsidRPr="002E243C">
        <w:t xml:space="preserve"> </w:t>
      </w:r>
      <w:r w:rsidR="00A01443" w:rsidRPr="002E243C">
        <w:t>They</w:t>
      </w:r>
      <w:r w:rsidR="00A464A2" w:rsidRPr="002E243C">
        <w:t xml:space="preserve"> will count as holy, which perhaps carries the connotation of being recognized as the people that especially belongs to Yahweh as the Holy One.</w:t>
      </w:r>
      <w:r w:rsidR="001317E7" w:rsidRPr="002E243C">
        <w:t xml:space="preserve"> </w:t>
      </w:r>
      <w:r w:rsidR="000D515A" w:rsidRPr="002E243C">
        <w:t>Their city’s promised</w:t>
      </w:r>
      <w:r w:rsidR="00A464A2" w:rsidRPr="002E243C">
        <w:t xml:space="preserve"> transformation presupposes that Yahweh has washed away </w:t>
      </w:r>
      <w:r w:rsidR="000D515A" w:rsidRPr="002E243C">
        <w:t>it</w:t>
      </w:r>
      <w:r w:rsidR="00A464A2" w:rsidRPr="002E243C">
        <w:t>s filth</w:t>
      </w:r>
      <w:r w:rsidR="0051412B" w:rsidRPr="002E243C">
        <w:t xml:space="preserve">, the </w:t>
      </w:r>
      <w:r w:rsidR="00595586" w:rsidRPr="002E243C">
        <w:t xml:space="preserve">stain that comes from the </w:t>
      </w:r>
      <w:proofErr w:type="spellStart"/>
      <w:r w:rsidR="0051412B" w:rsidRPr="002E243C">
        <w:t xml:space="preserve">blood </w:t>
      </w:r>
      <w:r w:rsidR="00595586" w:rsidRPr="002E243C">
        <w:t>shed</w:t>
      </w:r>
      <w:proofErr w:type="spellEnd"/>
      <w:r w:rsidR="00595586" w:rsidRPr="002E243C">
        <w:t xml:space="preserve"> in its midst</w:t>
      </w:r>
      <w:r w:rsidR="0051412B" w:rsidRPr="002E243C">
        <w:t xml:space="preserve">. </w:t>
      </w:r>
      <w:r w:rsidR="00A464A2" w:rsidRPr="002E243C">
        <w:t xml:space="preserve">Yahweh will take </w:t>
      </w:r>
      <w:r w:rsidR="007C0D1C" w:rsidRPr="002E243C">
        <w:t>t</w:t>
      </w:r>
      <w:r w:rsidR="00A464A2" w:rsidRPr="002E243C">
        <w:t>his action “by a spirit of the exercise of authority and by a spirit of burning away.” The promise</w:t>
      </w:r>
      <w:r w:rsidR="007C0D1C" w:rsidRPr="002E243C">
        <w:t xml:space="preserve"> speaks </w:t>
      </w:r>
      <w:r w:rsidR="00A464A2" w:rsidRPr="002E243C">
        <w:t>allusively</w:t>
      </w:r>
      <w:r w:rsidR="0048713E" w:rsidRPr="002E243C">
        <w:t>, b</w:t>
      </w:r>
      <w:r w:rsidR="00614751" w:rsidRPr="002E243C">
        <w:t>ut t</w:t>
      </w:r>
      <w:r w:rsidR="00A464A2" w:rsidRPr="002E243C">
        <w:t xml:space="preserve">he double reference to a spirit or wind </w:t>
      </w:r>
      <w:r w:rsidR="00405D5A" w:rsidRPr="002E243C">
        <w:t xml:space="preserve">again </w:t>
      </w:r>
      <w:r w:rsidR="00A464A2" w:rsidRPr="002E243C">
        <w:t>suggest</w:t>
      </w:r>
      <w:r w:rsidR="00614751" w:rsidRPr="002E243C">
        <w:t>s</w:t>
      </w:r>
      <w:r w:rsidR="00A464A2" w:rsidRPr="002E243C">
        <w:t xml:space="preserve"> something supernatural, something miraculous, and this connotation is supported by the reference to the exercise of authority and to burning away. </w:t>
      </w:r>
      <w:r w:rsidR="00480483" w:rsidRPr="002E243C">
        <w:t>It will be</w:t>
      </w:r>
      <w:r w:rsidR="00A464A2" w:rsidRPr="002E243C">
        <w:t xml:space="preserve"> something Yahweh does by a sovereign action. And then Yahweh will </w:t>
      </w:r>
      <w:r w:rsidR="00416224" w:rsidRPr="002E243C">
        <w:t xml:space="preserve">give </w:t>
      </w:r>
      <w:r w:rsidR="00053BBE">
        <w:t>Jerusalem</w:t>
      </w:r>
      <w:r w:rsidR="00416224" w:rsidRPr="002E243C">
        <w:t xml:space="preserve"> the miraculous protection modeled on what happened between Egypt and Canaan.</w:t>
      </w:r>
    </w:p>
    <w:p w14:paraId="31D5B0AF" w14:textId="5CF3E3EC" w:rsidR="008D531A" w:rsidRPr="002E243C" w:rsidRDefault="008A1E13" w:rsidP="00621BE0">
      <w:r w:rsidRPr="002E243C">
        <w:rPr>
          <w:i/>
          <w:iCs/>
        </w:rPr>
        <w:t>Yahweh Dispossessed</w:t>
      </w:r>
      <w:r w:rsidR="0051412B" w:rsidRPr="002E243C">
        <w:t xml:space="preserve">. </w:t>
      </w:r>
      <w:r w:rsidR="00066722" w:rsidRPr="002E243C">
        <w:t xml:space="preserve">The Israelites’ journey from Egypt ended with them dispossessing the Canaanites and settling the country. Now Yahweh </w:t>
      </w:r>
      <w:r w:rsidR="00114F9C" w:rsidRPr="002E243C">
        <w:t>addresses Jerusalem with the promise</w:t>
      </w:r>
      <w:r w:rsidR="00066722" w:rsidRPr="002E243C">
        <w:t>, “Your offspring will dispossess the nations, they will settle the desolate towns</w:t>
      </w:r>
      <w:r w:rsidR="00114F9C" w:rsidRPr="002E243C">
        <w:t xml:space="preserve">” </w:t>
      </w:r>
      <w:r w:rsidR="00066722" w:rsidRPr="002E243C">
        <w:t>(54:3)</w:t>
      </w:r>
      <w:r w:rsidR="00114F9C" w:rsidRPr="002E243C">
        <w:t>. They will turn out people such as the Edomites who have been able to take over Judahite land</w:t>
      </w:r>
      <w:r w:rsidR="008D531A" w:rsidRPr="002E243C">
        <w:t xml:space="preserve"> (63:18</w:t>
      </w:r>
      <w:r w:rsidR="00C72A68" w:rsidRPr="002E243C">
        <w:t>-</w:t>
      </w:r>
      <w:r w:rsidR="008D531A" w:rsidRPr="002E243C">
        <w:t>19)</w:t>
      </w:r>
      <w:r w:rsidR="00621BE0" w:rsidRPr="002E243C">
        <w:t xml:space="preserve">. </w:t>
      </w:r>
    </w:p>
    <w:p w14:paraId="1768A515" w14:textId="3C1B2B23" w:rsidR="00F44E06" w:rsidRPr="002E243C" w:rsidRDefault="00114F9C" w:rsidP="00BA4D51">
      <w:r w:rsidRPr="002E243C">
        <w:t xml:space="preserve">The </w:t>
      </w:r>
      <w:r w:rsidR="008B4B12" w:rsidRPr="002E243C">
        <w:t xml:space="preserve">original </w:t>
      </w:r>
      <w:r w:rsidRPr="002E243C">
        <w:t>dispossession took much longer than</w:t>
      </w:r>
      <w:r w:rsidR="005E7EA0" w:rsidRPr="002E243C">
        <w:t xml:space="preserve"> is </w:t>
      </w:r>
      <w:r w:rsidRPr="002E243C">
        <w:t>often pictured, and Isaiah</w:t>
      </w:r>
      <w:r w:rsidR="00413483">
        <w:t xml:space="preserve">’s </w:t>
      </w:r>
      <w:r w:rsidRPr="002E243C">
        <w:t xml:space="preserve">look back </w:t>
      </w:r>
      <w:r w:rsidR="00413483">
        <w:t>includes</w:t>
      </w:r>
      <w:r w:rsidRPr="002E243C">
        <w:t xml:space="preserve"> an event that one might see as another stage in that process</w:t>
      </w:r>
      <w:r w:rsidR="00A4029F">
        <w:t xml:space="preserve">. </w:t>
      </w:r>
      <w:r w:rsidR="001A023C" w:rsidRPr="002E243C">
        <w:t>“</w:t>
      </w:r>
      <w:r w:rsidR="00A4029F">
        <w:t>T</w:t>
      </w:r>
      <w:r w:rsidR="001A023C" w:rsidRPr="002E243C">
        <w:t>he day of Midi</w:t>
      </w:r>
      <w:r w:rsidR="00F578B9" w:rsidRPr="002E243C">
        <w:t>an</w:t>
      </w:r>
      <w:r w:rsidR="008725E5" w:rsidRPr="002E243C">
        <w:t>”</w:t>
      </w:r>
      <w:r w:rsidR="00CD7A49" w:rsidRPr="002E243C">
        <w:t xml:space="preserve"> </w:t>
      </w:r>
      <w:r w:rsidR="00BA4D51" w:rsidRPr="002E243C">
        <w:t>(9:3 [4])</w:t>
      </w:r>
      <w:r w:rsidR="00A4029F">
        <w:t xml:space="preserve"> was</w:t>
      </w:r>
      <w:r w:rsidR="00BA4D51" w:rsidRPr="002E243C">
        <w:t xml:space="preserve"> the occasion of</w:t>
      </w:r>
      <w:r w:rsidR="004B1F54" w:rsidRPr="002E243C">
        <w:t xml:space="preserve"> </w:t>
      </w:r>
      <w:r w:rsidR="00BA4D51" w:rsidRPr="002E243C">
        <w:t>the</w:t>
      </w:r>
      <w:r w:rsidR="004B1F54" w:rsidRPr="002E243C">
        <w:t xml:space="preserve"> miraculous event </w:t>
      </w:r>
      <w:r w:rsidR="00895228" w:rsidRPr="002E243C">
        <w:t>related in Judges 6 – 8</w:t>
      </w:r>
      <w:r w:rsidR="00BA4D51" w:rsidRPr="002E243C">
        <w:t xml:space="preserve">. </w:t>
      </w:r>
      <w:r w:rsidR="00A4029F">
        <w:t>It</w:t>
      </w:r>
      <w:r w:rsidR="00A918B3" w:rsidRPr="002E243C">
        <w:t xml:space="preserve"> provides an image for something Yahweh will do in miraculously </w:t>
      </w:r>
      <w:r w:rsidR="000402A3" w:rsidRPr="002E243C">
        <w:t xml:space="preserve">breaking Assyria’s yoke. </w:t>
      </w:r>
      <w:r w:rsidR="005359A8">
        <w:t>“T</w:t>
      </w:r>
      <w:r w:rsidR="008725E5" w:rsidRPr="002E243C">
        <w:t xml:space="preserve">he day of Midian” </w:t>
      </w:r>
      <w:r w:rsidR="00BA4D51" w:rsidRPr="002E243C">
        <w:t>also</w:t>
      </w:r>
      <w:r w:rsidR="00030749" w:rsidRPr="002E243C">
        <w:t xml:space="preserve"> makes one think of </w:t>
      </w:r>
      <w:r w:rsidR="005E4BAC" w:rsidRPr="002E243C">
        <w:t>“</w:t>
      </w:r>
      <w:r w:rsidR="00030749" w:rsidRPr="002E243C">
        <w:t>the day of Yahweh</w:t>
      </w:r>
      <w:r w:rsidR="005E4BAC" w:rsidRPr="002E243C">
        <w:t>”</w:t>
      </w:r>
      <w:r w:rsidR="00030749" w:rsidRPr="002E243C">
        <w:t xml:space="preserve"> or of “a day of Yahweh</w:t>
      </w:r>
      <w:r w:rsidR="00202582" w:rsidRPr="002E243C">
        <w:t>,” an occasion when</w:t>
      </w:r>
      <w:r w:rsidR="00A603BE" w:rsidRPr="002E243C">
        <w:t xml:space="preserve"> a particular </w:t>
      </w:r>
      <w:r w:rsidR="00BA4D51" w:rsidRPr="002E243C">
        <w:t xml:space="preserve">spectacular </w:t>
      </w:r>
      <w:r w:rsidR="00A603BE" w:rsidRPr="002E243C">
        <w:t>event can be a significant implementing of Yahweh’s purpose in the world</w:t>
      </w:r>
      <w:r w:rsidR="00F93771" w:rsidRPr="002E243C">
        <w:t>.</w:t>
      </w:r>
      <w:r w:rsidR="00CA2F9C" w:rsidRPr="002E243C">
        <w:t xml:space="preserve"> </w:t>
      </w:r>
      <w:r w:rsidR="00CA22E8" w:rsidRPr="002E243C">
        <w:t>Yahweh commission</w:t>
      </w:r>
      <w:r w:rsidR="00EB1FCD" w:rsidRPr="002E243C">
        <w:t>ed</w:t>
      </w:r>
      <w:r w:rsidR="00CA22E8" w:rsidRPr="002E243C">
        <w:t xml:space="preserve"> Gideon</w:t>
      </w:r>
      <w:r w:rsidR="007436A6" w:rsidRPr="002E243C">
        <w:t xml:space="preserve"> </w:t>
      </w:r>
      <w:r w:rsidR="00B16F18" w:rsidRPr="002E243C">
        <w:t>to take on the Midianite army on the Jezreel plain</w:t>
      </w:r>
      <w:r w:rsidR="00D567F3" w:rsidRPr="002E243C">
        <w:t>. Yahweh’s spirit clothe</w:t>
      </w:r>
      <w:r w:rsidR="00EB1FCD" w:rsidRPr="002E243C">
        <w:t>d</w:t>
      </w:r>
      <w:r w:rsidR="00D567F3" w:rsidRPr="002E243C">
        <w:t xml:space="preserve"> itself in </w:t>
      </w:r>
      <w:r w:rsidR="00343F3C" w:rsidRPr="002E243C">
        <w:t>him</w:t>
      </w:r>
      <w:r w:rsidR="009E7D36" w:rsidRPr="002E243C">
        <w:t xml:space="preserve"> and</w:t>
      </w:r>
      <w:r w:rsidR="00DA1DF7" w:rsidRPr="002E243C">
        <w:t xml:space="preserve"> he summo</w:t>
      </w:r>
      <w:r w:rsidR="003717DB" w:rsidRPr="002E243C">
        <w:t>n</w:t>
      </w:r>
      <w:r w:rsidR="00EB1FCD" w:rsidRPr="002E243C">
        <w:t>ed</w:t>
      </w:r>
      <w:r w:rsidR="00DA1DF7" w:rsidRPr="002E243C">
        <w:t xml:space="preserve"> </w:t>
      </w:r>
      <w:r w:rsidR="003717DB" w:rsidRPr="002E243C">
        <w:t>support</w:t>
      </w:r>
      <w:r w:rsidR="00DA1DF7" w:rsidRPr="002E243C">
        <w:t xml:space="preserve"> from A</w:t>
      </w:r>
      <w:r w:rsidR="003717DB" w:rsidRPr="002E243C">
        <w:t>s</w:t>
      </w:r>
      <w:r w:rsidR="00DA1DF7" w:rsidRPr="002E243C">
        <w:t>her, Zebulun, and Naphtali</w:t>
      </w:r>
      <w:r w:rsidR="003717DB" w:rsidRPr="002E243C">
        <w:t xml:space="preserve"> (the latter two being the clans mentioned in </w:t>
      </w:r>
      <w:r w:rsidR="00724009" w:rsidRPr="002E243C">
        <w:t xml:space="preserve">the introduction to Isa </w:t>
      </w:r>
      <w:r w:rsidR="00FE6B22" w:rsidRPr="002E243C">
        <w:t>8:23 – 9:</w:t>
      </w:r>
      <w:r w:rsidR="00B82B4B" w:rsidRPr="002E243C">
        <w:t>3</w:t>
      </w:r>
      <w:r w:rsidR="00FE6B22" w:rsidRPr="002E243C">
        <w:t xml:space="preserve"> [</w:t>
      </w:r>
      <w:r w:rsidR="00724009" w:rsidRPr="002E243C">
        <w:t>9:</w:t>
      </w:r>
      <w:r w:rsidR="00BA4D51" w:rsidRPr="002E243C">
        <w:t>1</w:t>
      </w:r>
      <w:r w:rsidR="00C72A68" w:rsidRPr="002E243C">
        <w:t>-</w:t>
      </w:r>
      <w:r w:rsidR="00BA4D51" w:rsidRPr="002E243C">
        <w:t>4</w:t>
      </w:r>
      <w:r w:rsidR="00B82B4B" w:rsidRPr="002E243C">
        <w:t>]</w:t>
      </w:r>
      <w:r w:rsidR="00B51941" w:rsidRPr="002E243C">
        <w:t>)</w:t>
      </w:r>
      <w:r w:rsidR="009E7D36" w:rsidRPr="002E243C">
        <w:t xml:space="preserve">. </w:t>
      </w:r>
      <w:r w:rsidR="00EB795E" w:rsidRPr="002E243C">
        <w:t>With a tiny force and the help of a stratagem they w</w:t>
      </w:r>
      <w:r w:rsidR="00EB1FCD" w:rsidRPr="002E243C">
        <w:t>on</w:t>
      </w:r>
      <w:r w:rsidR="00EB795E" w:rsidRPr="002E243C">
        <w:t xml:space="preserve"> a spectacular victory</w:t>
      </w:r>
      <w:r w:rsidR="00C32AB1" w:rsidRPr="002E243C">
        <w:t xml:space="preserve"> as “Yahweh </w:t>
      </w:r>
      <w:r w:rsidR="002C1EDB" w:rsidRPr="002E243C">
        <w:t xml:space="preserve">set an individual’s sword against his neighbor.” </w:t>
      </w:r>
      <w:r w:rsidR="00A54009">
        <w:t>In Isaiah, t</w:t>
      </w:r>
      <w:r w:rsidR="0051789D" w:rsidRPr="002E243C">
        <w:t>he promise with this recollection is</w:t>
      </w:r>
      <w:r w:rsidR="00B30BC3" w:rsidRPr="002E243C">
        <w:t xml:space="preserve"> complemented by </w:t>
      </w:r>
      <w:r w:rsidR="00266DBB" w:rsidRPr="002E243C">
        <w:t>a later</w:t>
      </w:r>
      <w:r w:rsidR="009373D2" w:rsidRPr="002E243C">
        <w:t xml:space="preserve"> </w:t>
      </w:r>
      <w:r w:rsidR="00266DBB" w:rsidRPr="002E243C">
        <w:t>exhortation</w:t>
      </w:r>
      <w:r w:rsidR="00FF450D" w:rsidRPr="002E243C">
        <w:t xml:space="preserve"> </w:t>
      </w:r>
      <w:r w:rsidR="007D4A56" w:rsidRPr="002E243C">
        <w:t xml:space="preserve">not to </w:t>
      </w:r>
      <w:r w:rsidR="00B66BD9" w:rsidRPr="002E243C">
        <w:t>fear</w:t>
      </w:r>
      <w:r w:rsidR="0079697B" w:rsidRPr="002E243C">
        <w:t xml:space="preserve"> Assyria</w:t>
      </w:r>
      <w:r w:rsidR="00BA4D51" w:rsidRPr="002E243C">
        <w:t>, because “</w:t>
      </w:r>
      <w:r w:rsidR="00137282" w:rsidRPr="002E243C">
        <w:t>Yahweh Armies is lifting up a whip against it</w:t>
      </w:r>
      <w:r w:rsidR="00530A6A" w:rsidRPr="002E243C">
        <w:t>,</w:t>
      </w:r>
      <w:r w:rsidR="00137282" w:rsidRPr="002E243C">
        <w:t xml:space="preserve"> like the striking down of Midian at </w:t>
      </w:r>
      <w:proofErr w:type="spellStart"/>
      <w:r w:rsidR="00137282" w:rsidRPr="002E243C">
        <w:t>Oreb</w:t>
      </w:r>
      <w:proofErr w:type="spellEnd"/>
      <w:r w:rsidR="00137282" w:rsidRPr="002E243C">
        <w:t xml:space="preserve"> Crag</w:t>
      </w:r>
      <w:r w:rsidR="00BA4D51" w:rsidRPr="002E243C">
        <w:t>”</w:t>
      </w:r>
      <w:r w:rsidR="001172DD" w:rsidRPr="002E243C">
        <w:t xml:space="preserve"> (10:2</w:t>
      </w:r>
      <w:r w:rsidR="00617029" w:rsidRPr="002E243C">
        <w:t>6</w:t>
      </w:r>
      <w:r w:rsidR="001172DD" w:rsidRPr="002E243C">
        <w:t>)</w:t>
      </w:r>
      <w:r w:rsidR="001D5490" w:rsidRPr="002E243C">
        <w:t xml:space="preserve">. </w:t>
      </w:r>
      <w:proofErr w:type="spellStart"/>
      <w:r w:rsidR="001D5490" w:rsidRPr="002E243C">
        <w:t>Oreb</w:t>
      </w:r>
      <w:proofErr w:type="spellEnd"/>
      <w:r w:rsidR="001D5490" w:rsidRPr="002E243C">
        <w:t xml:space="preserve"> Crag was </w:t>
      </w:r>
      <w:r w:rsidR="00DE3C3A" w:rsidRPr="002E243C">
        <w:t xml:space="preserve">the location of the slaughter </w:t>
      </w:r>
      <w:r w:rsidR="001313A8" w:rsidRPr="002E243C">
        <w:t>of fleeing Midianite generals</w:t>
      </w:r>
      <w:r w:rsidR="00175F07" w:rsidRPr="002E243C">
        <w:t xml:space="preserve"> after Gideon’s </w:t>
      </w:r>
      <w:r w:rsidR="002449E0" w:rsidRPr="002E243C">
        <w:t>triumph</w:t>
      </w:r>
      <w:r w:rsidR="001313A8" w:rsidRPr="002E243C">
        <w:t xml:space="preserve">. </w:t>
      </w:r>
      <w:r w:rsidR="00F44E06" w:rsidRPr="002E243C">
        <w:t xml:space="preserve">Yahweh’s granting a miraculous victory is a precedent for </w:t>
      </w:r>
      <w:r w:rsidR="00E36A28" w:rsidRPr="002E243C">
        <w:t>believ</w:t>
      </w:r>
      <w:r w:rsidR="00A7514D" w:rsidRPr="002E243C">
        <w:t>ing he will do so again.</w:t>
      </w:r>
    </w:p>
    <w:p w14:paraId="5512363F" w14:textId="2EDEC19F" w:rsidR="00A4377A" w:rsidRPr="002E243C" w:rsidRDefault="00C86FC9" w:rsidP="008C5B11">
      <w:pPr>
        <w:rPr>
          <w:rFonts w:cs="Times New Roman"/>
        </w:rPr>
      </w:pPr>
      <w:r w:rsidRPr="002E243C">
        <w:rPr>
          <w:rFonts w:cs="Times New Roman"/>
        </w:rPr>
        <w:t xml:space="preserve">With this story from the eve of the monarchy </w:t>
      </w:r>
      <w:r w:rsidR="00414A89" w:rsidRPr="002E243C">
        <w:rPr>
          <w:rFonts w:cs="Times New Roman"/>
        </w:rPr>
        <w:t>we are moving towards the chronological</w:t>
      </w:r>
      <w:r w:rsidR="00802F40" w:rsidRPr="002E243C">
        <w:rPr>
          <w:rFonts w:cs="Times New Roman"/>
        </w:rPr>
        <w:t xml:space="preserve"> or narrative</w:t>
      </w:r>
      <w:r w:rsidR="00414A89" w:rsidRPr="002E243C">
        <w:rPr>
          <w:rFonts w:cs="Times New Roman"/>
        </w:rPr>
        <w:t xml:space="preserve"> framework of </w:t>
      </w:r>
      <w:r w:rsidR="00802F40" w:rsidRPr="002E243C">
        <w:rPr>
          <w:rFonts w:cs="Times New Roman"/>
        </w:rPr>
        <w:t>the Isaiah scroll itself, from prehistory to history</w:t>
      </w:r>
      <w:r w:rsidR="00512B89" w:rsidRPr="002E243C">
        <w:rPr>
          <w:rFonts w:cs="Times New Roman"/>
        </w:rPr>
        <w:t>, from distant memory to recent memory</w:t>
      </w:r>
      <w:r w:rsidR="00802F40" w:rsidRPr="002E243C">
        <w:rPr>
          <w:rFonts w:cs="Times New Roman"/>
        </w:rPr>
        <w:t xml:space="preserve">. </w:t>
      </w:r>
      <w:r w:rsidR="003069D7">
        <w:rPr>
          <w:rFonts w:cs="Times New Roman"/>
        </w:rPr>
        <w:lastRenderedPageBreak/>
        <w:t>T</w:t>
      </w:r>
      <w:r w:rsidR="00CE1182" w:rsidRPr="002E243C">
        <w:rPr>
          <w:rFonts w:cs="Times New Roman"/>
        </w:rPr>
        <w:t>he scroll’s recollections from creation to the eve of the monarchy</w:t>
      </w:r>
      <w:r w:rsidR="003069D7">
        <w:rPr>
          <w:rFonts w:cs="Times New Roman"/>
        </w:rPr>
        <w:t xml:space="preserve"> do </w:t>
      </w:r>
      <w:r w:rsidR="00823479">
        <w:rPr>
          <w:rFonts w:cs="Times New Roman"/>
        </w:rPr>
        <w:t>generate the</w:t>
      </w:r>
      <w:r w:rsidR="00446221" w:rsidRPr="002E243C">
        <w:rPr>
          <w:rFonts w:cs="Times New Roman"/>
        </w:rPr>
        <w:t xml:space="preserve"> general point about </w:t>
      </w:r>
      <w:r w:rsidR="00647B27" w:rsidRPr="002E243C">
        <w:rPr>
          <w:rFonts w:cs="Times New Roman"/>
        </w:rPr>
        <w:t>deeds that Yahweh has performed</w:t>
      </w:r>
      <w:r w:rsidR="00DE0C4B" w:rsidRPr="002E243C">
        <w:rPr>
          <w:rFonts w:cs="Times New Roman"/>
        </w:rPr>
        <w:t xml:space="preserve"> in the past</w:t>
      </w:r>
      <w:r w:rsidR="00823479">
        <w:rPr>
          <w:rFonts w:cs="Times New Roman"/>
        </w:rPr>
        <w:t>:</w:t>
      </w:r>
    </w:p>
    <w:p w14:paraId="59425BFD" w14:textId="2BCDF93C" w:rsidR="00FF340F" w:rsidRPr="002E243C" w:rsidRDefault="00FF340F" w:rsidP="00BA4D51">
      <w:pPr>
        <w:pStyle w:val="Quote"/>
      </w:pPr>
      <w:r w:rsidRPr="002E243C">
        <w:t xml:space="preserve">The </w:t>
      </w:r>
      <w:r w:rsidR="00AF645B" w:rsidRPr="002E243C">
        <w:t>first</w:t>
      </w:r>
      <w:r w:rsidRPr="002E243C">
        <w:t xml:space="preserve"> events – here, they came about; </w:t>
      </w:r>
    </w:p>
    <w:p w14:paraId="61CFD1EC" w14:textId="77777777" w:rsidR="00FF340F" w:rsidRPr="002E243C" w:rsidRDefault="00FF340F" w:rsidP="00BA4D51">
      <w:pPr>
        <w:pStyle w:val="Quote"/>
        <w:ind w:firstLine="720"/>
      </w:pPr>
      <w:r w:rsidRPr="002E243C">
        <w:t xml:space="preserve">and I’m telling of new events – </w:t>
      </w:r>
    </w:p>
    <w:p w14:paraId="2E91B057" w14:textId="1A18503E" w:rsidR="00053102" w:rsidRPr="002E243C" w:rsidRDefault="00FF340F" w:rsidP="00BA4D51">
      <w:pPr>
        <w:pStyle w:val="Quote"/>
        <w:ind w:firstLine="720"/>
        <w:rPr>
          <w:rFonts w:cs="Times New Roman"/>
        </w:rPr>
      </w:pPr>
      <w:r w:rsidRPr="002E243C">
        <w:rPr>
          <w:rFonts w:cs="Times New Roman"/>
        </w:rPr>
        <w:t>before they grow, I let you hear. (42:9)</w:t>
      </w:r>
    </w:p>
    <w:p w14:paraId="49988AE0" w14:textId="189FEB15" w:rsidR="00DF198C" w:rsidRPr="002E243C" w:rsidRDefault="00DF198C" w:rsidP="008C5B11">
      <w:pPr>
        <w:rPr>
          <w:rFonts w:cs="Times New Roman"/>
        </w:rPr>
      </w:pPr>
    </w:p>
    <w:p w14:paraId="371BFD79" w14:textId="285E62A9" w:rsidR="00DD6130" w:rsidRPr="002E243C" w:rsidRDefault="00E73531" w:rsidP="008C5B11">
      <w:pPr>
        <w:rPr>
          <w:rFonts w:cs="Times New Roman"/>
        </w:rPr>
      </w:pPr>
      <w:r w:rsidRPr="002E243C">
        <w:rPr>
          <w:rFonts w:cs="Times New Roman"/>
        </w:rPr>
        <w:t>T</w:t>
      </w:r>
      <w:r w:rsidR="00EB7D6A" w:rsidRPr="002E243C">
        <w:rPr>
          <w:rFonts w:cs="Times New Roman"/>
        </w:rPr>
        <w:t>he</w:t>
      </w:r>
      <w:r w:rsidR="00512B89" w:rsidRPr="002E243C">
        <w:rPr>
          <w:rFonts w:cs="Times New Roman"/>
        </w:rPr>
        <w:t xml:space="preserve"> memory </w:t>
      </w:r>
      <w:r w:rsidR="00AE3ADE" w:rsidRPr="002E243C">
        <w:rPr>
          <w:rFonts w:cs="Times New Roman"/>
        </w:rPr>
        <w:t>of Yahweh</w:t>
      </w:r>
      <w:r w:rsidR="009D13A6" w:rsidRPr="002E243C">
        <w:rPr>
          <w:rFonts w:cs="Times New Roman"/>
        </w:rPr>
        <w:t>’s miraculous acts</w:t>
      </w:r>
      <w:r w:rsidR="00AE3ADE" w:rsidRPr="002E243C">
        <w:rPr>
          <w:rFonts w:cs="Times New Roman"/>
        </w:rPr>
        <w:t xml:space="preserve"> </w:t>
      </w:r>
      <w:r w:rsidR="00440556" w:rsidRPr="002E243C">
        <w:rPr>
          <w:rFonts w:cs="Times New Roman"/>
        </w:rPr>
        <w:t>is</w:t>
      </w:r>
      <w:r w:rsidR="00EB7D6A" w:rsidRPr="002E243C">
        <w:rPr>
          <w:rFonts w:cs="Times New Roman"/>
        </w:rPr>
        <w:t xml:space="preserve"> an inspiration in the present.</w:t>
      </w:r>
      <w:r w:rsidR="002C2A16" w:rsidRPr="002E243C">
        <w:rPr>
          <w:rFonts w:cs="Times New Roman"/>
        </w:rPr>
        <w:t xml:space="preserve"> </w:t>
      </w:r>
    </w:p>
    <w:p w14:paraId="372E149F" w14:textId="5226D7D3" w:rsidR="003C461D" w:rsidRPr="002E243C" w:rsidRDefault="003C461D" w:rsidP="007E27D7">
      <w:pPr>
        <w:pStyle w:val="Heading1"/>
        <w:rPr>
          <w:shd w:val="clear" w:color="auto" w:fill="FFFFFF"/>
        </w:rPr>
      </w:pPr>
      <w:r w:rsidRPr="002E243C">
        <w:rPr>
          <w:shd w:val="clear" w:color="auto" w:fill="FFFFFF"/>
        </w:rPr>
        <w:t xml:space="preserve">Reports of </w:t>
      </w:r>
      <w:r w:rsidR="00F9194E" w:rsidRPr="002E243C">
        <w:rPr>
          <w:shd w:val="clear" w:color="auto" w:fill="FFFFFF"/>
        </w:rPr>
        <w:t xml:space="preserve">Miraculous </w:t>
      </w:r>
      <w:r w:rsidR="0015522D" w:rsidRPr="002E243C">
        <w:rPr>
          <w:shd w:val="clear" w:color="auto" w:fill="FFFFFF"/>
        </w:rPr>
        <w:t>Threats and Promises Fulfilled</w:t>
      </w:r>
    </w:p>
    <w:p w14:paraId="6B477379" w14:textId="0EBC2C4C" w:rsidR="007D73DC" w:rsidRPr="002E243C" w:rsidRDefault="00CD0596" w:rsidP="008C5B11">
      <w:pPr>
        <w:rPr>
          <w:rFonts w:cs="Times New Roman"/>
        </w:rPr>
      </w:pPr>
      <w:r w:rsidRPr="002E243C">
        <w:rPr>
          <w:rFonts w:cs="Times New Roman"/>
        </w:rPr>
        <w:t xml:space="preserve">The Isaiah </w:t>
      </w:r>
      <w:r w:rsidR="00855F23" w:rsidRPr="002E243C">
        <w:rPr>
          <w:rFonts w:cs="Times New Roman"/>
        </w:rPr>
        <w:t>s</w:t>
      </w:r>
      <w:r w:rsidRPr="002E243C">
        <w:rPr>
          <w:rFonts w:cs="Times New Roman"/>
        </w:rPr>
        <w:t xml:space="preserve">croll </w:t>
      </w:r>
      <w:r w:rsidR="00855F23" w:rsidRPr="002E243C">
        <w:rPr>
          <w:rFonts w:cs="Times New Roman"/>
        </w:rPr>
        <w:t xml:space="preserve">does not see </w:t>
      </w:r>
      <w:r w:rsidR="006B7931" w:rsidRPr="002E243C">
        <w:rPr>
          <w:rFonts w:cs="Times New Roman"/>
        </w:rPr>
        <w:t>Yahweh’s miraculous acts a</w:t>
      </w:r>
      <w:r w:rsidR="00855F23" w:rsidRPr="002E243C">
        <w:rPr>
          <w:rFonts w:cs="Times New Roman"/>
        </w:rPr>
        <w:t>s</w:t>
      </w:r>
      <w:r w:rsidR="006B7931" w:rsidRPr="002E243C">
        <w:rPr>
          <w:rFonts w:cs="Times New Roman"/>
        </w:rPr>
        <w:t xml:space="preserve"> </w:t>
      </w:r>
      <w:r w:rsidR="00BA4413">
        <w:rPr>
          <w:rFonts w:cs="Times New Roman"/>
        </w:rPr>
        <w:t>limited to being</w:t>
      </w:r>
      <w:r w:rsidR="00D24AC5" w:rsidRPr="002E243C">
        <w:rPr>
          <w:rFonts w:cs="Times New Roman"/>
        </w:rPr>
        <w:t xml:space="preserve"> </w:t>
      </w:r>
      <w:r w:rsidR="00380DEB" w:rsidRPr="002E243C">
        <w:rPr>
          <w:rFonts w:cs="Times New Roman"/>
        </w:rPr>
        <w:t>a prehistorical reality</w:t>
      </w:r>
      <w:r w:rsidR="002A457E" w:rsidRPr="002E243C">
        <w:rPr>
          <w:rFonts w:cs="Times New Roman"/>
        </w:rPr>
        <w:t>. At the center of the scroll there appear</w:t>
      </w:r>
      <w:r w:rsidR="00E1290F" w:rsidRPr="002E243C">
        <w:rPr>
          <w:rFonts w:cs="Times New Roman"/>
        </w:rPr>
        <w:t>s</w:t>
      </w:r>
      <w:r w:rsidR="002A457E" w:rsidRPr="002E243C">
        <w:rPr>
          <w:rFonts w:cs="Times New Roman"/>
        </w:rPr>
        <w:t xml:space="preserve"> </w:t>
      </w:r>
      <w:r w:rsidR="00E1290F" w:rsidRPr="002E243C">
        <w:rPr>
          <w:rFonts w:cs="Times New Roman"/>
        </w:rPr>
        <w:t xml:space="preserve">the </w:t>
      </w:r>
      <w:r w:rsidR="00172534" w:rsidRPr="002E243C">
        <w:rPr>
          <w:rFonts w:cs="Times New Roman"/>
        </w:rPr>
        <w:t xml:space="preserve">sequence of narratives </w:t>
      </w:r>
      <w:r w:rsidR="00E1290F" w:rsidRPr="002E243C">
        <w:rPr>
          <w:rFonts w:cs="Times New Roman"/>
        </w:rPr>
        <w:t>involving</w:t>
      </w:r>
      <w:r w:rsidR="009616D7" w:rsidRPr="002E243C">
        <w:rPr>
          <w:rFonts w:cs="Times New Roman"/>
        </w:rPr>
        <w:t xml:space="preserve"> King Hezekiah</w:t>
      </w:r>
      <w:r w:rsidR="0037167E" w:rsidRPr="002E243C">
        <w:rPr>
          <w:rFonts w:cs="Times New Roman"/>
        </w:rPr>
        <w:t xml:space="preserve"> </w:t>
      </w:r>
      <w:r w:rsidR="00DE2057" w:rsidRPr="002E243C">
        <w:rPr>
          <w:rFonts w:cs="Times New Roman"/>
        </w:rPr>
        <w:t>in Isaiah 36 – 39, and n</w:t>
      </w:r>
      <w:r w:rsidR="00EF7BF0" w:rsidRPr="002E243C">
        <w:rPr>
          <w:rFonts w:cs="Times New Roman"/>
        </w:rPr>
        <w:t xml:space="preserve">ot far preceding </w:t>
      </w:r>
      <w:r w:rsidR="0099696B" w:rsidRPr="002E243C">
        <w:rPr>
          <w:rFonts w:cs="Times New Roman"/>
        </w:rPr>
        <w:t>the</w:t>
      </w:r>
      <w:r w:rsidR="00DE2057" w:rsidRPr="002E243C">
        <w:rPr>
          <w:rFonts w:cs="Times New Roman"/>
        </w:rPr>
        <w:t>m</w:t>
      </w:r>
      <w:r w:rsidR="0099696B" w:rsidRPr="002E243C">
        <w:rPr>
          <w:rFonts w:cs="Times New Roman"/>
        </w:rPr>
        <w:t xml:space="preserve">, </w:t>
      </w:r>
      <w:r w:rsidR="00D24AC5" w:rsidRPr="002E243C">
        <w:rPr>
          <w:rFonts w:cs="Times New Roman"/>
        </w:rPr>
        <w:t xml:space="preserve">there appears </w:t>
      </w:r>
      <w:r w:rsidR="00B029FE" w:rsidRPr="002E243C">
        <w:rPr>
          <w:rFonts w:cs="Times New Roman"/>
        </w:rPr>
        <w:t xml:space="preserve">a </w:t>
      </w:r>
      <w:r w:rsidR="0020715C" w:rsidRPr="002E243C">
        <w:rPr>
          <w:rFonts w:cs="Times New Roman"/>
        </w:rPr>
        <w:t xml:space="preserve">sequence of </w:t>
      </w:r>
      <w:r w:rsidR="00762160" w:rsidRPr="002E243C">
        <w:rPr>
          <w:rFonts w:cs="Times New Roman"/>
        </w:rPr>
        <w:t xml:space="preserve">messages </w:t>
      </w:r>
      <w:r w:rsidR="00DE2057" w:rsidRPr="002E243C">
        <w:rPr>
          <w:rFonts w:cs="Times New Roman"/>
        </w:rPr>
        <w:t xml:space="preserve">in Isaiah 28 – 32 </w:t>
      </w:r>
      <w:r w:rsidR="0005132E" w:rsidRPr="002E243C">
        <w:rPr>
          <w:rFonts w:cs="Times New Roman"/>
        </w:rPr>
        <w:t>that</w:t>
      </w:r>
      <w:r w:rsidR="00016CD0" w:rsidRPr="002E243C">
        <w:rPr>
          <w:rFonts w:cs="Times New Roman"/>
        </w:rPr>
        <w:t xml:space="preserve"> </w:t>
      </w:r>
      <w:r w:rsidR="00DE2057" w:rsidRPr="002E243C">
        <w:rPr>
          <w:rFonts w:cs="Times New Roman"/>
        </w:rPr>
        <w:t>suggest</w:t>
      </w:r>
      <w:r w:rsidR="00016CD0" w:rsidRPr="002E243C">
        <w:rPr>
          <w:rFonts w:cs="Times New Roman"/>
        </w:rPr>
        <w:t xml:space="preserve"> th</w:t>
      </w:r>
      <w:r w:rsidR="0020004B" w:rsidRPr="002E243C">
        <w:rPr>
          <w:rFonts w:cs="Times New Roman"/>
        </w:rPr>
        <w:t>at</w:t>
      </w:r>
      <w:r w:rsidR="00016CD0" w:rsidRPr="002E243C">
        <w:rPr>
          <w:rFonts w:cs="Times New Roman"/>
        </w:rPr>
        <w:t xml:space="preserve"> </w:t>
      </w:r>
      <w:r w:rsidR="00DE2057" w:rsidRPr="002E243C">
        <w:rPr>
          <w:rFonts w:cs="Times New Roman"/>
        </w:rPr>
        <w:t xml:space="preserve">same </w:t>
      </w:r>
      <w:r w:rsidR="00016CD0" w:rsidRPr="002E243C">
        <w:rPr>
          <w:rFonts w:cs="Times New Roman"/>
        </w:rPr>
        <w:t xml:space="preserve">crisis </w:t>
      </w:r>
      <w:r w:rsidR="001C29DC" w:rsidRPr="002E243C">
        <w:rPr>
          <w:rFonts w:cs="Times New Roman"/>
        </w:rPr>
        <w:t>and deliverance</w:t>
      </w:r>
      <w:r w:rsidR="00DE2057" w:rsidRPr="002E243C">
        <w:rPr>
          <w:rFonts w:cs="Times New Roman"/>
        </w:rPr>
        <w:t>.</w:t>
      </w:r>
      <w:r w:rsidR="007D73DC" w:rsidRPr="002E243C">
        <w:rPr>
          <w:rFonts w:cs="Times New Roman"/>
        </w:rPr>
        <w:t xml:space="preserve"> </w:t>
      </w:r>
      <w:r w:rsidR="00BF7B02" w:rsidRPr="002E243C">
        <w:rPr>
          <w:rFonts w:cs="Times New Roman"/>
        </w:rPr>
        <w:t xml:space="preserve">The </w:t>
      </w:r>
      <w:r w:rsidR="003E4D16" w:rsidRPr="002E243C">
        <w:rPr>
          <w:rFonts w:cs="Times New Roman"/>
        </w:rPr>
        <w:t>messages</w:t>
      </w:r>
      <w:r w:rsidR="00BF7B02" w:rsidRPr="002E243C">
        <w:rPr>
          <w:rFonts w:cs="Times New Roman"/>
        </w:rPr>
        <w:t xml:space="preserve"> include a parable</w:t>
      </w:r>
      <w:r w:rsidR="00C72A68" w:rsidRPr="002E243C">
        <w:rPr>
          <w:rFonts w:cs="Times New Roman"/>
        </w:rPr>
        <w:t xml:space="preserve"> </w:t>
      </w:r>
      <w:r w:rsidR="00902A49" w:rsidRPr="002E243C">
        <w:rPr>
          <w:rFonts w:cs="Times New Roman"/>
        </w:rPr>
        <w:t>compar</w:t>
      </w:r>
      <w:r w:rsidR="001135DF" w:rsidRPr="002E243C">
        <w:rPr>
          <w:rFonts w:cs="Times New Roman"/>
        </w:rPr>
        <w:t>ing</w:t>
      </w:r>
      <w:r w:rsidR="00902A49" w:rsidRPr="002E243C">
        <w:rPr>
          <w:rFonts w:cs="Times New Roman"/>
        </w:rPr>
        <w:t xml:space="preserve"> the ups and downs of Judah’s experience, or rather the chastisements and deliverances of Yahweh’s activity, with the changing activity of a farmer</w:t>
      </w:r>
      <w:r w:rsidR="0006510D" w:rsidRPr="002E243C">
        <w:rPr>
          <w:rFonts w:cs="Times New Roman"/>
        </w:rPr>
        <w:t xml:space="preserve"> – who </w:t>
      </w:r>
      <w:r w:rsidR="002D6AAA" w:rsidRPr="002E243C">
        <w:rPr>
          <w:rFonts w:cs="Times New Roman"/>
        </w:rPr>
        <w:t>does know what he is doing. T</w:t>
      </w:r>
      <w:r w:rsidR="00181565" w:rsidRPr="002E243C">
        <w:rPr>
          <w:rFonts w:cs="Times New Roman"/>
        </w:rPr>
        <w:t>he punch line of the parable</w:t>
      </w:r>
      <w:r w:rsidR="007D73DC" w:rsidRPr="002E243C">
        <w:rPr>
          <w:rFonts w:cs="Times New Roman"/>
        </w:rPr>
        <w:t xml:space="preserve"> comments</w:t>
      </w:r>
      <w:r w:rsidR="000F69EE" w:rsidRPr="002E243C">
        <w:rPr>
          <w:rFonts w:cs="Times New Roman"/>
        </w:rPr>
        <w:t>:</w:t>
      </w:r>
    </w:p>
    <w:p w14:paraId="5A85F1A0" w14:textId="77777777" w:rsidR="007D73DC" w:rsidRPr="002E243C" w:rsidRDefault="007D73DC" w:rsidP="004E4D0F">
      <w:pPr>
        <w:pStyle w:val="Quote"/>
      </w:pPr>
      <w:r w:rsidRPr="002E243C">
        <w:t xml:space="preserve">This too comes from Yahweh Armies; </w:t>
      </w:r>
    </w:p>
    <w:p w14:paraId="5F937186" w14:textId="77777777" w:rsidR="007D73DC" w:rsidRPr="002E243C" w:rsidRDefault="007D73DC" w:rsidP="004E4D0F">
      <w:pPr>
        <w:pStyle w:val="Quote"/>
        <w:ind w:firstLine="720"/>
      </w:pPr>
      <w:r w:rsidRPr="002E243C">
        <w:t xml:space="preserve">he formulates extraordinary plans, </w:t>
      </w:r>
    </w:p>
    <w:p w14:paraId="3676F8D2" w14:textId="47AFEA74" w:rsidR="007D73DC" w:rsidRPr="002E243C" w:rsidRDefault="007D73DC" w:rsidP="004E4D0F">
      <w:pPr>
        <w:pStyle w:val="Quote"/>
        <w:ind w:firstLine="720"/>
      </w:pPr>
      <w:r w:rsidRPr="002E243C">
        <w:t>he shows great skill. (28:29)</w:t>
      </w:r>
    </w:p>
    <w:p w14:paraId="510D30F8" w14:textId="6B07788F" w:rsidR="008848B0" w:rsidRPr="002E243C" w:rsidRDefault="008848B0" w:rsidP="008C5B11">
      <w:pPr>
        <w:pStyle w:val="PlainText"/>
      </w:pPr>
    </w:p>
    <w:p w14:paraId="18A8F1EC" w14:textId="601C0256" w:rsidR="008848B0" w:rsidRPr="002E243C" w:rsidRDefault="001766ED" w:rsidP="004E4D0F">
      <w:r>
        <w:t xml:space="preserve">Within history, </w:t>
      </w:r>
      <w:r w:rsidR="003C7B87">
        <w:t xml:space="preserve">Judah has known </w:t>
      </w:r>
      <w:r w:rsidR="008848B0" w:rsidRPr="002E243C">
        <w:t xml:space="preserve">threats and promises </w:t>
      </w:r>
      <w:r w:rsidR="00C76E1C">
        <w:t>m</w:t>
      </w:r>
      <w:r w:rsidR="00ED7D5A">
        <w:t>iracul</w:t>
      </w:r>
      <w:r w:rsidR="00C76E1C">
        <w:t>ously fulfilled. They</w:t>
      </w:r>
      <w:r w:rsidR="00142A61" w:rsidRPr="002E243C">
        <w:t xml:space="preserve"> </w:t>
      </w:r>
      <w:r w:rsidR="00F238E0" w:rsidRPr="002E243C">
        <w:t>include</w:t>
      </w:r>
      <w:r w:rsidR="009B2437" w:rsidRPr="002E243C">
        <w:t xml:space="preserve"> ones relating to</w:t>
      </w:r>
      <w:r w:rsidR="00F238E0" w:rsidRPr="002E243C">
        <w:t xml:space="preserve"> </w:t>
      </w:r>
      <w:r w:rsidR="00DC50AE" w:rsidRPr="002E243C">
        <w:t xml:space="preserve">Judah’s </w:t>
      </w:r>
      <w:r w:rsidR="00F238E0" w:rsidRPr="002E243C">
        <w:t>deliverance from Hezekiah</w:t>
      </w:r>
      <w:r w:rsidR="00C67865" w:rsidRPr="002E243C">
        <w:t xml:space="preserve"> and his </w:t>
      </w:r>
      <w:r w:rsidR="00BB01A6" w:rsidRPr="002E243C">
        <w:t>bringing catastrophe on the Assyrians</w:t>
      </w:r>
      <w:r w:rsidR="00CA4DE0" w:rsidRPr="002E243C">
        <w:t>, and also</w:t>
      </w:r>
      <w:r w:rsidR="000F4BDF" w:rsidRPr="002E243C">
        <w:t xml:space="preserve"> </w:t>
      </w:r>
      <w:r w:rsidR="0074548F">
        <w:t xml:space="preserve">to </w:t>
      </w:r>
      <w:r w:rsidR="000F4BDF" w:rsidRPr="002E243C">
        <w:t>the earlier issuing of threats to Judah in Ahaz’s time</w:t>
      </w:r>
      <w:r w:rsidR="009621D3" w:rsidRPr="002E243C">
        <w:t>, threats that amounted to a warning that Yahweh’s Day was coming</w:t>
      </w:r>
      <w:r w:rsidR="00CA1529" w:rsidRPr="002E243C">
        <w:t xml:space="preserve">. </w:t>
      </w:r>
      <w:r w:rsidR="00BE0E32">
        <w:t>Such threats</w:t>
      </w:r>
      <w:r w:rsidR="00CA1529" w:rsidRPr="002E243C">
        <w:t xml:space="preserve"> </w:t>
      </w:r>
      <w:r w:rsidR="00760705" w:rsidRPr="002E243C">
        <w:t xml:space="preserve">found their most devastating fulfilment in the </w:t>
      </w:r>
      <w:r w:rsidR="00814E08" w:rsidRPr="002E243C">
        <w:t>destruction of Jerusalem in 58</w:t>
      </w:r>
      <w:r w:rsidR="0020014A" w:rsidRPr="002E243C">
        <w:t>7</w:t>
      </w:r>
      <w:r w:rsidR="009B7A40" w:rsidRPr="002E243C">
        <w:t>, but Yahweh ensured that this destruction was not total</w:t>
      </w:r>
      <w:r w:rsidR="00F120E0" w:rsidRPr="002E243C">
        <w:t>,</w:t>
      </w:r>
      <w:r w:rsidR="009B7A40" w:rsidRPr="002E243C">
        <w:t xml:space="preserve"> and it was followed </w:t>
      </w:r>
      <w:r w:rsidR="00F120E0" w:rsidRPr="002E243C">
        <w:t>by promises of mi</w:t>
      </w:r>
      <w:r w:rsidR="00C41360" w:rsidRPr="002E243C">
        <w:t xml:space="preserve">raculous </w:t>
      </w:r>
      <w:r w:rsidR="00F120E0" w:rsidRPr="002E243C">
        <w:t xml:space="preserve">restoration that Yahweh </w:t>
      </w:r>
      <w:r w:rsidR="001925BE">
        <w:t xml:space="preserve">also </w:t>
      </w:r>
      <w:r w:rsidR="00F120E0" w:rsidRPr="002E243C">
        <w:t>fulfilled</w:t>
      </w:r>
      <w:r w:rsidR="001925BE">
        <w:t>, at least in part</w:t>
      </w:r>
      <w:r w:rsidR="00F120E0" w:rsidRPr="002E243C">
        <w:t>.</w:t>
      </w:r>
      <w:r w:rsidR="00196BAA" w:rsidRPr="002E243C">
        <w:t xml:space="preserve"> </w:t>
      </w:r>
      <w:r w:rsidR="00C71360">
        <w:t xml:space="preserve">For the </w:t>
      </w:r>
      <w:r w:rsidR="00DF772A" w:rsidRPr="002E243C">
        <w:t>messa</w:t>
      </w:r>
      <w:r w:rsidR="00FC7E89" w:rsidRPr="002E243C">
        <w:t>ges within Isaiah</w:t>
      </w:r>
      <w:r w:rsidR="00C71360">
        <w:t xml:space="preserve"> that presuppose a </w:t>
      </w:r>
      <w:r w:rsidR="001D29EE">
        <w:t>context after 587</w:t>
      </w:r>
      <w:r w:rsidR="009E2D84">
        <w:t xml:space="preserve"> or after 537</w:t>
      </w:r>
      <w:r w:rsidR="00FC7E89" w:rsidRPr="002E243C">
        <w:t>,</w:t>
      </w:r>
      <w:r w:rsidR="006F3FBC">
        <w:t xml:space="preserve"> </w:t>
      </w:r>
      <w:r w:rsidR="002D3511" w:rsidRPr="002E243C">
        <w:t xml:space="preserve">threats and promises from the time of Isaiah ben Amoz </w:t>
      </w:r>
      <w:r w:rsidR="00FC7E89" w:rsidRPr="002E243C">
        <w:t>denote</w:t>
      </w:r>
      <w:r w:rsidR="00CA31B5" w:rsidRPr="002E243C">
        <w:t xml:space="preserve"> threats and promises that have </w:t>
      </w:r>
      <w:r w:rsidR="00FC7E89" w:rsidRPr="002E243C">
        <w:t xml:space="preserve">now </w:t>
      </w:r>
      <w:r w:rsidR="002330F4">
        <w:t>s</w:t>
      </w:r>
      <w:r w:rsidR="00CA31B5" w:rsidRPr="002E243C">
        <w:t xml:space="preserve">een </w:t>
      </w:r>
      <w:r w:rsidR="002330F4">
        <w:t xml:space="preserve">some degree of </w:t>
      </w:r>
      <w:r w:rsidR="00CA31B5" w:rsidRPr="002E243C">
        <w:t>fulfill</w:t>
      </w:r>
      <w:r w:rsidR="002330F4">
        <w:t>ment</w:t>
      </w:r>
      <w:r w:rsidR="00CA31B5" w:rsidRPr="002E243C">
        <w:t>.</w:t>
      </w:r>
      <w:r w:rsidR="00FB77EE" w:rsidRPr="002E243C">
        <w:t xml:space="preserve"> </w:t>
      </w:r>
    </w:p>
    <w:p w14:paraId="2B356414" w14:textId="44304F7D" w:rsidR="003C461D" w:rsidRPr="002E243C" w:rsidRDefault="003C461D" w:rsidP="00DD02D9">
      <w:pPr>
        <w:rPr>
          <w:i/>
          <w:iCs/>
        </w:rPr>
      </w:pPr>
      <w:r w:rsidRPr="002E243C">
        <w:rPr>
          <w:i/>
          <w:iCs/>
        </w:rPr>
        <w:t>Yahweh Deliver</w:t>
      </w:r>
      <w:r w:rsidR="002C1A21" w:rsidRPr="002E243C">
        <w:rPr>
          <w:i/>
          <w:iCs/>
        </w:rPr>
        <w:t>ed</w:t>
      </w:r>
      <w:r w:rsidR="00BE5CD6" w:rsidRPr="002E243C">
        <w:rPr>
          <w:i/>
          <w:iCs/>
        </w:rPr>
        <w:t xml:space="preserve">. </w:t>
      </w:r>
      <w:r w:rsidR="00493380" w:rsidRPr="002E243C">
        <w:rPr>
          <w:rFonts w:cs="Times New Roman"/>
        </w:rPr>
        <w:t xml:space="preserve">Sennacherib’s own account of his </w:t>
      </w:r>
      <w:r w:rsidR="007936BB" w:rsidRPr="002E243C">
        <w:rPr>
          <w:rFonts w:cs="Times New Roman"/>
        </w:rPr>
        <w:t xml:space="preserve">Judah </w:t>
      </w:r>
      <w:r w:rsidR="00493380" w:rsidRPr="002E243C">
        <w:rPr>
          <w:rFonts w:cs="Times New Roman"/>
        </w:rPr>
        <w:t xml:space="preserve">campaign matches the one in Isaiah </w:t>
      </w:r>
      <w:r w:rsidR="005C283A">
        <w:rPr>
          <w:rFonts w:cs="Times New Roman"/>
        </w:rPr>
        <w:t>3</w:t>
      </w:r>
      <w:r w:rsidR="00C31ED4">
        <w:rPr>
          <w:rFonts w:cs="Times New Roman"/>
        </w:rPr>
        <w:t>6</w:t>
      </w:r>
      <w:r w:rsidR="005C283A">
        <w:rPr>
          <w:rFonts w:cs="Times New Roman"/>
        </w:rPr>
        <w:t xml:space="preserve"> – 3</w:t>
      </w:r>
      <w:r w:rsidR="00C31ED4">
        <w:rPr>
          <w:rFonts w:cs="Times New Roman"/>
        </w:rPr>
        <w:t>7</w:t>
      </w:r>
      <w:r w:rsidR="005C283A">
        <w:rPr>
          <w:rFonts w:cs="Times New Roman"/>
        </w:rPr>
        <w:t xml:space="preserve"> </w:t>
      </w:r>
      <w:r w:rsidR="00493380" w:rsidRPr="002E243C">
        <w:rPr>
          <w:rFonts w:cs="Times New Roman"/>
        </w:rPr>
        <w:t>concerning the basic history, though comparison of the two accounts suggest</w:t>
      </w:r>
      <w:r w:rsidR="004F192A" w:rsidRPr="002E243C">
        <w:rPr>
          <w:rFonts w:cs="Times New Roman"/>
        </w:rPr>
        <w:t>s</w:t>
      </w:r>
      <w:r w:rsidR="00493380" w:rsidRPr="002E243C">
        <w:rPr>
          <w:rFonts w:cs="Times New Roman"/>
        </w:rPr>
        <w:t xml:space="preserve"> that both are selective versions of what happened. </w:t>
      </w:r>
      <w:r w:rsidR="00C4037F" w:rsidRPr="002E243C">
        <w:t xml:space="preserve">Isaiah reports that </w:t>
      </w:r>
      <w:r w:rsidR="00FA6D6E" w:rsidRPr="002E243C">
        <w:rPr>
          <w:rFonts w:cs="Times New Roman"/>
        </w:rPr>
        <w:t>Sennacherib sen</w:t>
      </w:r>
      <w:r w:rsidR="00CD1BA6">
        <w:rPr>
          <w:rFonts w:cs="Times New Roman"/>
        </w:rPr>
        <w:t>t</w:t>
      </w:r>
      <w:r w:rsidR="00FA6D6E" w:rsidRPr="002E243C">
        <w:rPr>
          <w:rFonts w:cs="Times New Roman"/>
        </w:rPr>
        <w:t xml:space="preserve"> </w:t>
      </w:r>
      <w:r w:rsidR="0005561C" w:rsidRPr="002E243C">
        <w:rPr>
          <w:rFonts w:cs="Times New Roman"/>
        </w:rPr>
        <w:t xml:space="preserve">a </w:t>
      </w:r>
      <w:r w:rsidR="00CC50B3" w:rsidRPr="002E243C">
        <w:rPr>
          <w:rFonts w:cs="Times New Roman"/>
        </w:rPr>
        <w:t xml:space="preserve">message to Jerusalem </w:t>
      </w:r>
      <w:r w:rsidR="008179E7" w:rsidRPr="002E243C">
        <w:rPr>
          <w:rFonts w:cs="Times New Roman"/>
        </w:rPr>
        <w:t xml:space="preserve">to </w:t>
      </w:r>
      <w:r w:rsidR="00F36A49" w:rsidRPr="002E243C">
        <w:rPr>
          <w:rFonts w:cs="Times New Roman"/>
        </w:rPr>
        <w:t>warn</w:t>
      </w:r>
      <w:r w:rsidR="008179E7" w:rsidRPr="002E243C">
        <w:rPr>
          <w:rFonts w:cs="Times New Roman"/>
        </w:rPr>
        <w:t xml:space="preserve"> that</w:t>
      </w:r>
      <w:r w:rsidR="00064A9F" w:rsidRPr="002E243C">
        <w:rPr>
          <w:rFonts w:cs="Times New Roman"/>
        </w:rPr>
        <w:t xml:space="preserve"> it</w:t>
      </w:r>
      <w:r w:rsidRPr="002E243C">
        <w:rPr>
          <w:rFonts w:cs="Times New Roman"/>
        </w:rPr>
        <w:t xml:space="preserve"> would be unwise to think that Hezekiah or Yahweh can deliver </w:t>
      </w:r>
      <w:r w:rsidR="00BB30AA" w:rsidRPr="002E243C">
        <w:rPr>
          <w:rFonts w:cs="Times New Roman"/>
        </w:rPr>
        <w:t>Jerusalem</w:t>
      </w:r>
      <w:r w:rsidRPr="002E243C">
        <w:rPr>
          <w:rFonts w:cs="Times New Roman"/>
        </w:rPr>
        <w:t xml:space="preserve"> from</w:t>
      </w:r>
      <w:r w:rsidR="00F011A9" w:rsidRPr="002E243C">
        <w:rPr>
          <w:rFonts w:cs="Times New Roman"/>
        </w:rPr>
        <w:t xml:space="preserve"> him</w:t>
      </w:r>
      <w:r w:rsidR="00834FDF" w:rsidRPr="002E243C">
        <w:rPr>
          <w:rFonts w:cs="Times New Roman"/>
        </w:rPr>
        <w:t xml:space="preserve"> </w:t>
      </w:r>
      <w:r w:rsidR="00350E35" w:rsidRPr="002E243C">
        <w:t>(36:18</w:t>
      </w:r>
      <w:r w:rsidR="00C72A68" w:rsidRPr="002E243C">
        <w:t>-</w:t>
      </w:r>
      <w:r w:rsidR="00350E35" w:rsidRPr="002E243C">
        <w:t>20)</w:t>
      </w:r>
      <w:r w:rsidR="00834FDF" w:rsidRPr="002E243C">
        <w:t xml:space="preserve">. </w:t>
      </w:r>
      <w:r w:rsidR="00E005A5" w:rsidRPr="002E243C">
        <w:t>I</w:t>
      </w:r>
      <w:r w:rsidR="00AA1D55" w:rsidRPr="002E243C">
        <w:t xml:space="preserve">t would require a miracle, and </w:t>
      </w:r>
      <w:r w:rsidR="00D444DA" w:rsidRPr="002E243C">
        <w:t>Yahweh is no</w:t>
      </w:r>
      <w:r w:rsidR="00AA1D55" w:rsidRPr="002E243C">
        <w:t xml:space="preserve"> more</w:t>
      </w:r>
      <w:r w:rsidR="00D444DA" w:rsidRPr="002E243C">
        <w:t xml:space="preserve"> </w:t>
      </w:r>
      <w:r w:rsidR="00AA1D55" w:rsidRPr="002E243C">
        <w:t xml:space="preserve">able to do miracles than </w:t>
      </w:r>
      <w:r w:rsidR="00ED3759" w:rsidRPr="002E243C">
        <w:t>other gods</w:t>
      </w:r>
      <w:r w:rsidR="00E005A5" w:rsidRPr="002E243C">
        <w:t xml:space="preserve"> have</w:t>
      </w:r>
      <w:r w:rsidR="00ED3759" w:rsidRPr="002E243C">
        <w:t xml:space="preserve"> shown </w:t>
      </w:r>
      <w:r w:rsidR="00044766" w:rsidRPr="002E243C">
        <w:t xml:space="preserve">themselves </w:t>
      </w:r>
      <w:r w:rsidR="00ED3759" w:rsidRPr="002E243C">
        <w:t>to be</w:t>
      </w:r>
      <w:r w:rsidR="00BC0EE2" w:rsidRPr="002E243C">
        <w:t xml:space="preserve">. </w:t>
      </w:r>
      <w:r w:rsidRPr="002E243C">
        <w:rPr>
          <w:rFonts w:cs="Times New Roman"/>
        </w:rPr>
        <w:t xml:space="preserve">Hezekiah </w:t>
      </w:r>
      <w:r w:rsidR="008071B9" w:rsidRPr="002E243C">
        <w:rPr>
          <w:rFonts w:cs="Times New Roman"/>
        </w:rPr>
        <w:t>gets</w:t>
      </w:r>
      <w:r w:rsidR="002070E3" w:rsidRPr="002E243C">
        <w:rPr>
          <w:rFonts w:cs="Times New Roman"/>
        </w:rPr>
        <w:t xml:space="preserve"> members of his staff </w:t>
      </w:r>
      <w:r w:rsidR="00E713B7" w:rsidRPr="002E243C">
        <w:rPr>
          <w:rFonts w:cs="Times New Roman"/>
        </w:rPr>
        <w:t xml:space="preserve">go </w:t>
      </w:r>
      <w:r w:rsidR="002F2D8B" w:rsidRPr="002E243C">
        <w:rPr>
          <w:rFonts w:cs="Times New Roman"/>
        </w:rPr>
        <w:t xml:space="preserve">tell </w:t>
      </w:r>
      <w:r w:rsidR="00E73811">
        <w:rPr>
          <w:rFonts w:cs="Times New Roman"/>
        </w:rPr>
        <w:t>Isaiah</w:t>
      </w:r>
      <w:r w:rsidR="00E94C65" w:rsidRPr="002E243C">
        <w:rPr>
          <w:rFonts w:cs="Times New Roman"/>
        </w:rPr>
        <w:t xml:space="preserve"> </w:t>
      </w:r>
      <w:r w:rsidR="002F2D8B" w:rsidRPr="002E243C">
        <w:rPr>
          <w:rFonts w:cs="Times New Roman"/>
        </w:rPr>
        <w:t>about Sennacherib</w:t>
      </w:r>
      <w:r w:rsidR="008A76AE" w:rsidRPr="002E243C">
        <w:rPr>
          <w:rFonts w:cs="Times New Roman"/>
        </w:rPr>
        <w:t>’s</w:t>
      </w:r>
      <w:r w:rsidR="002F2D8B" w:rsidRPr="002E243C">
        <w:rPr>
          <w:rFonts w:cs="Times New Roman"/>
        </w:rPr>
        <w:t xml:space="preserve"> </w:t>
      </w:r>
      <w:r w:rsidR="00BC0E50" w:rsidRPr="002E243C">
        <w:rPr>
          <w:rFonts w:cs="Times New Roman"/>
        </w:rPr>
        <w:t>sen</w:t>
      </w:r>
      <w:r w:rsidR="008A76AE" w:rsidRPr="002E243C">
        <w:rPr>
          <w:rFonts w:cs="Times New Roman"/>
        </w:rPr>
        <w:t>ding</w:t>
      </w:r>
      <w:r w:rsidR="00BC0E50" w:rsidRPr="002E243C">
        <w:rPr>
          <w:rFonts w:cs="Times New Roman"/>
        </w:rPr>
        <w:t xml:space="preserve"> </w:t>
      </w:r>
      <w:r w:rsidR="008071B9" w:rsidRPr="002E243C">
        <w:rPr>
          <w:rFonts w:cs="Times New Roman"/>
        </w:rPr>
        <w:t xml:space="preserve">his </w:t>
      </w:r>
      <w:r w:rsidR="00617C81" w:rsidRPr="002E243C">
        <w:rPr>
          <w:rFonts w:cs="Times New Roman"/>
        </w:rPr>
        <w:t>representative</w:t>
      </w:r>
      <w:r w:rsidR="00BC0E50" w:rsidRPr="002E243C">
        <w:rPr>
          <w:rFonts w:cs="Times New Roman"/>
        </w:rPr>
        <w:t xml:space="preserve"> </w:t>
      </w:r>
      <w:r w:rsidR="00551C08" w:rsidRPr="002E243C">
        <w:rPr>
          <w:rFonts w:cs="Times New Roman"/>
        </w:rPr>
        <w:t xml:space="preserve">“to revile the living God” </w:t>
      </w:r>
      <w:r w:rsidR="00196476" w:rsidRPr="002E243C">
        <w:rPr>
          <w:rFonts w:cs="Times New Roman"/>
        </w:rPr>
        <w:t>(37:4</w:t>
      </w:r>
      <w:r w:rsidR="00610979" w:rsidRPr="002E243C">
        <w:rPr>
          <w:rFonts w:cs="Times New Roman"/>
        </w:rPr>
        <w:t>; cf. 37:17</w:t>
      </w:r>
      <w:r w:rsidR="00196476" w:rsidRPr="002E243C">
        <w:rPr>
          <w:rFonts w:cs="Times New Roman"/>
        </w:rPr>
        <w:t xml:space="preserve">). </w:t>
      </w:r>
      <w:r w:rsidR="00D57204" w:rsidRPr="002E243C">
        <w:rPr>
          <w:rFonts w:cs="Times New Roman"/>
        </w:rPr>
        <w:t>Th</w:t>
      </w:r>
      <w:r w:rsidR="007A3402" w:rsidRPr="002E243C">
        <w:rPr>
          <w:rFonts w:cs="Times New Roman"/>
        </w:rPr>
        <w:t>is</w:t>
      </w:r>
      <w:r w:rsidR="00D57204" w:rsidRPr="002E243C">
        <w:rPr>
          <w:rFonts w:cs="Times New Roman"/>
        </w:rPr>
        <w:t xml:space="preserve"> title </w:t>
      </w:r>
      <w:r w:rsidR="003B6C6A" w:rsidRPr="002E243C">
        <w:rPr>
          <w:rFonts w:cs="Times New Roman"/>
        </w:rPr>
        <w:t xml:space="preserve">for God </w:t>
      </w:r>
      <w:r w:rsidR="00D57204" w:rsidRPr="002E243C">
        <w:rPr>
          <w:rFonts w:cs="Times New Roman"/>
        </w:rPr>
        <w:t xml:space="preserve">comes only </w:t>
      </w:r>
      <w:r w:rsidR="00196476" w:rsidRPr="002E243C">
        <w:rPr>
          <w:rFonts w:cs="Times New Roman"/>
        </w:rPr>
        <w:t xml:space="preserve">here </w:t>
      </w:r>
      <w:r w:rsidR="00610979" w:rsidRPr="002E243C">
        <w:rPr>
          <w:rFonts w:cs="Times New Roman"/>
        </w:rPr>
        <w:t>in Isaiah</w:t>
      </w:r>
      <w:r w:rsidR="008D094A" w:rsidRPr="002E243C">
        <w:rPr>
          <w:rFonts w:cs="Times New Roman"/>
        </w:rPr>
        <w:t>,</w:t>
      </w:r>
      <w:r w:rsidR="007A3402" w:rsidRPr="002E243C">
        <w:rPr>
          <w:rFonts w:cs="Times New Roman"/>
        </w:rPr>
        <w:t xml:space="preserve"> and only occasionally elsewhere</w:t>
      </w:r>
      <w:r w:rsidR="003B6C6A" w:rsidRPr="002E243C">
        <w:rPr>
          <w:rFonts w:cs="Times New Roman"/>
        </w:rPr>
        <w:t xml:space="preserve">. </w:t>
      </w:r>
      <w:r w:rsidR="007A3402" w:rsidRPr="002E243C">
        <w:rPr>
          <w:rFonts w:cs="Times New Roman"/>
        </w:rPr>
        <w:t>Yahweh is not a lifeless deity</w:t>
      </w:r>
      <w:r w:rsidR="004E2A82" w:rsidRPr="002E243C">
        <w:rPr>
          <w:rFonts w:cs="Times New Roman"/>
        </w:rPr>
        <w:t xml:space="preserve">, like an image that has </w:t>
      </w:r>
      <w:r w:rsidR="00F6330E" w:rsidRPr="002E243C">
        <w:rPr>
          <w:rFonts w:cs="Times New Roman"/>
        </w:rPr>
        <w:t>hands and feet but can’t do anything or go anywhere unaided.</w:t>
      </w:r>
      <w:r w:rsidR="007A3402" w:rsidRPr="002E243C">
        <w:rPr>
          <w:rFonts w:cs="Times New Roman"/>
        </w:rPr>
        <w:t xml:space="preserve"> </w:t>
      </w:r>
      <w:r w:rsidR="00213D9F" w:rsidRPr="002E243C">
        <w:rPr>
          <w:rFonts w:cs="Times New Roman"/>
        </w:rPr>
        <w:t xml:space="preserve">Yahweh is </w:t>
      </w:r>
      <w:r w:rsidR="007A3402" w:rsidRPr="002E243C">
        <w:rPr>
          <w:rFonts w:cs="Times New Roman"/>
        </w:rPr>
        <w:t xml:space="preserve">able </w:t>
      </w:r>
      <w:r w:rsidR="00213D9F" w:rsidRPr="002E243C">
        <w:rPr>
          <w:rFonts w:cs="Times New Roman"/>
        </w:rPr>
        <w:t>to</w:t>
      </w:r>
      <w:r w:rsidR="007A3402" w:rsidRPr="002E243C">
        <w:rPr>
          <w:rFonts w:cs="Times New Roman"/>
        </w:rPr>
        <w:t xml:space="preserve"> do thing</w:t>
      </w:r>
      <w:r w:rsidR="00F60D2F" w:rsidRPr="002E243C">
        <w:rPr>
          <w:rFonts w:cs="Times New Roman"/>
        </w:rPr>
        <w:t>s that are</w:t>
      </w:r>
      <w:r w:rsidR="007A3402" w:rsidRPr="002E243C">
        <w:rPr>
          <w:rFonts w:cs="Times New Roman"/>
        </w:rPr>
        <w:t xml:space="preserve"> awe-inspiring or extraordinary</w:t>
      </w:r>
      <w:r w:rsidR="00EE6F11" w:rsidRPr="002E243C">
        <w:rPr>
          <w:rFonts w:cs="Times New Roman"/>
        </w:rPr>
        <w:t xml:space="preserve">. </w:t>
      </w:r>
      <w:r w:rsidR="00347D54">
        <w:rPr>
          <w:rFonts w:cs="Times New Roman"/>
        </w:rPr>
        <w:t>Yahweh’</w:t>
      </w:r>
      <w:r w:rsidR="004B1153" w:rsidRPr="002E243C">
        <w:rPr>
          <w:rFonts w:cs="Times New Roman"/>
        </w:rPr>
        <w:t>s</w:t>
      </w:r>
      <w:r w:rsidR="006600CA" w:rsidRPr="002E243C">
        <w:rPr>
          <w:rFonts w:cs="Times New Roman"/>
        </w:rPr>
        <w:t xml:space="preserve"> </w:t>
      </w:r>
      <w:r w:rsidRPr="002E243C">
        <w:rPr>
          <w:rFonts w:cs="Times New Roman"/>
        </w:rPr>
        <w:t>message</w:t>
      </w:r>
      <w:r w:rsidR="006E46C6" w:rsidRPr="002E243C">
        <w:rPr>
          <w:rFonts w:cs="Times New Roman"/>
        </w:rPr>
        <w:t xml:space="preserve"> </w:t>
      </w:r>
      <w:r w:rsidR="004B1153" w:rsidRPr="002E243C">
        <w:rPr>
          <w:rFonts w:cs="Times New Roman"/>
        </w:rPr>
        <w:t>back is</w:t>
      </w:r>
      <w:r w:rsidR="00DD02D9" w:rsidRPr="002E243C">
        <w:rPr>
          <w:rFonts w:cs="Times New Roman"/>
        </w:rPr>
        <w:t>: “</w:t>
      </w:r>
      <w:r w:rsidRPr="002E243C">
        <w:t>I’m going to put a spirit in him, and he</w:t>
      </w:r>
      <w:r w:rsidR="00073FD0" w:rsidRPr="002E243C">
        <w:t xml:space="preserve"> wi</w:t>
      </w:r>
      <w:r w:rsidRPr="002E243C">
        <w:t xml:space="preserve">ll hear a report and </w:t>
      </w:r>
      <w:r w:rsidR="00AA3F56" w:rsidRPr="002E243C">
        <w:t xml:space="preserve">he will </w:t>
      </w:r>
      <w:r w:rsidRPr="002E243C">
        <w:t xml:space="preserve">go back to his country, and I </w:t>
      </w:r>
      <w:r w:rsidR="002449E3">
        <w:t>wi</w:t>
      </w:r>
      <w:r w:rsidRPr="002E243C">
        <w:t>ll cause him to fall by the sword in his country” (37:7).</w:t>
      </w:r>
    </w:p>
    <w:p w14:paraId="5B423F61" w14:textId="72850C76" w:rsidR="00591B81" w:rsidRPr="002E243C" w:rsidRDefault="00393407" w:rsidP="008C5B11">
      <w:pPr>
        <w:rPr>
          <w:rFonts w:cs="Times New Roman"/>
          <w:lang w:bidi="he-IL"/>
        </w:rPr>
      </w:pPr>
      <w:r w:rsidRPr="002E243C">
        <w:rPr>
          <w:rFonts w:cs="Times New Roman"/>
          <w:lang w:bidi="he-IL"/>
        </w:rPr>
        <w:t xml:space="preserve">Assyrian documents refer to </w:t>
      </w:r>
      <w:r w:rsidR="00654C9A" w:rsidRPr="002E243C">
        <w:rPr>
          <w:rFonts w:cs="Times New Roman"/>
          <w:lang w:bidi="he-IL"/>
        </w:rPr>
        <w:t>Sennacherib</w:t>
      </w:r>
      <w:r w:rsidRPr="002E243C">
        <w:rPr>
          <w:rFonts w:cs="Times New Roman"/>
          <w:lang w:bidi="he-IL"/>
        </w:rPr>
        <w:t>’</w:t>
      </w:r>
      <w:r w:rsidR="00654C9A" w:rsidRPr="002E243C">
        <w:rPr>
          <w:rFonts w:cs="Times New Roman"/>
          <w:lang w:bidi="he-IL"/>
        </w:rPr>
        <w:t>s</w:t>
      </w:r>
      <w:r w:rsidRPr="002E243C">
        <w:rPr>
          <w:rFonts w:cs="Times New Roman"/>
          <w:lang w:bidi="he-IL"/>
        </w:rPr>
        <w:t xml:space="preserve"> </w:t>
      </w:r>
      <w:r w:rsidR="00654C9A" w:rsidRPr="002E243C">
        <w:rPr>
          <w:rFonts w:cs="Times New Roman"/>
          <w:lang w:bidi="he-IL"/>
        </w:rPr>
        <w:t>eventual assassina</w:t>
      </w:r>
      <w:r w:rsidR="007D537B" w:rsidRPr="002E243C">
        <w:rPr>
          <w:rFonts w:cs="Times New Roman"/>
          <w:lang w:bidi="he-IL"/>
        </w:rPr>
        <w:t>tion (see Pritchard 1969, 288-</w:t>
      </w:r>
      <w:r w:rsidR="0098597B" w:rsidRPr="002E243C">
        <w:rPr>
          <w:rFonts w:cs="Times New Roman"/>
          <w:lang w:bidi="he-IL"/>
        </w:rPr>
        <w:t>8</w:t>
      </w:r>
      <w:r w:rsidR="007D537B" w:rsidRPr="002E243C">
        <w:rPr>
          <w:rFonts w:cs="Times New Roman"/>
          <w:lang w:bidi="he-IL"/>
        </w:rPr>
        <w:t>9)</w:t>
      </w:r>
      <w:r w:rsidR="00FF24E8" w:rsidRPr="002E243C">
        <w:rPr>
          <w:rFonts w:cs="Times New Roman"/>
          <w:lang w:bidi="he-IL"/>
        </w:rPr>
        <w:t xml:space="preserve">, though the </w:t>
      </w:r>
      <w:r w:rsidR="00D86F6A" w:rsidRPr="002E243C">
        <w:rPr>
          <w:rFonts w:cs="Times New Roman"/>
          <w:lang w:bidi="he-IL"/>
        </w:rPr>
        <w:t xml:space="preserve">assassins’ </w:t>
      </w:r>
      <w:r w:rsidR="00FF24E8" w:rsidRPr="002E243C">
        <w:rPr>
          <w:rFonts w:cs="Times New Roman"/>
          <w:lang w:bidi="he-IL"/>
        </w:rPr>
        <w:t xml:space="preserve">identity is </w:t>
      </w:r>
      <w:r w:rsidR="0068060C" w:rsidRPr="002E243C">
        <w:rPr>
          <w:rFonts w:cs="Times New Roman"/>
          <w:lang w:bidi="he-IL"/>
        </w:rPr>
        <w:t>the subject of debate.</w:t>
      </w:r>
      <w:r w:rsidR="00426788" w:rsidRPr="002E243C">
        <w:rPr>
          <w:rFonts w:cs="Times New Roman"/>
          <w:lang w:bidi="he-IL"/>
        </w:rPr>
        <w:t xml:space="preserve"> </w:t>
      </w:r>
      <w:r w:rsidR="000209D1" w:rsidRPr="002E243C">
        <w:rPr>
          <w:rFonts w:cs="Times New Roman"/>
          <w:lang w:bidi="he-IL"/>
        </w:rPr>
        <w:t>The expression “</w:t>
      </w:r>
      <w:r w:rsidR="000209D1" w:rsidRPr="002E243C">
        <w:rPr>
          <w:rFonts w:cs="Times New Roman"/>
        </w:rPr>
        <w:t>I’m going to put a spirit in him” is hard to parallel and hard to interpret</w:t>
      </w:r>
      <w:r w:rsidR="00063F74" w:rsidRPr="002E243C">
        <w:rPr>
          <w:rFonts w:cs="Times New Roman"/>
        </w:rPr>
        <w:t xml:space="preserve">. </w:t>
      </w:r>
      <w:r w:rsidR="006B2222" w:rsidRPr="002E243C">
        <w:rPr>
          <w:rFonts w:cs="Times New Roman"/>
        </w:rPr>
        <w:t xml:space="preserve">Does Yahweh refer to a </w:t>
      </w:r>
      <w:r w:rsidR="00DE7D94" w:rsidRPr="002E243C">
        <w:rPr>
          <w:rFonts w:cs="Times New Roman"/>
        </w:rPr>
        <w:t xml:space="preserve">bad spirit such as </w:t>
      </w:r>
      <w:r w:rsidR="00904456" w:rsidRPr="002E243C">
        <w:rPr>
          <w:rFonts w:cs="Times New Roman"/>
        </w:rPr>
        <w:t>he sen</w:t>
      </w:r>
      <w:r w:rsidR="004072B8" w:rsidRPr="002E243C">
        <w:rPr>
          <w:rFonts w:cs="Times New Roman"/>
        </w:rPr>
        <w:t>ds</w:t>
      </w:r>
      <w:r w:rsidR="00DE7D94" w:rsidRPr="002E243C">
        <w:rPr>
          <w:rFonts w:cs="Times New Roman"/>
        </w:rPr>
        <w:t xml:space="preserve"> on Saul </w:t>
      </w:r>
      <w:r w:rsidR="00904456" w:rsidRPr="002E243C">
        <w:rPr>
          <w:rFonts w:cs="Times New Roman"/>
        </w:rPr>
        <w:t xml:space="preserve">(e.g., 1 Sam 16:15) or a </w:t>
      </w:r>
      <w:r w:rsidR="00242BCC" w:rsidRPr="002E243C">
        <w:rPr>
          <w:rFonts w:cs="Times New Roman"/>
        </w:rPr>
        <w:t>lying spirit such as he put</w:t>
      </w:r>
      <w:r w:rsidR="004072B8" w:rsidRPr="002E243C">
        <w:rPr>
          <w:rFonts w:cs="Times New Roman"/>
        </w:rPr>
        <w:t>s</w:t>
      </w:r>
      <w:r w:rsidR="00242BCC" w:rsidRPr="002E243C">
        <w:rPr>
          <w:rFonts w:cs="Times New Roman"/>
        </w:rPr>
        <w:t xml:space="preserve"> in the mouth of certain prophets (</w:t>
      </w:r>
      <w:r w:rsidR="009B668D" w:rsidRPr="002E243C">
        <w:rPr>
          <w:rFonts w:cs="Times New Roman"/>
        </w:rPr>
        <w:t>1 Kgs 22:23)</w:t>
      </w:r>
      <w:r w:rsidR="009E03CD" w:rsidRPr="002E243C">
        <w:rPr>
          <w:rFonts w:cs="Times New Roman"/>
        </w:rPr>
        <w:t xml:space="preserve"> or a </w:t>
      </w:r>
      <w:r w:rsidR="00820092" w:rsidRPr="002E243C">
        <w:rPr>
          <w:rFonts w:cs="Times New Roman"/>
        </w:rPr>
        <w:t xml:space="preserve">warped spirit </w:t>
      </w:r>
      <w:r w:rsidR="00A7327A" w:rsidRPr="002E243C">
        <w:rPr>
          <w:rFonts w:cs="Times New Roman"/>
        </w:rPr>
        <w:t>such as</w:t>
      </w:r>
      <w:r w:rsidR="00820092" w:rsidRPr="002E243C">
        <w:rPr>
          <w:rFonts w:cs="Times New Roman"/>
        </w:rPr>
        <w:t xml:space="preserve"> </w:t>
      </w:r>
      <w:r w:rsidR="00F442BE" w:rsidRPr="002E243C">
        <w:rPr>
          <w:rFonts w:cs="Times New Roman"/>
        </w:rPr>
        <w:t xml:space="preserve">he </w:t>
      </w:r>
      <w:r w:rsidR="00292A56" w:rsidRPr="002E243C">
        <w:rPr>
          <w:rFonts w:cs="Times New Roman"/>
        </w:rPr>
        <w:t>mixe</w:t>
      </w:r>
      <w:r w:rsidR="004072B8" w:rsidRPr="002E243C">
        <w:rPr>
          <w:rFonts w:cs="Times New Roman"/>
        </w:rPr>
        <w:t>s</w:t>
      </w:r>
      <w:r w:rsidR="00292A56" w:rsidRPr="002E243C">
        <w:rPr>
          <w:rFonts w:cs="Times New Roman"/>
        </w:rPr>
        <w:t xml:space="preserve"> for Egypt </w:t>
      </w:r>
      <w:r w:rsidR="00FC7925" w:rsidRPr="002E243C">
        <w:rPr>
          <w:rFonts w:cs="Times New Roman"/>
        </w:rPr>
        <w:t>(Isa 19:14)</w:t>
      </w:r>
      <w:r w:rsidR="009B668D" w:rsidRPr="002E243C">
        <w:rPr>
          <w:rFonts w:cs="Times New Roman"/>
        </w:rPr>
        <w:t>?</w:t>
      </w:r>
      <w:r w:rsidR="005D282C" w:rsidRPr="002E243C">
        <w:rPr>
          <w:rFonts w:cs="Times New Roman"/>
        </w:rPr>
        <w:t xml:space="preserve"> And </w:t>
      </w:r>
      <w:r w:rsidR="00900791" w:rsidRPr="002E243C">
        <w:rPr>
          <w:rFonts w:cs="Times New Roman"/>
        </w:rPr>
        <w:t>i</w:t>
      </w:r>
      <w:r w:rsidR="005D282C" w:rsidRPr="002E243C">
        <w:rPr>
          <w:rFonts w:cs="Times New Roman"/>
        </w:rPr>
        <w:t xml:space="preserve">s the report </w:t>
      </w:r>
      <w:r w:rsidR="00D4380F" w:rsidRPr="002E243C">
        <w:rPr>
          <w:rFonts w:cs="Times New Roman"/>
        </w:rPr>
        <w:t xml:space="preserve">he will hear </w:t>
      </w:r>
      <w:r w:rsidR="005D282C" w:rsidRPr="002E243C">
        <w:rPr>
          <w:rFonts w:cs="Times New Roman"/>
        </w:rPr>
        <w:t xml:space="preserve">a </w:t>
      </w:r>
      <w:r w:rsidR="00477007" w:rsidRPr="002E243C">
        <w:rPr>
          <w:rFonts w:cs="Times New Roman"/>
        </w:rPr>
        <w:t>true one</w:t>
      </w:r>
      <w:r w:rsidR="00003C0B" w:rsidRPr="002E243C">
        <w:rPr>
          <w:rFonts w:cs="Times New Roman"/>
        </w:rPr>
        <w:t>,</w:t>
      </w:r>
      <w:r w:rsidR="00477007" w:rsidRPr="002E243C">
        <w:rPr>
          <w:rFonts w:cs="Times New Roman"/>
        </w:rPr>
        <w:t xml:space="preserve"> </w:t>
      </w:r>
      <w:r w:rsidR="00D4380F" w:rsidRPr="002E243C">
        <w:rPr>
          <w:rFonts w:cs="Times New Roman"/>
        </w:rPr>
        <w:t>such as he</w:t>
      </w:r>
      <w:r w:rsidR="00477007" w:rsidRPr="002E243C">
        <w:rPr>
          <w:rFonts w:cs="Times New Roman"/>
        </w:rPr>
        <w:t xml:space="preserve"> </w:t>
      </w:r>
      <w:r w:rsidR="00B80758" w:rsidRPr="002E243C">
        <w:rPr>
          <w:rFonts w:cs="Times New Roman"/>
        </w:rPr>
        <w:t>does</w:t>
      </w:r>
      <w:r w:rsidR="00477007" w:rsidRPr="002E243C">
        <w:rPr>
          <w:rFonts w:cs="Times New Roman"/>
        </w:rPr>
        <w:t xml:space="preserve"> receive that requires him to </w:t>
      </w:r>
      <w:r w:rsidR="007D1DCD" w:rsidRPr="002E243C">
        <w:rPr>
          <w:rFonts w:cs="Times New Roman"/>
        </w:rPr>
        <w:t>withdraw from Judah to pay attention to other business involving the Egyptians</w:t>
      </w:r>
      <w:r w:rsidR="00DC44C7" w:rsidRPr="002E243C">
        <w:rPr>
          <w:rFonts w:cs="Times New Roman"/>
        </w:rPr>
        <w:t xml:space="preserve">, or </w:t>
      </w:r>
      <w:r w:rsidR="003517F2" w:rsidRPr="002E243C">
        <w:rPr>
          <w:rFonts w:cs="Times New Roman"/>
        </w:rPr>
        <w:t xml:space="preserve">a false one that we don’t otherwise know about </w:t>
      </w:r>
      <w:r w:rsidR="00A958B6">
        <w:rPr>
          <w:rFonts w:cs="Times New Roman"/>
        </w:rPr>
        <w:t>such as</w:t>
      </w:r>
      <w:r w:rsidR="002B2ED2" w:rsidRPr="002E243C">
        <w:rPr>
          <w:rFonts w:cs="Times New Roman"/>
        </w:rPr>
        <w:t xml:space="preserve"> </w:t>
      </w:r>
      <w:r w:rsidR="003517F2" w:rsidRPr="002E243C">
        <w:rPr>
          <w:rFonts w:cs="Times New Roman"/>
        </w:rPr>
        <w:t>eventually takes him back to Assyria</w:t>
      </w:r>
      <w:r w:rsidR="00933FFD" w:rsidRPr="002E243C">
        <w:rPr>
          <w:rFonts w:cs="Times New Roman"/>
          <w:lang w:bidi="he-IL"/>
        </w:rPr>
        <w:t>?</w:t>
      </w:r>
      <w:r w:rsidR="002B2ED2" w:rsidRPr="002E243C">
        <w:rPr>
          <w:rFonts w:cs="Times New Roman"/>
          <w:lang w:bidi="he-IL"/>
        </w:rPr>
        <w:t xml:space="preserve"> </w:t>
      </w:r>
    </w:p>
    <w:p w14:paraId="3B2A749D" w14:textId="6554E565" w:rsidR="003C461D" w:rsidRPr="002E243C" w:rsidRDefault="003C461D" w:rsidP="008C5B11">
      <w:pPr>
        <w:rPr>
          <w:rFonts w:cs="Times New Roman"/>
        </w:rPr>
      </w:pPr>
      <w:r w:rsidRPr="002E243C">
        <w:rPr>
          <w:rFonts w:cs="Times New Roman"/>
          <w:lang w:bidi="he-IL"/>
        </w:rPr>
        <w:lastRenderedPageBreak/>
        <w:t xml:space="preserve">In the immediate event, </w:t>
      </w:r>
      <w:r w:rsidR="00DB07D2" w:rsidRPr="002E243C">
        <w:rPr>
          <w:rFonts w:cs="Times New Roman"/>
          <w:lang w:bidi="he-IL"/>
        </w:rPr>
        <w:t>needing to withdraw,</w:t>
      </w:r>
      <w:r w:rsidRPr="002E243C">
        <w:rPr>
          <w:rFonts w:cs="Times New Roman"/>
          <w:lang w:bidi="he-IL"/>
        </w:rPr>
        <w:t xml:space="preserve"> </w:t>
      </w:r>
      <w:r w:rsidR="00C0262E" w:rsidRPr="002E243C">
        <w:rPr>
          <w:rFonts w:cs="Times New Roman"/>
          <w:lang w:bidi="he-IL"/>
        </w:rPr>
        <w:t>Sennacherib</w:t>
      </w:r>
      <w:r w:rsidRPr="002E243C">
        <w:rPr>
          <w:rFonts w:cs="Times New Roman"/>
          <w:lang w:bidi="he-IL"/>
        </w:rPr>
        <w:t xml:space="preserve"> send</w:t>
      </w:r>
      <w:r w:rsidR="00CE0438" w:rsidRPr="002E243C">
        <w:rPr>
          <w:rFonts w:cs="Times New Roman"/>
          <w:lang w:bidi="he-IL"/>
        </w:rPr>
        <w:t>s</w:t>
      </w:r>
      <w:r w:rsidRPr="002E243C">
        <w:rPr>
          <w:rFonts w:cs="Times New Roman"/>
          <w:lang w:bidi="he-IL"/>
        </w:rPr>
        <w:t xml:space="preserve"> another</w:t>
      </w:r>
      <w:r w:rsidR="00BF107C" w:rsidRPr="002E243C">
        <w:rPr>
          <w:rFonts w:cs="Times New Roman"/>
          <w:lang w:bidi="he-IL"/>
        </w:rPr>
        <w:t>, written</w:t>
      </w:r>
      <w:r w:rsidRPr="002E243C">
        <w:rPr>
          <w:rFonts w:cs="Times New Roman"/>
          <w:lang w:bidi="he-IL"/>
        </w:rPr>
        <w:t xml:space="preserve"> message to Jerusalem assuring </w:t>
      </w:r>
      <w:r w:rsidR="00CE0438" w:rsidRPr="002E243C">
        <w:rPr>
          <w:rFonts w:cs="Times New Roman"/>
          <w:lang w:bidi="he-IL"/>
        </w:rPr>
        <w:t>Hezekiah</w:t>
      </w:r>
      <w:r w:rsidRPr="002E243C">
        <w:rPr>
          <w:rFonts w:cs="Times New Roman"/>
          <w:lang w:bidi="he-IL"/>
        </w:rPr>
        <w:t xml:space="preserve"> that </w:t>
      </w:r>
      <w:r w:rsidR="005D39FD" w:rsidRPr="002E243C">
        <w:rPr>
          <w:rFonts w:cs="Times New Roman"/>
          <w:lang w:bidi="he-IL"/>
        </w:rPr>
        <w:t>it is</w:t>
      </w:r>
      <w:r w:rsidRPr="002E243C">
        <w:rPr>
          <w:rFonts w:cs="Times New Roman"/>
          <w:lang w:bidi="he-IL"/>
        </w:rPr>
        <w:t xml:space="preserve"> not all over. Hezekiah goes to the temple</w:t>
      </w:r>
      <w:r w:rsidR="00CE0438" w:rsidRPr="002E243C">
        <w:rPr>
          <w:rFonts w:cs="Times New Roman"/>
          <w:lang w:bidi="he-IL"/>
        </w:rPr>
        <w:t xml:space="preserve"> </w:t>
      </w:r>
      <w:r w:rsidRPr="002E243C">
        <w:rPr>
          <w:rFonts w:cs="Times New Roman"/>
          <w:lang w:bidi="he-IL"/>
        </w:rPr>
        <w:t xml:space="preserve">to show </w:t>
      </w:r>
      <w:r w:rsidR="00B000D6" w:rsidRPr="002E243C">
        <w:rPr>
          <w:rFonts w:cs="Times New Roman"/>
          <w:lang w:bidi="he-IL"/>
        </w:rPr>
        <w:t>Yahweh the missive</w:t>
      </w:r>
      <w:r w:rsidR="00BF107C" w:rsidRPr="002E243C">
        <w:rPr>
          <w:rFonts w:cs="Times New Roman"/>
          <w:lang w:bidi="he-IL"/>
        </w:rPr>
        <w:t xml:space="preserve"> and</w:t>
      </w:r>
      <w:r w:rsidR="003D622E" w:rsidRPr="002E243C">
        <w:rPr>
          <w:rFonts w:cs="Times New Roman"/>
          <w:lang w:bidi="he-IL"/>
        </w:rPr>
        <w:t xml:space="preserve"> urge Yahweh to </w:t>
      </w:r>
      <w:r w:rsidR="00242CF6" w:rsidRPr="002E243C">
        <w:rPr>
          <w:rFonts w:cs="Times New Roman"/>
          <w:lang w:bidi="he-IL"/>
        </w:rPr>
        <w:t>intervene in the m</w:t>
      </w:r>
      <w:r w:rsidR="00580635">
        <w:rPr>
          <w:rFonts w:cs="Times New Roman"/>
          <w:lang w:bidi="he-IL"/>
        </w:rPr>
        <w:t>iracul</w:t>
      </w:r>
      <w:r w:rsidR="00242CF6" w:rsidRPr="002E243C">
        <w:rPr>
          <w:rFonts w:cs="Times New Roman"/>
          <w:lang w:bidi="he-IL"/>
        </w:rPr>
        <w:t>ous fashion that is needed, “</w:t>
      </w:r>
      <w:r w:rsidR="0025524D" w:rsidRPr="002E243C">
        <w:rPr>
          <w:rFonts w:cs="Times New Roman"/>
        </w:rPr>
        <w:t>so that all the kingdoms of the earth may acknowledge that you alone are Yahweh” (37</w:t>
      </w:r>
      <w:r w:rsidR="00431FE8" w:rsidRPr="002E243C">
        <w:rPr>
          <w:rFonts w:cs="Times New Roman"/>
        </w:rPr>
        <w:t xml:space="preserve">:20). That last </w:t>
      </w:r>
      <w:r w:rsidR="00C145CA" w:rsidRPr="002E243C">
        <w:rPr>
          <w:rFonts w:cs="Times New Roman"/>
        </w:rPr>
        <w:t xml:space="preserve">recurrent </w:t>
      </w:r>
      <w:r w:rsidR="00431FE8" w:rsidRPr="002E243C">
        <w:rPr>
          <w:rFonts w:cs="Times New Roman"/>
        </w:rPr>
        <w:t xml:space="preserve">phrase </w:t>
      </w:r>
      <w:r w:rsidR="00C145CA" w:rsidRPr="002E243C">
        <w:rPr>
          <w:rFonts w:cs="Times New Roman"/>
        </w:rPr>
        <w:t>requires unpacking. Literally understood, it says nothing</w:t>
      </w:r>
      <w:r w:rsidR="00C357D8" w:rsidRPr="002E243C">
        <w:rPr>
          <w:rFonts w:cs="Times New Roman"/>
        </w:rPr>
        <w:t xml:space="preserve">; the nations would happily agree that Yahweh is Judah’s God. </w:t>
      </w:r>
      <w:r w:rsidR="00601335" w:rsidRPr="002E243C">
        <w:rPr>
          <w:rFonts w:cs="Times New Roman"/>
        </w:rPr>
        <w:t xml:space="preserve">But the unzipped version of the declaration is, </w:t>
      </w:r>
      <w:r w:rsidR="00C40987" w:rsidRPr="002E243C">
        <w:rPr>
          <w:rFonts w:cs="Times New Roman"/>
        </w:rPr>
        <w:t xml:space="preserve">“so that all the kingdoms of the earth </w:t>
      </w:r>
      <w:r w:rsidR="00601335" w:rsidRPr="002E243C">
        <w:rPr>
          <w:rFonts w:cs="Times New Roman"/>
        </w:rPr>
        <w:t xml:space="preserve">may acknowledge that </w:t>
      </w:r>
      <w:r w:rsidR="00F04CD9" w:rsidRPr="002E243C">
        <w:rPr>
          <w:rFonts w:cs="Times New Roman"/>
        </w:rPr>
        <w:t xml:space="preserve">you, Yahweh, alone are God.” </w:t>
      </w:r>
      <w:r w:rsidRPr="002E243C">
        <w:rPr>
          <w:rFonts w:cs="Times New Roman"/>
          <w:lang w:bidi="he-IL"/>
        </w:rPr>
        <w:t xml:space="preserve">Again </w:t>
      </w:r>
      <w:r w:rsidR="00A56AF1" w:rsidRPr="002E243C">
        <w:rPr>
          <w:rFonts w:cs="Times New Roman"/>
          <w:lang w:bidi="he-IL"/>
        </w:rPr>
        <w:t>Isaiah</w:t>
      </w:r>
      <w:r w:rsidRPr="002E243C">
        <w:rPr>
          <w:rFonts w:cs="Times New Roman"/>
          <w:lang w:bidi="he-IL"/>
        </w:rPr>
        <w:t xml:space="preserve"> send</w:t>
      </w:r>
      <w:r w:rsidR="00A56AF1" w:rsidRPr="002E243C">
        <w:rPr>
          <w:rFonts w:cs="Times New Roman"/>
          <w:lang w:bidi="he-IL"/>
        </w:rPr>
        <w:t>s</w:t>
      </w:r>
      <w:r w:rsidRPr="002E243C">
        <w:rPr>
          <w:rFonts w:cs="Times New Roman"/>
          <w:lang w:bidi="he-IL"/>
        </w:rPr>
        <w:t xml:space="preserve"> Hezekiah a message from Yahweh</w:t>
      </w:r>
      <w:r w:rsidR="00622A52" w:rsidRPr="002E243C">
        <w:rPr>
          <w:rFonts w:cs="Times New Roman"/>
          <w:lang w:bidi="he-IL"/>
        </w:rPr>
        <w:t>, formu</w:t>
      </w:r>
      <w:r w:rsidR="003A609B" w:rsidRPr="002E243C">
        <w:rPr>
          <w:rFonts w:cs="Times New Roman"/>
          <w:lang w:bidi="he-IL"/>
        </w:rPr>
        <w:t xml:space="preserve">lated as </w:t>
      </w:r>
      <w:r w:rsidR="001C6862">
        <w:rPr>
          <w:rFonts w:cs="Times New Roman"/>
          <w:lang w:bidi="he-IL"/>
        </w:rPr>
        <w:t xml:space="preserve">a </w:t>
      </w:r>
      <w:r w:rsidR="003A609B" w:rsidRPr="002E243C">
        <w:rPr>
          <w:rFonts w:cs="Times New Roman"/>
          <w:lang w:bidi="he-IL"/>
        </w:rPr>
        <w:t xml:space="preserve">threat to </w:t>
      </w:r>
      <w:r w:rsidRPr="002E243C">
        <w:rPr>
          <w:rFonts w:cs="Times New Roman"/>
          <w:lang w:bidi="he-IL"/>
        </w:rPr>
        <w:t>Sennacherib</w:t>
      </w:r>
      <w:r w:rsidR="003A609B" w:rsidRPr="002E243C">
        <w:rPr>
          <w:rFonts w:cs="Times New Roman"/>
          <w:lang w:bidi="he-IL"/>
        </w:rPr>
        <w:t>.</w:t>
      </w:r>
    </w:p>
    <w:p w14:paraId="76F7F9C3" w14:textId="77777777" w:rsidR="003C461D" w:rsidRPr="002E243C" w:rsidRDefault="003C461D" w:rsidP="008748BD">
      <w:pPr>
        <w:pStyle w:val="Quote"/>
      </w:pPr>
      <w:r w:rsidRPr="002E243C">
        <w:t xml:space="preserve">I shall put my hook in your nose, </w:t>
      </w:r>
    </w:p>
    <w:p w14:paraId="2235A5CD" w14:textId="77777777" w:rsidR="003C461D" w:rsidRPr="002E243C" w:rsidRDefault="003C461D" w:rsidP="008748BD">
      <w:pPr>
        <w:pStyle w:val="Quote"/>
        <w:ind w:firstLine="720"/>
      </w:pPr>
      <w:r w:rsidRPr="002E243C">
        <w:t xml:space="preserve">my bit in your mouth, </w:t>
      </w:r>
    </w:p>
    <w:p w14:paraId="7F267BF7" w14:textId="77777777" w:rsidR="003C461D" w:rsidRPr="002E243C" w:rsidRDefault="003C461D" w:rsidP="008748BD">
      <w:pPr>
        <w:pStyle w:val="Quote"/>
      </w:pPr>
      <w:r w:rsidRPr="002E243C">
        <w:t xml:space="preserve"> I shall make you go back </w:t>
      </w:r>
    </w:p>
    <w:p w14:paraId="026EB26A" w14:textId="1DB6F1C8" w:rsidR="003C461D" w:rsidRPr="002E243C" w:rsidRDefault="003C461D" w:rsidP="008748BD">
      <w:pPr>
        <w:pStyle w:val="Quote"/>
        <w:ind w:firstLine="720"/>
      </w:pPr>
      <w:r w:rsidRPr="002E243C">
        <w:t>by the way that you came.</w:t>
      </w:r>
      <w:r w:rsidR="004D68DB" w:rsidRPr="002E243C">
        <w:t xml:space="preserve"> (37:29)</w:t>
      </w:r>
    </w:p>
    <w:p w14:paraId="0EE90327" w14:textId="4394B89F" w:rsidR="00537254" w:rsidRPr="002E243C" w:rsidRDefault="00537254" w:rsidP="008C5B11">
      <w:pPr>
        <w:pStyle w:val="PlainText"/>
      </w:pPr>
    </w:p>
    <w:p w14:paraId="3B7B7604" w14:textId="7316806B" w:rsidR="00E3063D" w:rsidRPr="002E243C" w:rsidRDefault="00C83EA2" w:rsidP="008C5B11">
      <w:pPr>
        <w:pStyle w:val="PlainText"/>
      </w:pPr>
      <w:r w:rsidRPr="002E243C">
        <w:t>In his palace in Nineveh</w:t>
      </w:r>
      <w:r w:rsidR="00EF1F56" w:rsidRPr="002E243C">
        <w:t>,</w:t>
      </w:r>
      <w:r w:rsidRPr="002E243C">
        <w:t xml:space="preserve"> </w:t>
      </w:r>
      <w:r w:rsidR="00D527E6" w:rsidRPr="002E243C">
        <w:t>Sennacherib</w:t>
      </w:r>
      <w:r w:rsidR="000D6EA4" w:rsidRPr="002E243C">
        <w:t xml:space="preserve"> </w:t>
      </w:r>
      <w:r w:rsidR="00536386" w:rsidRPr="002E243C">
        <w:t>had</w:t>
      </w:r>
      <w:r w:rsidR="000D6EA4" w:rsidRPr="002E243C">
        <w:t xml:space="preserve"> </w:t>
      </w:r>
      <w:r w:rsidR="00D527E6" w:rsidRPr="002E243C">
        <w:t>relief</w:t>
      </w:r>
      <w:r w:rsidR="00E25C90" w:rsidRPr="002E243C">
        <w:t xml:space="preserve">s </w:t>
      </w:r>
      <w:r w:rsidR="003B1B8A" w:rsidRPr="002E243C">
        <w:t xml:space="preserve">on a frieze </w:t>
      </w:r>
      <w:r w:rsidR="000D6EA4" w:rsidRPr="002E243C">
        <w:t>telling the story of his siege of Lachish</w:t>
      </w:r>
      <w:r w:rsidR="006B0EF8" w:rsidRPr="002E243C">
        <w:t xml:space="preserve"> and portraying </w:t>
      </w:r>
      <w:r w:rsidR="006A3EF5" w:rsidRPr="002E243C">
        <w:t>Judahites being led off as captives</w:t>
      </w:r>
      <w:r w:rsidR="00F152F2" w:rsidRPr="002E243C">
        <w:t xml:space="preserve">, </w:t>
      </w:r>
      <w:r w:rsidR="00ED4AAD">
        <w:t>and</w:t>
      </w:r>
      <w:r w:rsidR="00154789" w:rsidRPr="002E243C">
        <w:t xml:space="preserve"> </w:t>
      </w:r>
      <w:r w:rsidR="00D569BB" w:rsidRPr="002E243C">
        <w:t>Assyrian st</w:t>
      </w:r>
      <w:r w:rsidR="00BE1147" w:rsidRPr="002E243C">
        <w:t>one column</w:t>
      </w:r>
      <w:r w:rsidR="00CA44AE" w:rsidRPr="002E243C">
        <w:t>s</w:t>
      </w:r>
      <w:r w:rsidR="00BE1147" w:rsidRPr="002E243C">
        <w:t xml:space="preserve"> </w:t>
      </w:r>
      <w:r w:rsidR="00D569BB" w:rsidRPr="002E243C">
        <w:t>depicted</w:t>
      </w:r>
      <w:r w:rsidR="00233FCE" w:rsidRPr="002E243C">
        <w:t xml:space="preserve"> kings</w:t>
      </w:r>
      <w:r w:rsidR="00F920C2" w:rsidRPr="002E243C">
        <w:t xml:space="preserve"> </w:t>
      </w:r>
      <w:r w:rsidR="00685B64" w:rsidRPr="002E243C">
        <w:t xml:space="preserve">treating their captives like captured wild animals and </w:t>
      </w:r>
      <w:r w:rsidR="008911E7" w:rsidRPr="002E243C">
        <w:t>putting leashes on</w:t>
      </w:r>
      <w:r w:rsidR="008D6358" w:rsidRPr="002E243C">
        <w:t xml:space="preserve">to kings they had </w:t>
      </w:r>
      <w:r w:rsidR="00233FCE" w:rsidRPr="002E243C">
        <w:t>d</w:t>
      </w:r>
      <w:r w:rsidR="008D6358" w:rsidRPr="002E243C">
        <w:t>e</w:t>
      </w:r>
      <w:r w:rsidR="00233FCE" w:rsidRPr="002E243C">
        <w:t>feated</w:t>
      </w:r>
      <w:r w:rsidR="00E477A8" w:rsidRPr="002E243C">
        <w:t>.</w:t>
      </w:r>
      <w:r w:rsidR="006D7448" w:rsidRPr="002E243C">
        <w:t xml:space="preserve"> </w:t>
      </w:r>
      <w:r w:rsidR="009F21FC">
        <w:t>A</w:t>
      </w:r>
      <w:r w:rsidR="005B7B18" w:rsidRPr="002E243C">
        <w:t xml:space="preserve"> </w:t>
      </w:r>
      <w:r w:rsidR="009F21FC">
        <w:t xml:space="preserve">slightly later </w:t>
      </w:r>
      <w:r w:rsidR="00D122BD" w:rsidRPr="002E243C">
        <w:t xml:space="preserve">victory </w:t>
      </w:r>
      <w:r w:rsidR="00CA44AE" w:rsidRPr="002E243C">
        <w:t>column</w:t>
      </w:r>
      <w:r w:rsidR="005B7B18" w:rsidRPr="002E243C">
        <w:t xml:space="preserve"> depicts </w:t>
      </w:r>
      <w:r w:rsidR="00121D21" w:rsidRPr="002E243C">
        <w:t>Sennacherib’s</w:t>
      </w:r>
      <w:r w:rsidR="00F4771A" w:rsidRPr="002E243C">
        <w:t xml:space="preserve"> son Esa</w:t>
      </w:r>
      <w:r w:rsidR="005B7B18" w:rsidRPr="002E243C">
        <w:t>r</w:t>
      </w:r>
      <w:r w:rsidR="00F4771A" w:rsidRPr="002E243C">
        <w:t>haddon</w:t>
      </w:r>
      <w:r w:rsidR="00B26B13" w:rsidRPr="002E243C">
        <w:t xml:space="preserve"> </w:t>
      </w:r>
      <w:r w:rsidR="00751C49" w:rsidRPr="002E243C">
        <w:t>tether</w:t>
      </w:r>
      <w:r w:rsidR="00400EB4" w:rsidRPr="002E243C">
        <w:t xml:space="preserve">ing defeated kings </w:t>
      </w:r>
      <w:r w:rsidR="00B26B13" w:rsidRPr="002E243C">
        <w:t xml:space="preserve">with </w:t>
      </w:r>
      <w:r w:rsidR="008E6C2F" w:rsidRPr="002E243C">
        <w:t xml:space="preserve">a </w:t>
      </w:r>
      <w:r w:rsidR="00835A00" w:rsidRPr="002E243C">
        <w:t xml:space="preserve">rope and </w:t>
      </w:r>
      <w:r w:rsidR="008753B7" w:rsidRPr="002E243C">
        <w:t>bit</w:t>
      </w:r>
      <w:r w:rsidR="00E477A8" w:rsidRPr="002E243C">
        <w:t xml:space="preserve"> (</w:t>
      </w:r>
      <w:proofErr w:type="spellStart"/>
      <w:r w:rsidR="00ED76E1" w:rsidRPr="002E243C">
        <w:t>Tull</w:t>
      </w:r>
      <w:proofErr w:type="spellEnd"/>
      <w:r w:rsidR="00ED76E1" w:rsidRPr="002E243C">
        <w:t xml:space="preserve"> 2010, 536)</w:t>
      </w:r>
      <w:r w:rsidR="00162209" w:rsidRPr="002E243C">
        <w:t>.</w:t>
      </w:r>
      <w:r w:rsidR="00F4771A" w:rsidRPr="002E243C">
        <w:t xml:space="preserve"> </w:t>
      </w:r>
      <w:r w:rsidR="00D73C90" w:rsidRPr="002E243C">
        <w:t>Yahweh threatens Sennacherib with</w:t>
      </w:r>
      <w:r w:rsidR="00BD1A6C" w:rsidRPr="002E243C">
        <w:t xml:space="preserve"> a miraculous </w:t>
      </w:r>
      <w:r w:rsidR="00DE43C3" w:rsidRPr="002E243C">
        <w:t xml:space="preserve">reversal of </w:t>
      </w:r>
      <w:r w:rsidR="00520241" w:rsidRPr="002E243C">
        <w:t xml:space="preserve">the way </w:t>
      </w:r>
      <w:r w:rsidR="00D73C90" w:rsidRPr="002E243C">
        <w:t>he</w:t>
      </w:r>
      <w:r w:rsidR="00520241" w:rsidRPr="002E243C">
        <w:t xml:space="preserve"> would treat other </w:t>
      </w:r>
      <w:r w:rsidR="00774BC5" w:rsidRPr="002E243C">
        <w:t>kings</w:t>
      </w:r>
      <w:r w:rsidR="00D569BB" w:rsidRPr="002E243C">
        <w:t xml:space="preserve">. </w:t>
      </w:r>
    </w:p>
    <w:p w14:paraId="192C4150" w14:textId="78A78730" w:rsidR="005A2362" w:rsidRPr="002E243C" w:rsidRDefault="008B1919" w:rsidP="005709C9">
      <w:pPr>
        <w:pStyle w:val="PlainText"/>
      </w:pPr>
      <w:r w:rsidRPr="002E243C">
        <w:t>Isaiah goes on to speak directly to Hezekiah</w:t>
      </w:r>
      <w:r w:rsidR="00A35715" w:rsidRPr="002E243C">
        <w:t xml:space="preserve"> about </w:t>
      </w:r>
      <w:r w:rsidR="00DC02D8" w:rsidRPr="002E243C">
        <w:t xml:space="preserve">something that </w:t>
      </w:r>
      <w:r w:rsidR="00D9422B" w:rsidRPr="002E243C">
        <w:t>“</w:t>
      </w:r>
      <w:r w:rsidR="00DC02D8" w:rsidRPr="002E243C">
        <w:t xml:space="preserve">will be </w:t>
      </w:r>
      <w:r w:rsidR="00A35715" w:rsidRPr="002E243C">
        <w:t>a</w:t>
      </w:r>
      <w:r w:rsidR="003C461D" w:rsidRPr="002E243C">
        <w:t xml:space="preserve"> sign</w:t>
      </w:r>
      <w:r w:rsidR="00D9422B" w:rsidRPr="002E243C">
        <w:t xml:space="preserve"> for you”</w:t>
      </w:r>
      <w:r w:rsidR="00346E09" w:rsidRPr="002E243C">
        <w:t xml:space="preserve"> (37:30</w:t>
      </w:r>
      <w:r w:rsidR="00C72A68" w:rsidRPr="002E243C">
        <w:t>-</w:t>
      </w:r>
      <w:r w:rsidR="00346E09" w:rsidRPr="002E243C">
        <w:t>32).</w:t>
      </w:r>
      <w:r w:rsidR="005709C9" w:rsidRPr="002E243C">
        <w:t xml:space="preserve"> </w:t>
      </w:r>
      <w:r w:rsidR="00D97E6D" w:rsidRPr="002E243C">
        <w:rPr>
          <w:color w:val="000000"/>
          <w:shd w:val="clear" w:color="auto" w:fill="FFFFFF"/>
        </w:rPr>
        <w:t xml:space="preserve">Although Jerusalem experiences a miraculous deliverance from Sennacherib, the </w:t>
      </w:r>
      <w:r w:rsidR="00CC7765">
        <w:rPr>
          <w:color w:val="000000"/>
          <w:shd w:val="clear" w:color="auto" w:fill="FFFFFF"/>
        </w:rPr>
        <w:t xml:space="preserve">country </w:t>
      </w:r>
      <w:r w:rsidR="003D39A1" w:rsidRPr="002E243C">
        <w:rPr>
          <w:color w:val="000000"/>
          <w:shd w:val="clear" w:color="auto" w:fill="FFFFFF"/>
        </w:rPr>
        <w:t xml:space="preserve">suffers </w:t>
      </w:r>
      <w:r w:rsidR="00D97E6D" w:rsidRPr="002E243C">
        <w:rPr>
          <w:color w:val="000000"/>
          <w:shd w:val="clear" w:color="auto" w:fill="FFFFFF"/>
        </w:rPr>
        <w:t>horrific devastation. Yahweh promise</w:t>
      </w:r>
      <w:r w:rsidR="004C6A4A" w:rsidRPr="002E243C">
        <w:rPr>
          <w:color w:val="000000"/>
          <w:shd w:val="clear" w:color="auto" w:fill="FFFFFF"/>
        </w:rPr>
        <w:t>s</w:t>
      </w:r>
      <w:r w:rsidR="00D97E6D" w:rsidRPr="002E243C">
        <w:rPr>
          <w:color w:val="000000"/>
          <w:shd w:val="clear" w:color="auto" w:fill="FFFFFF"/>
        </w:rPr>
        <w:t xml:space="preserve"> that within two or three years, th</w:t>
      </w:r>
      <w:r w:rsidR="00750607">
        <w:rPr>
          <w:color w:val="000000"/>
          <w:shd w:val="clear" w:color="auto" w:fill="FFFFFF"/>
        </w:rPr>
        <w:t>ings</w:t>
      </w:r>
      <w:r w:rsidR="00D97E6D" w:rsidRPr="002E243C">
        <w:rPr>
          <w:color w:val="000000"/>
          <w:shd w:val="clear" w:color="auto" w:fill="FFFFFF"/>
        </w:rPr>
        <w:t xml:space="preserve"> will</w:t>
      </w:r>
      <w:r w:rsidR="004C6A4A" w:rsidRPr="002E243C">
        <w:rPr>
          <w:color w:val="000000"/>
          <w:shd w:val="clear" w:color="auto" w:fill="FFFFFF"/>
        </w:rPr>
        <w:t xml:space="preserve"> get back to normal</w:t>
      </w:r>
      <w:r w:rsidR="00D97E6D" w:rsidRPr="002E243C">
        <w:rPr>
          <w:color w:val="000000"/>
          <w:shd w:val="clear" w:color="auto" w:fill="FFFFFF"/>
        </w:rPr>
        <w:t xml:space="preserve">. </w:t>
      </w:r>
      <w:r w:rsidR="00D074A4" w:rsidRPr="002E243C">
        <w:rPr>
          <w:color w:val="000000"/>
          <w:shd w:val="clear" w:color="auto" w:fill="FFFFFF"/>
        </w:rPr>
        <w:t>I</w:t>
      </w:r>
      <w:r w:rsidR="00345385" w:rsidRPr="002E243C">
        <w:rPr>
          <w:color w:val="000000"/>
          <w:shd w:val="clear" w:color="auto" w:fill="FFFFFF"/>
        </w:rPr>
        <w:t>t will be a sign</w:t>
      </w:r>
      <w:r w:rsidR="00553689" w:rsidRPr="002E243C">
        <w:rPr>
          <w:color w:val="000000"/>
          <w:shd w:val="clear" w:color="auto" w:fill="FFFFFF"/>
        </w:rPr>
        <w:t xml:space="preserve"> in several senses</w:t>
      </w:r>
      <w:r w:rsidR="004D0D15" w:rsidRPr="002E243C">
        <w:rPr>
          <w:color w:val="000000"/>
          <w:shd w:val="clear" w:color="auto" w:fill="FFFFFF"/>
        </w:rPr>
        <w:t xml:space="preserve">. First, there is </w:t>
      </w:r>
      <w:r w:rsidR="0045406A" w:rsidRPr="002E243C">
        <w:rPr>
          <w:color w:val="000000"/>
          <w:shd w:val="clear" w:color="auto" w:fill="FFFFFF"/>
        </w:rPr>
        <w:t>s</w:t>
      </w:r>
      <w:r w:rsidR="004D0D15" w:rsidRPr="002E243C">
        <w:rPr>
          <w:color w:val="000000"/>
          <w:shd w:val="clear" w:color="auto" w:fill="FFFFFF"/>
        </w:rPr>
        <w:t>imply the fact that Yahweh announces something that will happen</w:t>
      </w:r>
      <w:r w:rsidR="00B373DA">
        <w:rPr>
          <w:color w:val="000000"/>
          <w:shd w:val="clear" w:color="auto" w:fill="FFFFFF"/>
        </w:rPr>
        <w:t xml:space="preserve"> and will thus </w:t>
      </w:r>
      <w:r w:rsidR="00CB77C9">
        <w:rPr>
          <w:color w:val="000000"/>
          <w:shd w:val="clear" w:color="auto" w:fill="FFFFFF"/>
        </w:rPr>
        <w:t>imply</w:t>
      </w:r>
      <w:r w:rsidR="00CB77C9" w:rsidRPr="002E243C">
        <w:rPr>
          <w:color w:val="000000"/>
          <w:shd w:val="clear" w:color="auto" w:fill="FFFFFF"/>
        </w:rPr>
        <w:t xml:space="preserve"> </w:t>
      </w:r>
      <w:r w:rsidR="0045406A" w:rsidRPr="002E243C">
        <w:rPr>
          <w:color w:val="000000"/>
          <w:shd w:val="clear" w:color="auto" w:fill="FFFFFF"/>
        </w:rPr>
        <w:t>that Yahweh</w:t>
      </w:r>
      <w:r w:rsidR="007C75DD" w:rsidRPr="002E243C">
        <w:rPr>
          <w:color w:val="000000"/>
          <w:shd w:val="clear" w:color="auto" w:fill="FFFFFF"/>
        </w:rPr>
        <w:t xml:space="preserve"> indeed</w:t>
      </w:r>
      <w:r w:rsidR="0045406A" w:rsidRPr="002E243C">
        <w:rPr>
          <w:color w:val="000000"/>
          <w:shd w:val="clear" w:color="auto" w:fill="FFFFFF"/>
        </w:rPr>
        <w:t xml:space="preserve"> spoke</w:t>
      </w:r>
      <w:r w:rsidR="00D80065" w:rsidRPr="002E243C">
        <w:rPr>
          <w:color w:val="000000"/>
          <w:shd w:val="clear" w:color="auto" w:fill="FFFFFF"/>
        </w:rPr>
        <w:t xml:space="preserve">. </w:t>
      </w:r>
      <w:r w:rsidR="00CB77C9">
        <w:rPr>
          <w:color w:val="000000"/>
          <w:shd w:val="clear" w:color="auto" w:fill="FFFFFF"/>
        </w:rPr>
        <w:t>The</w:t>
      </w:r>
      <w:r w:rsidR="00D80065" w:rsidRPr="002E243C">
        <w:rPr>
          <w:color w:val="000000"/>
          <w:shd w:val="clear" w:color="auto" w:fill="FFFFFF"/>
        </w:rPr>
        <w:t xml:space="preserve"> challenge mean</w:t>
      </w:r>
      <w:r w:rsidR="00C92136" w:rsidRPr="002E243C">
        <w:rPr>
          <w:color w:val="000000"/>
          <w:shd w:val="clear" w:color="auto" w:fill="FFFFFF"/>
        </w:rPr>
        <w:t>while</w:t>
      </w:r>
      <w:r w:rsidR="00D80065" w:rsidRPr="002E243C">
        <w:rPr>
          <w:color w:val="000000"/>
          <w:shd w:val="clear" w:color="auto" w:fill="FFFFFF"/>
        </w:rPr>
        <w:t xml:space="preserve"> is to believe the promise</w:t>
      </w:r>
      <w:r w:rsidR="00C92136" w:rsidRPr="002E243C">
        <w:rPr>
          <w:color w:val="000000"/>
          <w:shd w:val="clear" w:color="auto" w:fill="FFFFFF"/>
        </w:rPr>
        <w:t>; t</w:t>
      </w:r>
      <w:r w:rsidR="00D80065" w:rsidRPr="002E243C">
        <w:rPr>
          <w:color w:val="000000"/>
          <w:shd w:val="clear" w:color="auto" w:fill="FFFFFF"/>
        </w:rPr>
        <w:t xml:space="preserve">he event will vindicate the trust. </w:t>
      </w:r>
      <w:r w:rsidR="00471AD4" w:rsidRPr="002E243C">
        <w:rPr>
          <w:color w:val="000000"/>
          <w:shd w:val="clear" w:color="auto" w:fill="FFFFFF"/>
        </w:rPr>
        <w:t xml:space="preserve">Second, </w:t>
      </w:r>
      <w:r w:rsidR="00334B74" w:rsidRPr="002E243C">
        <w:rPr>
          <w:color w:val="000000"/>
          <w:shd w:val="clear" w:color="auto" w:fill="FFFFFF"/>
        </w:rPr>
        <w:t xml:space="preserve">it speaks of something spectacular. </w:t>
      </w:r>
      <w:r w:rsidR="0015558B">
        <w:rPr>
          <w:color w:val="000000"/>
          <w:shd w:val="clear" w:color="auto" w:fill="FFFFFF"/>
        </w:rPr>
        <w:t>T</w:t>
      </w:r>
      <w:r w:rsidR="00321804" w:rsidRPr="002E243C">
        <w:rPr>
          <w:color w:val="000000"/>
          <w:shd w:val="clear" w:color="auto" w:fill="FFFFFF"/>
        </w:rPr>
        <w:t xml:space="preserve">he first year or two </w:t>
      </w:r>
      <w:r w:rsidR="00AF555F" w:rsidRPr="002E243C">
        <w:rPr>
          <w:color w:val="000000"/>
          <w:shd w:val="clear" w:color="auto" w:fill="FFFFFF"/>
        </w:rPr>
        <w:t>after the</w:t>
      </w:r>
      <w:r w:rsidR="0015558B">
        <w:rPr>
          <w:color w:val="000000"/>
          <w:shd w:val="clear" w:color="auto" w:fill="FFFFFF"/>
        </w:rPr>
        <w:t xml:space="preserve"> </w:t>
      </w:r>
      <w:r w:rsidR="00AF555F" w:rsidRPr="002E243C">
        <w:rPr>
          <w:color w:val="000000"/>
          <w:shd w:val="clear" w:color="auto" w:fill="FFFFFF"/>
        </w:rPr>
        <w:t xml:space="preserve">devastation </w:t>
      </w:r>
      <w:r w:rsidR="00321804" w:rsidRPr="002E243C">
        <w:rPr>
          <w:color w:val="000000"/>
          <w:shd w:val="clear" w:color="auto" w:fill="FFFFFF"/>
        </w:rPr>
        <w:t xml:space="preserve">would see some </w:t>
      </w:r>
      <w:r w:rsidR="00832377" w:rsidRPr="002E243C">
        <w:rPr>
          <w:color w:val="000000"/>
          <w:shd w:val="clear" w:color="auto" w:fill="FFFFFF"/>
        </w:rPr>
        <w:t>natural</w:t>
      </w:r>
      <w:r w:rsidR="00321804" w:rsidRPr="002E243C">
        <w:rPr>
          <w:color w:val="000000"/>
          <w:shd w:val="clear" w:color="auto" w:fill="FFFFFF"/>
        </w:rPr>
        <w:t xml:space="preserve"> </w:t>
      </w:r>
      <w:r w:rsidR="00742A06" w:rsidRPr="002E243C">
        <w:rPr>
          <w:color w:val="000000"/>
          <w:shd w:val="clear" w:color="auto" w:fill="FFFFFF"/>
        </w:rPr>
        <w:t>growth</w:t>
      </w:r>
      <w:r w:rsidR="00D07048" w:rsidRPr="002E243C">
        <w:rPr>
          <w:color w:val="000000"/>
          <w:shd w:val="clear" w:color="auto" w:fill="FFFFFF"/>
        </w:rPr>
        <w:t>,</w:t>
      </w:r>
      <w:r w:rsidR="00742A06" w:rsidRPr="002E243C">
        <w:rPr>
          <w:color w:val="000000"/>
          <w:shd w:val="clear" w:color="auto" w:fill="FFFFFF"/>
        </w:rPr>
        <w:t xml:space="preserve"> even </w:t>
      </w:r>
      <w:r w:rsidR="001A6A40" w:rsidRPr="002E243C">
        <w:rPr>
          <w:color w:val="000000"/>
          <w:shd w:val="clear" w:color="auto" w:fill="FFFFFF"/>
        </w:rPr>
        <w:t>if</w:t>
      </w:r>
      <w:r w:rsidR="00742A06" w:rsidRPr="002E243C">
        <w:rPr>
          <w:color w:val="000000"/>
          <w:shd w:val="clear" w:color="auto" w:fill="FFFFFF"/>
        </w:rPr>
        <w:t xml:space="preserve"> there had been no sowing because of the invasion and war</w:t>
      </w:r>
      <w:r w:rsidR="00832377" w:rsidRPr="002E243C">
        <w:rPr>
          <w:color w:val="000000"/>
          <w:shd w:val="clear" w:color="auto" w:fill="FFFFFF"/>
        </w:rPr>
        <w:t>,</w:t>
      </w:r>
      <w:r w:rsidR="00046553" w:rsidRPr="002E243C">
        <w:rPr>
          <w:color w:val="000000"/>
          <w:shd w:val="clear" w:color="auto" w:fill="FFFFFF"/>
        </w:rPr>
        <w:t xml:space="preserve"> and </w:t>
      </w:r>
      <w:r w:rsidR="006F7A4C">
        <w:rPr>
          <w:color w:val="000000"/>
          <w:shd w:val="clear" w:color="auto" w:fill="FFFFFF"/>
        </w:rPr>
        <w:t>they</w:t>
      </w:r>
      <w:r w:rsidR="00425C75" w:rsidRPr="002E243C">
        <w:rPr>
          <w:color w:val="000000"/>
          <w:shd w:val="clear" w:color="auto" w:fill="FFFFFF"/>
        </w:rPr>
        <w:t xml:space="preserve"> </w:t>
      </w:r>
      <w:r w:rsidR="003D5607" w:rsidRPr="002E243C">
        <w:rPr>
          <w:color w:val="000000"/>
          <w:shd w:val="clear" w:color="auto" w:fill="FFFFFF"/>
        </w:rPr>
        <w:t>would begin to see</w:t>
      </w:r>
      <w:r w:rsidR="00046553" w:rsidRPr="002E243C">
        <w:rPr>
          <w:color w:val="000000"/>
          <w:shd w:val="clear" w:color="auto" w:fill="FFFFFF"/>
        </w:rPr>
        <w:t xml:space="preserve"> some </w:t>
      </w:r>
      <w:r w:rsidR="0024016A" w:rsidRPr="002E243C">
        <w:rPr>
          <w:color w:val="000000"/>
          <w:shd w:val="clear" w:color="auto" w:fill="FFFFFF"/>
        </w:rPr>
        <w:t xml:space="preserve">further </w:t>
      </w:r>
      <w:r w:rsidR="00832377" w:rsidRPr="002E243C">
        <w:rPr>
          <w:color w:val="000000"/>
          <w:shd w:val="clear" w:color="auto" w:fill="FFFFFF"/>
        </w:rPr>
        <w:t>small-scale growth</w:t>
      </w:r>
      <w:r w:rsidR="00471AD4" w:rsidRPr="002E243C">
        <w:rPr>
          <w:color w:val="000000"/>
          <w:shd w:val="clear" w:color="auto" w:fill="FFFFFF"/>
        </w:rPr>
        <w:t xml:space="preserve"> </w:t>
      </w:r>
      <w:r w:rsidR="00832377" w:rsidRPr="002E243C">
        <w:rPr>
          <w:color w:val="000000"/>
          <w:shd w:val="clear" w:color="auto" w:fill="FFFFFF"/>
        </w:rPr>
        <w:t>as farming ac</w:t>
      </w:r>
      <w:r w:rsidR="00A23157" w:rsidRPr="002E243C">
        <w:rPr>
          <w:color w:val="000000"/>
          <w:shd w:val="clear" w:color="auto" w:fill="FFFFFF"/>
        </w:rPr>
        <w:t>tiv</w:t>
      </w:r>
      <w:r w:rsidR="00832377" w:rsidRPr="002E243C">
        <w:rPr>
          <w:color w:val="000000"/>
          <w:shd w:val="clear" w:color="auto" w:fill="FFFFFF"/>
        </w:rPr>
        <w:t xml:space="preserve">ity </w:t>
      </w:r>
      <w:r w:rsidR="00E02D37" w:rsidRPr="002E243C">
        <w:rPr>
          <w:color w:val="000000"/>
          <w:shd w:val="clear" w:color="auto" w:fill="FFFFFF"/>
        </w:rPr>
        <w:t>resumed</w:t>
      </w:r>
      <w:r w:rsidR="00A23157" w:rsidRPr="002E243C">
        <w:rPr>
          <w:color w:val="000000"/>
          <w:shd w:val="clear" w:color="auto" w:fill="FFFFFF"/>
        </w:rPr>
        <w:t xml:space="preserve">. </w:t>
      </w:r>
      <w:r w:rsidR="00182A34" w:rsidRPr="002E243C">
        <w:rPr>
          <w:color w:val="000000"/>
          <w:shd w:val="clear" w:color="auto" w:fill="FFFFFF"/>
        </w:rPr>
        <w:t xml:space="preserve">By year </w:t>
      </w:r>
      <w:r w:rsidR="004A097D" w:rsidRPr="002E243C">
        <w:rPr>
          <w:color w:val="000000"/>
          <w:shd w:val="clear" w:color="auto" w:fill="FFFFFF"/>
        </w:rPr>
        <w:t xml:space="preserve">three </w:t>
      </w:r>
      <w:r w:rsidR="00305003" w:rsidRPr="002E243C">
        <w:rPr>
          <w:color w:val="000000"/>
          <w:shd w:val="clear" w:color="auto" w:fill="FFFFFF"/>
        </w:rPr>
        <w:t xml:space="preserve">one might </w:t>
      </w:r>
      <w:r w:rsidR="00CC2656" w:rsidRPr="002E243C">
        <w:rPr>
          <w:color w:val="000000"/>
          <w:shd w:val="clear" w:color="auto" w:fill="FFFFFF"/>
        </w:rPr>
        <w:t>hope</w:t>
      </w:r>
      <w:r w:rsidR="00305003" w:rsidRPr="002E243C">
        <w:rPr>
          <w:color w:val="000000"/>
          <w:shd w:val="clear" w:color="auto" w:fill="FFFFFF"/>
        </w:rPr>
        <w:t xml:space="preserve"> that </w:t>
      </w:r>
      <w:r w:rsidR="00182A34" w:rsidRPr="002E243C">
        <w:rPr>
          <w:color w:val="000000"/>
          <w:shd w:val="clear" w:color="auto" w:fill="FFFFFF"/>
        </w:rPr>
        <w:t xml:space="preserve">sewing and reaping of crops such as barley and grain </w:t>
      </w:r>
      <w:r w:rsidR="004A097D" w:rsidRPr="002E243C">
        <w:rPr>
          <w:color w:val="000000"/>
          <w:shd w:val="clear" w:color="auto" w:fill="FFFFFF"/>
        </w:rPr>
        <w:t>would be almost back to norma</w:t>
      </w:r>
      <w:r w:rsidR="00C01E3D" w:rsidRPr="002E243C">
        <w:rPr>
          <w:color w:val="000000"/>
          <w:shd w:val="clear" w:color="auto" w:fill="FFFFFF"/>
        </w:rPr>
        <w:t>l</w:t>
      </w:r>
      <w:r w:rsidR="00C73E5E" w:rsidRPr="002E243C">
        <w:rPr>
          <w:color w:val="000000"/>
          <w:shd w:val="clear" w:color="auto" w:fill="FFFFFF"/>
        </w:rPr>
        <w:t>.</w:t>
      </w:r>
      <w:r w:rsidR="00C01E3D" w:rsidRPr="002E243C">
        <w:rPr>
          <w:color w:val="000000"/>
          <w:shd w:val="clear" w:color="auto" w:fill="FFFFFF"/>
        </w:rPr>
        <w:t xml:space="preserve"> Isaiah promises something more </w:t>
      </w:r>
      <w:r w:rsidR="008A06BC" w:rsidRPr="002E243C">
        <w:rPr>
          <w:color w:val="000000"/>
          <w:shd w:val="clear" w:color="auto" w:fill="FFFFFF"/>
        </w:rPr>
        <w:t>marvelous</w:t>
      </w:r>
      <w:r w:rsidR="009D70C0" w:rsidRPr="002E243C">
        <w:rPr>
          <w:color w:val="000000"/>
          <w:shd w:val="clear" w:color="auto" w:fill="FFFFFF"/>
        </w:rPr>
        <w:t>.</w:t>
      </w:r>
      <w:r w:rsidR="008A06BC" w:rsidRPr="002E243C">
        <w:rPr>
          <w:color w:val="000000"/>
          <w:shd w:val="clear" w:color="auto" w:fill="FFFFFF"/>
        </w:rPr>
        <w:t xml:space="preserve"> </w:t>
      </w:r>
      <w:r w:rsidR="009D70C0" w:rsidRPr="002E243C">
        <w:rPr>
          <w:color w:val="000000"/>
          <w:shd w:val="clear" w:color="auto" w:fill="FFFFFF"/>
        </w:rPr>
        <w:t>P</w:t>
      </w:r>
      <w:r w:rsidR="001301ED" w:rsidRPr="002E243C">
        <w:rPr>
          <w:color w:val="000000"/>
          <w:shd w:val="clear" w:color="auto" w:fill="FFFFFF"/>
        </w:rPr>
        <w:t xml:space="preserve">eople will not only have replanted </w:t>
      </w:r>
      <w:r w:rsidR="008A06BC" w:rsidRPr="002E243C">
        <w:rPr>
          <w:color w:val="000000"/>
          <w:shd w:val="clear" w:color="auto" w:fill="FFFFFF"/>
        </w:rPr>
        <w:t xml:space="preserve">olive trees and vines </w:t>
      </w:r>
      <w:r w:rsidR="001301ED" w:rsidRPr="002E243C">
        <w:rPr>
          <w:color w:val="000000"/>
          <w:shd w:val="clear" w:color="auto" w:fill="FFFFFF"/>
        </w:rPr>
        <w:t xml:space="preserve">but </w:t>
      </w:r>
      <w:r w:rsidR="009D70C0" w:rsidRPr="002E243C">
        <w:rPr>
          <w:color w:val="000000"/>
          <w:shd w:val="clear" w:color="auto" w:fill="FFFFFF"/>
        </w:rPr>
        <w:t xml:space="preserve">will </w:t>
      </w:r>
      <w:r w:rsidR="001301ED" w:rsidRPr="002E243C">
        <w:rPr>
          <w:color w:val="000000"/>
          <w:shd w:val="clear" w:color="auto" w:fill="FFFFFF"/>
        </w:rPr>
        <w:t>already see their fruit</w:t>
      </w:r>
      <w:r w:rsidR="00B248D5" w:rsidRPr="002E243C">
        <w:rPr>
          <w:color w:val="000000"/>
          <w:shd w:val="clear" w:color="auto" w:fill="FFFFFF"/>
        </w:rPr>
        <w:t xml:space="preserve"> (cf. </w:t>
      </w:r>
      <w:r w:rsidR="001E552E" w:rsidRPr="002E243C">
        <w:rPr>
          <w:color w:val="000000"/>
          <w:shd w:val="clear" w:color="auto" w:fill="FFFFFF"/>
        </w:rPr>
        <w:t>Amos 9:13)</w:t>
      </w:r>
      <w:r w:rsidR="009A7809" w:rsidRPr="002E243C">
        <w:rPr>
          <w:color w:val="000000"/>
          <w:shd w:val="clear" w:color="auto" w:fill="FFFFFF"/>
        </w:rPr>
        <w:t>, which would</w:t>
      </w:r>
      <w:r w:rsidR="00DE58CD" w:rsidRPr="002E243C">
        <w:rPr>
          <w:color w:val="000000"/>
          <w:shd w:val="clear" w:color="auto" w:fill="FFFFFF"/>
        </w:rPr>
        <w:t xml:space="preserve"> be a “miracle”</w:t>
      </w:r>
      <w:r w:rsidR="009A4BEF" w:rsidRPr="002E243C">
        <w:rPr>
          <w:color w:val="000000"/>
          <w:shd w:val="clear" w:color="auto" w:fill="FFFFFF"/>
        </w:rPr>
        <w:t xml:space="preserve"> (</w:t>
      </w:r>
      <w:proofErr w:type="spellStart"/>
      <w:r w:rsidR="009A4BEF" w:rsidRPr="002E243C">
        <w:rPr>
          <w:color w:val="000000"/>
          <w:shd w:val="clear" w:color="auto" w:fill="FFFFFF"/>
        </w:rPr>
        <w:t>Wildberger</w:t>
      </w:r>
      <w:proofErr w:type="spellEnd"/>
      <w:r w:rsidR="009A4BEF" w:rsidRPr="002E243C">
        <w:rPr>
          <w:color w:val="000000"/>
          <w:shd w:val="clear" w:color="auto" w:fill="FFFFFF"/>
        </w:rPr>
        <w:t xml:space="preserve"> 2002, 430).</w:t>
      </w:r>
      <w:r w:rsidR="00DE58CD" w:rsidRPr="002E243C">
        <w:rPr>
          <w:color w:val="000000"/>
          <w:shd w:val="clear" w:color="auto" w:fill="FFFFFF"/>
        </w:rPr>
        <w:t xml:space="preserve"> </w:t>
      </w:r>
      <w:r w:rsidR="00FB438F" w:rsidRPr="002E243C">
        <w:rPr>
          <w:color w:val="000000"/>
          <w:shd w:val="clear" w:color="auto" w:fill="FFFFFF"/>
        </w:rPr>
        <w:t>T</w:t>
      </w:r>
      <w:r w:rsidR="00D97E6D" w:rsidRPr="002E243C">
        <w:rPr>
          <w:color w:val="000000"/>
          <w:shd w:val="clear" w:color="auto" w:fill="FFFFFF"/>
        </w:rPr>
        <w:t xml:space="preserve">hird, </w:t>
      </w:r>
      <w:r w:rsidR="0044326D" w:rsidRPr="002E243C">
        <w:rPr>
          <w:color w:val="000000"/>
          <w:shd w:val="clear" w:color="auto" w:fill="FFFFFF"/>
        </w:rPr>
        <w:t xml:space="preserve">rooting and fruiting of </w:t>
      </w:r>
      <w:r w:rsidR="00136481" w:rsidRPr="002E243C">
        <w:rPr>
          <w:color w:val="000000"/>
          <w:shd w:val="clear" w:color="auto" w:fill="FFFFFF"/>
        </w:rPr>
        <w:t xml:space="preserve">vines is a symbol and promise of the </w:t>
      </w:r>
      <w:r w:rsidR="002819E9">
        <w:rPr>
          <w:color w:val="000000"/>
          <w:shd w:val="clear" w:color="auto" w:fill="FFFFFF"/>
        </w:rPr>
        <w:t xml:space="preserve">community’s </w:t>
      </w:r>
      <w:r w:rsidR="00136481" w:rsidRPr="002E243C">
        <w:rPr>
          <w:color w:val="000000"/>
          <w:shd w:val="clear" w:color="auto" w:fill="FFFFFF"/>
        </w:rPr>
        <w:t xml:space="preserve">rooting and fruiting. </w:t>
      </w:r>
      <w:r w:rsidR="001244CC" w:rsidRPr="002E243C">
        <w:rPr>
          <w:color w:val="000000"/>
          <w:shd w:val="clear" w:color="auto" w:fill="FFFFFF"/>
        </w:rPr>
        <w:t>As t</w:t>
      </w:r>
      <w:r w:rsidR="003E4701" w:rsidRPr="002E243C">
        <w:rPr>
          <w:color w:val="000000"/>
          <w:shd w:val="clear" w:color="auto" w:fill="FFFFFF"/>
        </w:rPr>
        <w:t xml:space="preserve">he </w:t>
      </w:r>
      <w:r w:rsidR="0069126B" w:rsidRPr="002E243C">
        <w:rPr>
          <w:color w:val="000000"/>
          <w:shd w:val="clear" w:color="auto" w:fill="FFFFFF"/>
        </w:rPr>
        <w:t xml:space="preserve">Lachish frieze </w:t>
      </w:r>
      <w:r w:rsidR="001244CC" w:rsidRPr="002E243C">
        <w:rPr>
          <w:color w:val="000000"/>
          <w:shd w:val="clear" w:color="auto" w:fill="FFFFFF"/>
        </w:rPr>
        <w:t>implies,</w:t>
      </w:r>
      <w:r w:rsidR="003E4701" w:rsidRPr="002E243C">
        <w:rPr>
          <w:color w:val="000000"/>
          <w:shd w:val="clear" w:color="auto" w:fill="FFFFFF"/>
        </w:rPr>
        <w:t xml:space="preserve"> </w:t>
      </w:r>
      <w:r w:rsidR="00E9392F" w:rsidRPr="002E243C">
        <w:rPr>
          <w:color w:val="000000"/>
          <w:shd w:val="clear" w:color="auto" w:fill="FFFFFF"/>
        </w:rPr>
        <w:t>as well as the land being devastated</w:t>
      </w:r>
      <w:r w:rsidR="00E9392F">
        <w:rPr>
          <w:color w:val="000000"/>
          <w:shd w:val="clear" w:color="auto" w:fill="FFFFFF"/>
        </w:rPr>
        <w:t xml:space="preserve">, </w:t>
      </w:r>
      <w:r w:rsidR="004B2A00">
        <w:rPr>
          <w:color w:val="000000"/>
          <w:shd w:val="clear" w:color="auto" w:fill="FFFFFF"/>
        </w:rPr>
        <w:t>Judah’s</w:t>
      </w:r>
      <w:r w:rsidR="00D949DF" w:rsidRPr="002E243C">
        <w:rPr>
          <w:color w:val="000000"/>
          <w:shd w:val="clear" w:color="auto" w:fill="FFFFFF"/>
        </w:rPr>
        <w:t xml:space="preserve"> </w:t>
      </w:r>
      <w:r w:rsidR="00013821">
        <w:rPr>
          <w:color w:val="000000"/>
          <w:shd w:val="clear" w:color="auto" w:fill="FFFFFF"/>
        </w:rPr>
        <w:t>p</w:t>
      </w:r>
      <w:r w:rsidR="004B2A00">
        <w:rPr>
          <w:color w:val="000000"/>
          <w:shd w:val="clear" w:color="auto" w:fill="FFFFFF"/>
        </w:rPr>
        <w:t>opulation</w:t>
      </w:r>
      <w:r w:rsidR="00D949DF" w:rsidRPr="002E243C">
        <w:rPr>
          <w:color w:val="000000"/>
          <w:shd w:val="clear" w:color="auto" w:fill="FFFFFF"/>
        </w:rPr>
        <w:t xml:space="preserve"> </w:t>
      </w:r>
      <w:r w:rsidR="00690669" w:rsidRPr="002E243C">
        <w:rPr>
          <w:color w:val="000000"/>
          <w:shd w:val="clear" w:color="auto" w:fill="FFFFFF"/>
        </w:rPr>
        <w:t>has been decimated</w:t>
      </w:r>
      <w:r w:rsidR="0081778F" w:rsidRPr="002E243C">
        <w:rPr>
          <w:color w:val="000000"/>
          <w:shd w:val="clear" w:color="auto" w:fill="FFFFFF"/>
        </w:rPr>
        <w:t xml:space="preserve">. </w:t>
      </w:r>
      <w:r w:rsidR="004A2AAA" w:rsidRPr="002E243C">
        <w:rPr>
          <w:color w:val="000000"/>
          <w:shd w:val="clear" w:color="auto" w:fill="FFFFFF"/>
        </w:rPr>
        <w:t xml:space="preserve">All that is left is the remains </w:t>
      </w:r>
      <w:r w:rsidR="00610DBE" w:rsidRPr="002E243C">
        <w:rPr>
          <w:color w:val="000000"/>
          <w:shd w:val="clear" w:color="auto" w:fill="FFFFFF"/>
        </w:rPr>
        <w:t xml:space="preserve">of something that once flourished, a </w:t>
      </w:r>
      <w:r w:rsidR="008158E4">
        <w:rPr>
          <w:color w:val="000000"/>
          <w:shd w:val="clear" w:color="auto" w:fill="FFFFFF"/>
        </w:rPr>
        <w:t>r</w:t>
      </w:r>
      <w:r w:rsidR="00FE0B6C" w:rsidRPr="002E243C">
        <w:rPr>
          <w:color w:val="000000"/>
          <w:shd w:val="clear" w:color="auto" w:fill="FFFFFF"/>
        </w:rPr>
        <w:t xml:space="preserve">ump </w:t>
      </w:r>
      <w:r w:rsidR="009F0E8A" w:rsidRPr="002E243C">
        <w:rPr>
          <w:color w:val="000000"/>
          <w:shd w:val="clear" w:color="auto" w:fill="FFFFFF"/>
        </w:rPr>
        <w:t xml:space="preserve">of people who escaped from Sennacherib’s ravages. </w:t>
      </w:r>
      <w:r w:rsidR="00D713EE" w:rsidRPr="002E243C">
        <w:rPr>
          <w:color w:val="000000"/>
          <w:shd w:val="clear" w:color="auto" w:fill="FFFFFF"/>
        </w:rPr>
        <w:t xml:space="preserve">Judah has almost been reduced to Jerusalem itself. But from Jerusalem the </w:t>
      </w:r>
      <w:r w:rsidR="008E16ED" w:rsidRPr="002E243C">
        <w:rPr>
          <w:color w:val="000000"/>
          <w:shd w:val="clear" w:color="auto" w:fill="FFFFFF"/>
        </w:rPr>
        <w:t>survivors will go out</w:t>
      </w:r>
      <w:r w:rsidR="00AD6992" w:rsidRPr="002E243C">
        <w:rPr>
          <w:color w:val="000000"/>
          <w:shd w:val="clear" w:color="auto" w:fill="FFFFFF"/>
        </w:rPr>
        <w:t xml:space="preserve">. They will go out to farm the land again, but </w:t>
      </w:r>
      <w:r w:rsidR="00274F60" w:rsidRPr="002E243C">
        <w:rPr>
          <w:color w:val="000000"/>
          <w:shd w:val="clear" w:color="auto" w:fill="FFFFFF"/>
        </w:rPr>
        <w:t>Yahweh</w:t>
      </w:r>
      <w:r w:rsidR="004074B8">
        <w:rPr>
          <w:color w:val="000000"/>
          <w:shd w:val="clear" w:color="auto" w:fill="FFFFFF"/>
        </w:rPr>
        <w:t xml:space="preserve"> also</w:t>
      </w:r>
      <w:r w:rsidR="00274F60" w:rsidRPr="002E243C">
        <w:rPr>
          <w:color w:val="000000"/>
          <w:shd w:val="clear" w:color="auto" w:fill="FFFFFF"/>
        </w:rPr>
        <w:t xml:space="preserve"> promises</w:t>
      </w:r>
      <w:r w:rsidR="004074B8">
        <w:rPr>
          <w:color w:val="000000"/>
          <w:shd w:val="clear" w:color="auto" w:fill="FFFFFF"/>
        </w:rPr>
        <w:t xml:space="preserve"> that</w:t>
      </w:r>
      <w:r w:rsidR="00AD6992" w:rsidRPr="002E243C">
        <w:rPr>
          <w:color w:val="000000"/>
          <w:shd w:val="clear" w:color="auto" w:fill="FFFFFF"/>
        </w:rPr>
        <w:t xml:space="preserve"> they will go out to</w:t>
      </w:r>
      <w:r w:rsidR="00CA2949">
        <w:rPr>
          <w:color w:val="000000"/>
          <w:shd w:val="clear" w:color="auto" w:fill="FFFFFF"/>
        </w:rPr>
        <w:t xml:space="preserve"> re</w:t>
      </w:r>
      <w:r w:rsidR="00AD6992" w:rsidRPr="002E243C">
        <w:rPr>
          <w:color w:val="000000"/>
          <w:shd w:val="clear" w:color="auto" w:fill="FFFFFF"/>
        </w:rPr>
        <w:t>populate the land.</w:t>
      </w:r>
      <w:r w:rsidR="001C2934" w:rsidRPr="002E243C">
        <w:rPr>
          <w:color w:val="000000"/>
          <w:shd w:val="clear" w:color="auto" w:fill="FFFFFF"/>
        </w:rPr>
        <w:t xml:space="preserve"> If it seems implausible, then the guarantee of the miracle is </w:t>
      </w:r>
      <w:r w:rsidR="006C1BA7" w:rsidRPr="002E243C">
        <w:rPr>
          <w:color w:val="000000"/>
          <w:shd w:val="clear" w:color="auto" w:fill="FFFFFF"/>
        </w:rPr>
        <w:t xml:space="preserve">again </w:t>
      </w:r>
      <w:r w:rsidR="001C2934" w:rsidRPr="002E243C">
        <w:rPr>
          <w:color w:val="000000"/>
          <w:shd w:val="clear" w:color="auto" w:fill="FFFFFF"/>
        </w:rPr>
        <w:t>the passion of Yahweh Armie</w:t>
      </w:r>
      <w:r w:rsidR="00020289" w:rsidRPr="002E243C">
        <w:rPr>
          <w:color w:val="000000"/>
          <w:shd w:val="clear" w:color="auto" w:fill="FFFFFF"/>
        </w:rPr>
        <w:t>s</w:t>
      </w:r>
      <w:r w:rsidR="00650FF1" w:rsidRPr="002E243C">
        <w:rPr>
          <w:color w:val="000000"/>
          <w:shd w:val="clear" w:color="auto" w:fill="FFFFFF"/>
        </w:rPr>
        <w:t xml:space="preserve">. </w:t>
      </w:r>
      <w:r w:rsidR="00FD60ED" w:rsidRPr="002E243C">
        <w:rPr>
          <w:color w:val="000000"/>
          <w:shd w:val="clear" w:color="auto" w:fill="FFFFFF"/>
        </w:rPr>
        <w:t>A</w:t>
      </w:r>
      <w:r w:rsidR="00650FF1" w:rsidRPr="002E243C">
        <w:rPr>
          <w:color w:val="000000"/>
          <w:shd w:val="clear" w:color="auto" w:fill="FFFFFF"/>
        </w:rPr>
        <w:t>ll power</w:t>
      </w:r>
      <w:r w:rsidR="008204BB" w:rsidRPr="002E243C">
        <w:rPr>
          <w:color w:val="000000"/>
          <w:shd w:val="clear" w:color="auto" w:fill="FFFFFF"/>
        </w:rPr>
        <w:t xml:space="preserve"> in the heavens and on the earth is under Yahweh’s control, not Sennacherib’s</w:t>
      </w:r>
      <w:r w:rsidR="00FD60ED" w:rsidRPr="002E243C">
        <w:rPr>
          <w:color w:val="000000"/>
          <w:shd w:val="clear" w:color="auto" w:fill="FFFFFF"/>
        </w:rPr>
        <w:t>, and</w:t>
      </w:r>
      <w:r w:rsidR="00304AEB" w:rsidRPr="002E243C">
        <w:rPr>
          <w:color w:val="000000"/>
          <w:shd w:val="clear" w:color="auto" w:fill="FFFFFF"/>
        </w:rPr>
        <w:t xml:space="preserve"> along with the resources, Yahweh has the instinct to use </w:t>
      </w:r>
      <w:r w:rsidR="0060388B" w:rsidRPr="002E243C">
        <w:rPr>
          <w:color w:val="000000"/>
          <w:shd w:val="clear" w:color="auto" w:fill="FFFFFF"/>
        </w:rPr>
        <w:t>them</w:t>
      </w:r>
      <w:r w:rsidR="00304AEB" w:rsidRPr="002E243C">
        <w:rPr>
          <w:color w:val="000000"/>
          <w:shd w:val="clear" w:color="auto" w:fill="FFFFFF"/>
        </w:rPr>
        <w:t xml:space="preserve"> – the passion</w:t>
      </w:r>
      <w:r w:rsidR="003E237D">
        <w:rPr>
          <w:color w:val="000000"/>
          <w:shd w:val="clear" w:color="auto" w:fill="FFFFFF"/>
        </w:rPr>
        <w:t>,</w:t>
      </w:r>
      <w:r w:rsidR="003134AA" w:rsidRPr="002E243C">
        <w:rPr>
          <w:color w:val="000000"/>
          <w:shd w:val="clear" w:color="auto" w:fill="FFFFFF"/>
        </w:rPr>
        <w:t xml:space="preserve"> drive</w:t>
      </w:r>
      <w:r w:rsidR="003E237D">
        <w:rPr>
          <w:color w:val="000000"/>
          <w:shd w:val="clear" w:color="auto" w:fill="FFFFFF"/>
        </w:rPr>
        <w:t>,</w:t>
      </w:r>
      <w:r w:rsidR="003134AA" w:rsidRPr="002E243C">
        <w:rPr>
          <w:color w:val="000000"/>
          <w:shd w:val="clear" w:color="auto" w:fill="FFFFFF"/>
        </w:rPr>
        <w:t xml:space="preserve"> or energy. Th</w:t>
      </w:r>
      <w:r w:rsidR="003E237D">
        <w:rPr>
          <w:color w:val="000000"/>
          <w:shd w:val="clear" w:color="auto" w:fill="FFFFFF"/>
        </w:rPr>
        <w:t>erefore there can be a</w:t>
      </w:r>
      <w:r w:rsidR="003134AA" w:rsidRPr="002E243C">
        <w:rPr>
          <w:color w:val="000000"/>
          <w:shd w:val="clear" w:color="auto" w:fill="FFFFFF"/>
        </w:rPr>
        <w:t xml:space="preserve"> miracle.</w:t>
      </w:r>
    </w:p>
    <w:p w14:paraId="3A0E8F0E" w14:textId="3927B076" w:rsidR="003C461D" w:rsidRPr="002E243C" w:rsidRDefault="009D43B6" w:rsidP="00C85BB3">
      <w:pPr>
        <w:pStyle w:val="PlainText"/>
      </w:pPr>
      <w:r w:rsidRPr="002E243C">
        <w:t>L</w:t>
      </w:r>
      <w:r w:rsidR="0065511E" w:rsidRPr="002E243C">
        <w:t xml:space="preserve">ogically, </w:t>
      </w:r>
      <w:r w:rsidR="00105855" w:rsidRPr="002E243C">
        <w:t>Isaiah’s f</w:t>
      </w:r>
      <w:r w:rsidR="00B572E2" w:rsidRPr="002E243C">
        <w:t>urther</w:t>
      </w:r>
      <w:r w:rsidR="00105855" w:rsidRPr="002E243C">
        <w:t xml:space="preserve"> </w:t>
      </w:r>
      <w:r w:rsidR="00AE2D60" w:rsidRPr="002E243C">
        <w:t>declaration</w:t>
      </w:r>
      <w:r w:rsidR="00105855" w:rsidRPr="002E243C">
        <w:t xml:space="preserve"> </w:t>
      </w:r>
      <w:r w:rsidR="006540FA" w:rsidRPr="002E243C">
        <w:t xml:space="preserve">about Sennacherib </w:t>
      </w:r>
      <w:r w:rsidR="00057CF2" w:rsidRPr="002E243C">
        <w:t xml:space="preserve">(37:33-35) </w:t>
      </w:r>
      <w:r w:rsidR="00105855" w:rsidRPr="002E243C">
        <w:t>belong</w:t>
      </w:r>
      <w:r w:rsidRPr="002E243C">
        <w:t>s</w:t>
      </w:r>
      <w:r w:rsidR="00105855" w:rsidRPr="002E243C">
        <w:t xml:space="preserve"> before th</w:t>
      </w:r>
      <w:r w:rsidR="001134D3" w:rsidRPr="002E243C">
        <w:t>ose</w:t>
      </w:r>
      <w:r w:rsidR="00144D23" w:rsidRPr="002E243C">
        <w:t xml:space="preserve"> promises, but dramatically, the chapter is working towards a climax</w:t>
      </w:r>
      <w:r w:rsidR="006B30D6" w:rsidRPr="002E243C">
        <w:t>.</w:t>
      </w:r>
      <w:r w:rsidR="008D57FB" w:rsidRPr="002E243C">
        <w:t xml:space="preserve"> </w:t>
      </w:r>
      <w:r w:rsidR="00261070" w:rsidRPr="002E243C">
        <w:t xml:space="preserve">Sennacherib will not approach Jerusalem with his </w:t>
      </w:r>
      <w:r w:rsidR="00FC7A81">
        <w:t>“</w:t>
      </w:r>
      <w:r w:rsidR="00261070" w:rsidRPr="002E243C">
        <w:t>shields</w:t>
      </w:r>
      <w:r w:rsidR="00FC7A81">
        <w:t>”</w:t>
      </w:r>
      <w:r w:rsidR="00423B18" w:rsidRPr="002E243C">
        <w:t xml:space="preserve">; Yahweh will </w:t>
      </w:r>
      <w:r w:rsidR="00FC7A81">
        <w:t>“</w:t>
      </w:r>
      <w:r w:rsidR="00423B18" w:rsidRPr="002E243C">
        <w:t>shield</w:t>
      </w:r>
      <w:r w:rsidR="00FC7A81">
        <w:t>”</w:t>
      </w:r>
      <w:r w:rsidR="00423B18" w:rsidRPr="002E243C">
        <w:t xml:space="preserve"> over it.</w:t>
      </w:r>
      <w:r w:rsidR="00DE725C" w:rsidRPr="002E243C">
        <w:t xml:space="preserve"> </w:t>
      </w:r>
      <w:r w:rsidR="00BE5797" w:rsidRPr="002E243C">
        <w:t xml:space="preserve">And </w:t>
      </w:r>
      <w:r w:rsidR="00DC3CEA">
        <w:t>it happens</w:t>
      </w:r>
      <w:r w:rsidR="000F7801" w:rsidRPr="002E243C">
        <w:t xml:space="preserve">, without </w:t>
      </w:r>
      <w:r w:rsidR="00261157" w:rsidRPr="002E243C">
        <w:t>Jerusalem’s</w:t>
      </w:r>
      <w:r w:rsidR="000F7801" w:rsidRPr="002E243C">
        <w:t xml:space="preserve"> </w:t>
      </w:r>
      <w:r w:rsidR="008A31F4" w:rsidRPr="002E243C">
        <w:t xml:space="preserve">escape </w:t>
      </w:r>
      <w:r w:rsidR="000F7801" w:rsidRPr="002E243C">
        <w:t>involving anything extraordinary except</w:t>
      </w:r>
      <w:r w:rsidR="00967860" w:rsidRPr="002E243C">
        <w:t xml:space="preserve"> the fulfilment of the </w:t>
      </w:r>
      <w:r w:rsidR="007C4721" w:rsidRPr="002E243C">
        <w:t>promise about spirit</w:t>
      </w:r>
      <w:r w:rsidR="00064FA8" w:rsidRPr="002E243C">
        <w:t>,</w:t>
      </w:r>
      <w:r w:rsidR="007C4721" w:rsidRPr="002E243C">
        <w:t xml:space="preserve"> report</w:t>
      </w:r>
      <w:r w:rsidR="00064FA8" w:rsidRPr="002E243C">
        <w:t>,</w:t>
      </w:r>
      <w:r w:rsidR="007C4721" w:rsidRPr="002E243C">
        <w:t xml:space="preserve"> and withdrawal.</w:t>
      </w:r>
      <w:r w:rsidR="000F7801" w:rsidRPr="002E243C">
        <w:t xml:space="preserve"> </w:t>
      </w:r>
      <w:r w:rsidR="00DE725C" w:rsidRPr="002E243C">
        <w:t>But t</w:t>
      </w:r>
      <w:r w:rsidR="003C461D" w:rsidRPr="002E243C">
        <w:t>he narrative then reports</w:t>
      </w:r>
      <w:r w:rsidR="00CC3D76" w:rsidRPr="002E243C">
        <w:t xml:space="preserve"> </w:t>
      </w:r>
      <w:r w:rsidR="00853296">
        <w:t>a later aspect</w:t>
      </w:r>
      <w:r w:rsidR="00CC3D76" w:rsidRPr="002E243C">
        <w:t xml:space="preserve"> of that fulfilment,</w:t>
      </w:r>
      <w:r w:rsidR="005F043C" w:rsidRPr="002E243C">
        <w:t xml:space="preserve"> </w:t>
      </w:r>
      <w:r w:rsidR="00CC3D76" w:rsidRPr="002E243C">
        <w:t>a</w:t>
      </w:r>
      <w:r w:rsidR="00853296">
        <w:t xml:space="preserve"> </w:t>
      </w:r>
      <w:r w:rsidR="005F043C" w:rsidRPr="002E243C">
        <w:t>monumentally</w:t>
      </w:r>
      <w:r w:rsidR="00D60087" w:rsidRPr="002E243C">
        <w:t xml:space="preserve"> horrifying</w:t>
      </w:r>
      <w:r w:rsidR="005F043C" w:rsidRPr="002E243C">
        <w:t xml:space="preserve"> </w:t>
      </w:r>
      <w:r w:rsidR="00541708" w:rsidRPr="002E243C">
        <w:t xml:space="preserve">and </w:t>
      </w:r>
      <w:r w:rsidR="007A4705" w:rsidRPr="002E243C">
        <w:t>extraordinary</w:t>
      </w:r>
      <w:r w:rsidR="00853296">
        <w:t xml:space="preserve"> event</w:t>
      </w:r>
      <w:r w:rsidR="005F043C" w:rsidRPr="002E243C">
        <w:t>.</w:t>
      </w:r>
      <w:r w:rsidR="007A4705" w:rsidRPr="002E243C">
        <w:t xml:space="preserve"> </w:t>
      </w:r>
      <w:r w:rsidR="00221684" w:rsidRPr="002E243C">
        <w:t xml:space="preserve">It did not correspond to anything </w:t>
      </w:r>
      <w:r w:rsidR="007A4705" w:rsidRPr="002E243C">
        <w:t xml:space="preserve">Isaiah had said </w:t>
      </w:r>
      <w:r w:rsidR="006A25CF" w:rsidRPr="002E243C">
        <w:t>here, but</w:t>
      </w:r>
      <w:r w:rsidR="00221684" w:rsidRPr="002E243C">
        <w:t xml:space="preserve"> it cohere</w:t>
      </w:r>
      <w:r w:rsidR="00F7276F" w:rsidRPr="002E243C">
        <w:t>d</w:t>
      </w:r>
      <w:r w:rsidR="00221684" w:rsidRPr="002E243C">
        <w:t xml:space="preserve"> with </w:t>
      </w:r>
      <w:r w:rsidR="00BD7747">
        <w:t xml:space="preserve">an earlier </w:t>
      </w:r>
      <w:r w:rsidR="00734306" w:rsidRPr="002E243C">
        <w:t>declarations</w:t>
      </w:r>
      <w:r w:rsidR="00190BD4" w:rsidRPr="002E243C">
        <w:t xml:space="preserve"> </w:t>
      </w:r>
      <w:r w:rsidR="00BD7747">
        <w:t>that</w:t>
      </w:r>
      <w:r w:rsidR="00734306" w:rsidRPr="002E243C">
        <w:t xml:space="preserve"> </w:t>
      </w:r>
      <w:r w:rsidR="006E42B4" w:rsidRPr="002E243C">
        <w:t>Yahweh w</w:t>
      </w:r>
      <w:r w:rsidR="00EE7024">
        <w:t>ould</w:t>
      </w:r>
      <w:r w:rsidR="007076FF" w:rsidRPr="002E243C">
        <w:t xml:space="preserve"> send a wasting disease against the Assyrian army</w:t>
      </w:r>
      <w:r w:rsidR="00DB1092" w:rsidRPr="002E243C">
        <w:t xml:space="preserve"> and burn it up</w:t>
      </w:r>
      <w:r w:rsidR="00A83620" w:rsidRPr="002E243C">
        <w:t xml:space="preserve"> </w:t>
      </w:r>
      <w:r w:rsidR="007E00B3" w:rsidRPr="002E243C">
        <w:t>(10:</w:t>
      </w:r>
      <w:r w:rsidR="00CA798F" w:rsidRPr="002E243C">
        <w:t>16</w:t>
      </w:r>
      <w:r w:rsidR="00C72A68" w:rsidRPr="002E243C">
        <w:t>-</w:t>
      </w:r>
      <w:r w:rsidR="00CA798F" w:rsidRPr="002E243C">
        <w:t>19)</w:t>
      </w:r>
      <w:r w:rsidR="00B159B8" w:rsidRPr="002E243C">
        <w:t xml:space="preserve">. </w:t>
      </w:r>
      <w:r w:rsidR="00B90523">
        <w:t>“</w:t>
      </w:r>
      <w:r w:rsidR="003C461D" w:rsidRPr="002E243C">
        <w:t>Yahweh’s envoy went out and struck down 185,000 in the Assyrians’ camp. People started early in the morning – there, all of them were dead corpses</w:t>
      </w:r>
      <w:r w:rsidR="00E937B6" w:rsidRPr="002E243C">
        <w:t>”</w:t>
      </w:r>
      <w:r w:rsidR="003C461D" w:rsidRPr="002E243C">
        <w:t xml:space="preserve"> (37:36)</w:t>
      </w:r>
      <w:r w:rsidR="00E937B6" w:rsidRPr="002E243C">
        <w:t>.</w:t>
      </w:r>
    </w:p>
    <w:p w14:paraId="5C920DEA" w14:textId="1335FC15" w:rsidR="00EA20CD" w:rsidRPr="002E243C" w:rsidRDefault="00AB5F24" w:rsidP="008C5B11">
      <w:pPr>
        <w:rPr>
          <w:rFonts w:cs="Times New Roman"/>
        </w:rPr>
      </w:pPr>
      <w:r w:rsidRPr="002E243C">
        <w:rPr>
          <w:rFonts w:cs="Times New Roman"/>
          <w:lang w:bidi="he-IL"/>
        </w:rPr>
        <w:lastRenderedPageBreak/>
        <w:t>T</w:t>
      </w:r>
      <w:r w:rsidR="0048684C" w:rsidRPr="002E243C">
        <w:rPr>
          <w:rFonts w:cs="Times New Roman"/>
          <w:lang w:bidi="he-IL"/>
        </w:rPr>
        <w:t xml:space="preserve">he number </w:t>
      </w:r>
      <w:r w:rsidR="00643413" w:rsidRPr="002E243C">
        <w:rPr>
          <w:rFonts w:cs="Times New Roman"/>
          <w:lang w:bidi="he-IL"/>
        </w:rPr>
        <w:t xml:space="preserve">185,000 </w:t>
      </w:r>
      <w:r w:rsidR="0048684C" w:rsidRPr="002E243C">
        <w:rPr>
          <w:rFonts w:cs="Times New Roman"/>
          <w:lang w:bidi="he-IL"/>
        </w:rPr>
        <w:t xml:space="preserve">is not one </w:t>
      </w:r>
      <w:r w:rsidR="00535572" w:rsidRPr="002E243C">
        <w:rPr>
          <w:rFonts w:cs="Times New Roman"/>
          <w:lang w:bidi="he-IL"/>
        </w:rPr>
        <w:t>for</w:t>
      </w:r>
      <w:r w:rsidR="0048684C" w:rsidRPr="002E243C">
        <w:rPr>
          <w:rFonts w:cs="Times New Roman"/>
          <w:lang w:bidi="he-IL"/>
        </w:rPr>
        <w:t xml:space="preserve"> tak</w:t>
      </w:r>
      <w:r w:rsidR="00535572" w:rsidRPr="002E243C">
        <w:rPr>
          <w:rFonts w:cs="Times New Roman"/>
          <w:lang w:bidi="he-IL"/>
        </w:rPr>
        <w:t>ing</w:t>
      </w:r>
      <w:r w:rsidR="0048684C" w:rsidRPr="002E243C">
        <w:rPr>
          <w:rFonts w:cs="Times New Roman"/>
          <w:lang w:bidi="he-IL"/>
        </w:rPr>
        <w:t xml:space="preserve"> literally</w:t>
      </w:r>
      <w:r w:rsidR="00087531" w:rsidRPr="002E243C">
        <w:rPr>
          <w:rFonts w:cs="Times New Roman"/>
          <w:lang w:bidi="he-IL"/>
        </w:rPr>
        <w:t xml:space="preserve">, </w:t>
      </w:r>
      <w:r w:rsidR="002E7A60" w:rsidRPr="002E243C">
        <w:rPr>
          <w:rFonts w:cs="Times New Roman"/>
          <w:lang w:bidi="he-IL"/>
        </w:rPr>
        <w:t xml:space="preserve">any more than Sennacherib’s record </w:t>
      </w:r>
      <w:r w:rsidR="002A3A17" w:rsidRPr="002E243C">
        <w:rPr>
          <w:rFonts w:cs="Times New Roman"/>
          <w:lang w:bidi="he-IL"/>
        </w:rPr>
        <w:t>o</w:t>
      </w:r>
      <w:r w:rsidR="002E7A60" w:rsidRPr="002E243C">
        <w:rPr>
          <w:rFonts w:cs="Times New Roman"/>
          <w:lang w:bidi="he-IL"/>
        </w:rPr>
        <w:t xml:space="preserve">f taking </w:t>
      </w:r>
      <w:r w:rsidR="002B747F" w:rsidRPr="002E243C">
        <w:rPr>
          <w:rFonts w:cs="Times New Roman"/>
          <w:lang w:bidi="he-IL"/>
        </w:rPr>
        <w:t>200,150 captives (including animals)</w:t>
      </w:r>
      <w:r w:rsidR="002A3A17" w:rsidRPr="002E243C">
        <w:rPr>
          <w:rFonts w:cs="Times New Roman"/>
          <w:lang w:bidi="he-IL"/>
        </w:rPr>
        <w:t xml:space="preserve"> in Judah</w:t>
      </w:r>
      <w:r w:rsidR="00307802" w:rsidRPr="002E243C">
        <w:rPr>
          <w:rFonts w:cs="Times New Roman"/>
          <w:lang w:bidi="he-IL"/>
        </w:rPr>
        <w:t xml:space="preserve"> (Hays 2014, 223). </w:t>
      </w:r>
      <w:r w:rsidR="00B703CE" w:rsidRPr="002E243C">
        <w:rPr>
          <w:rFonts w:cs="Times New Roman"/>
          <w:lang w:bidi="he-IL"/>
        </w:rPr>
        <w:t>I</w:t>
      </w:r>
      <w:r w:rsidR="00087531" w:rsidRPr="002E243C">
        <w:rPr>
          <w:rFonts w:cs="Times New Roman"/>
          <w:lang w:bidi="he-IL"/>
        </w:rPr>
        <w:t>t</w:t>
      </w:r>
      <w:r w:rsidR="00341F76" w:rsidRPr="002E243C">
        <w:rPr>
          <w:rFonts w:cs="Times New Roman"/>
          <w:lang w:bidi="he-IL"/>
        </w:rPr>
        <w:t xml:space="preserve"> </w:t>
      </w:r>
      <w:r w:rsidR="00AB767D" w:rsidRPr="002E243C">
        <w:rPr>
          <w:rFonts w:cs="Times New Roman"/>
          <w:lang w:bidi="he-IL"/>
        </w:rPr>
        <w:t>does imply</w:t>
      </w:r>
      <w:r w:rsidR="00262D9B" w:rsidRPr="002E243C">
        <w:rPr>
          <w:rFonts w:cs="Times New Roman"/>
          <w:lang w:bidi="he-IL"/>
        </w:rPr>
        <w:t xml:space="preserve"> a huge </w:t>
      </w:r>
      <w:r w:rsidR="0028535D" w:rsidRPr="002E243C">
        <w:rPr>
          <w:rFonts w:cs="Times New Roman"/>
          <w:lang w:bidi="he-IL"/>
        </w:rPr>
        <w:t>number of people</w:t>
      </w:r>
      <w:r w:rsidR="0078722E">
        <w:rPr>
          <w:rFonts w:cs="Times New Roman"/>
          <w:lang w:bidi="he-IL"/>
        </w:rPr>
        <w:t xml:space="preserve">, though </w:t>
      </w:r>
      <w:r w:rsidR="00487E79" w:rsidRPr="002E243C">
        <w:rPr>
          <w:rFonts w:cs="Times New Roman"/>
          <w:lang w:bidi="he-IL"/>
        </w:rPr>
        <w:t xml:space="preserve">Sennacherib’s records do not mention the </w:t>
      </w:r>
      <w:r w:rsidR="0078722E">
        <w:rPr>
          <w:rFonts w:cs="Times New Roman"/>
          <w:lang w:bidi="he-IL"/>
        </w:rPr>
        <w:t>disaster</w:t>
      </w:r>
      <w:r w:rsidR="00487E79" w:rsidRPr="002E243C">
        <w:rPr>
          <w:rFonts w:cs="Times New Roman"/>
          <w:lang w:bidi="he-IL"/>
        </w:rPr>
        <w:t xml:space="preserve">. </w:t>
      </w:r>
      <w:r w:rsidR="002B7D3C">
        <w:rPr>
          <w:rFonts w:cs="Times New Roman"/>
          <w:lang w:bidi="he-IL"/>
        </w:rPr>
        <w:t>H</w:t>
      </w:r>
      <w:r w:rsidR="00043A76" w:rsidRPr="002E243C">
        <w:rPr>
          <w:rFonts w:cs="Times New Roman"/>
          <w:lang w:bidi="he-IL"/>
        </w:rPr>
        <w:t xml:space="preserve">ow </w:t>
      </w:r>
      <w:r w:rsidR="002B7D3C">
        <w:rPr>
          <w:rFonts w:cs="Times New Roman"/>
          <w:lang w:bidi="he-IL"/>
        </w:rPr>
        <w:t>might such an event</w:t>
      </w:r>
      <w:r w:rsidR="00043A76" w:rsidRPr="002E243C">
        <w:rPr>
          <w:rFonts w:cs="Times New Roman"/>
          <w:lang w:bidi="he-IL"/>
        </w:rPr>
        <w:t xml:space="preserve"> have </w:t>
      </w:r>
      <w:r w:rsidR="00CF052E" w:rsidRPr="002E243C">
        <w:rPr>
          <w:rFonts w:cs="Times New Roman"/>
          <w:lang w:bidi="he-IL"/>
        </w:rPr>
        <w:t>come about</w:t>
      </w:r>
      <w:r w:rsidR="00043A76" w:rsidRPr="002E243C">
        <w:rPr>
          <w:rFonts w:cs="Times New Roman"/>
          <w:lang w:bidi="he-IL"/>
        </w:rPr>
        <w:t xml:space="preserve">? </w:t>
      </w:r>
      <w:r w:rsidR="00041A95">
        <w:rPr>
          <w:rFonts w:cs="Times New Roman"/>
          <w:lang w:bidi="he-IL"/>
        </w:rPr>
        <w:t>C</w:t>
      </w:r>
      <w:r w:rsidR="00041A95" w:rsidRPr="002E243C">
        <w:rPr>
          <w:rFonts w:cs="Times New Roman"/>
          <w:lang w:bidi="he-IL"/>
        </w:rPr>
        <w:t xml:space="preserve">ommentators on Isaiah are coy </w:t>
      </w:r>
      <w:r w:rsidR="00CE4F5E">
        <w:rPr>
          <w:rFonts w:cs="Times New Roman"/>
          <w:lang w:bidi="he-IL"/>
        </w:rPr>
        <w:t>about</w:t>
      </w:r>
      <w:r w:rsidR="00041A95" w:rsidRPr="002E243C">
        <w:rPr>
          <w:rFonts w:cs="Times New Roman"/>
          <w:lang w:bidi="he-IL"/>
        </w:rPr>
        <w:t xml:space="preserve"> making any comment; our modern framework makes it hard to enter into the story’s framework. </w:t>
      </w:r>
      <w:r w:rsidR="003C1A04" w:rsidRPr="002E243C">
        <w:rPr>
          <w:rFonts w:cs="Times New Roman"/>
          <w:lang w:bidi="he-IL"/>
        </w:rPr>
        <w:t xml:space="preserve">Did Yahweh simply have the army drop dead? </w:t>
      </w:r>
      <w:r w:rsidR="006169FB" w:rsidRPr="002E243C">
        <w:rPr>
          <w:rFonts w:cs="Times New Roman"/>
          <w:lang w:bidi="he-IL"/>
        </w:rPr>
        <w:t xml:space="preserve">Josephus </w:t>
      </w:r>
      <w:r w:rsidR="00434663" w:rsidRPr="002E243C">
        <w:rPr>
          <w:rFonts w:cs="Times New Roman"/>
          <w:lang w:bidi="he-IL"/>
        </w:rPr>
        <w:t xml:space="preserve">says </w:t>
      </w:r>
      <w:r w:rsidR="006E2713" w:rsidRPr="002E243C">
        <w:rPr>
          <w:rFonts w:cs="Times New Roman"/>
          <w:lang w:bidi="he-IL"/>
        </w:rPr>
        <w:t>t</w:t>
      </w:r>
      <w:r w:rsidR="00D8703E" w:rsidRPr="002E243C">
        <w:rPr>
          <w:rFonts w:cs="Times New Roman"/>
          <w:lang w:bidi="he-IL"/>
        </w:rPr>
        <w:t>he</w:t>
      </w:r>
      <w:r w:rsidR="00CF052E" w:rsidRPr="002E243C">
        <w:rPr>
          <w:rFonts w:cs="Times New Roman"/>
          <w:lang w:bidi="he-IL"/>
        </w:rPr>
        <w:t xml:space="preserve"> men</w:t>
      </w:r>
      <w:r w:rsidR="00D8703E" w:rsidRPr="002E243C">
        <w:rPr>
          <w:rFonts w:cs="Times New Roman"/>
          <w:lang w:bidi="he-IL"/>
        </w:rPr>
        <w:t xml:space="preserve"> </w:t>
      </w:r>
      <w:r w:rsidR="006E2713" w:rsidRPr="002E243C">
        <w:rPr>
          <w:rFonts w:cs="Times New Roman"/>
          <w:lang w:bidi="he-IL"/>
        </w:rPr>
        <w:t>die</w:t>
      </w:r>
      <w:r w:rsidR="00434663" w:rsidRPr="002E243C">
        <w:rPr>
          <w:rFonts w:cs="Times New Roman"/>
          <w:lang w:bidi="he-IL"/>
        </w:rPr>
        <w:t>d</w:t>
      </w:r>
      <w:r w:rsidR="00D8703E" w:rsidRPr="002E243C">
        <w:rPr>
          <w:rFonts w:cs="Times New Roman"/>
          <w:lang w:bidi="he-IL"/>
        </w:rPr>
        <w:t xml:space="preserve"> of an epidemic</w:t>
      </w:r>
      <w:r w:rsidR="00C30543" w:rsidRPr="002E243C">
        <w:rPr>
          <w:rFonts w:cs="Times New Roman"/>
          <w:lang w:bidi="he-IL"/>
        </w:rPr>
        <w:t xml:space="preserve"> (see </w:t>
      </w:r>
      <w:r w:rsidR="00C30543" w:rsidRPr="00D968E2">
        <w:rPr>
          <w:i/>
          <w:iCs/>
        </w:rPr>
        <w:t>Antiquities</w:t>
      </w:r>
      <w:r w:rsidR="00C30543" w:rsidRPr="002E243C">
        <w:t xml:space="preserve"> Book Ten, 1:5: he is apparently following the Babylonian historian </w:t>
      </w:r>
      <w:proofErr w:type="spellStart"/>
      <w:r w:rsidR="00C30543" w:rsidRPr="002E243C">
        <w:t>Berossus</w:t>
      </w:r>
      <w:proofErr w:type="spellEnd"/>
      <w:r w:rsidR="00C30543" w:rsidRPr="002E243C">
        <w:rPr>
          <w:rFonts w:cs="Times New Roman"/>
        </w:rPr>
        <w:t>),</w:t>
      </w:r>
      <w:r w:rsidR="00E374E3" w:rsidRPr="002E243C">
        <w:rPr>
          <w:rFonts w:cs="Times New Roman"/>
        </w:rPr>
        <w:t xml:space="preserve"> </w:t>
      </w:r>
      <w:r w:rsidR="00BF1160" w:rsidRPr="002E243C">
        <w:rPr>
          <w:rFonts w:cs="Times New Roman"/>
        </w:rPr>
        <w:t xml:space="preserve">while Herodotus </w:t>
      </w:r>
      <w:r w:rsidR="0041794A" w:rsidRPr="002E243C">
        <w:rPr>
          <w:rFonts w:cs="Times New Roman"/>
        </w:rPr>
        <w:t>(</w:t>
      </w:r>
      <w:r w:rsidR="0041794A" w:rsidRPr="002E243C">
        <w:rPr>
          <w:rFonts w:cs="Times New Roman"/>
          <w:i/>
          <w:iCs/>
        </w:rPr>
        <w:t xml:space="preserve">Histories </w:t>
      </w:r>
      <w:r w:rsidR="0041794A" w:rsidRPr="002E243C">
        <w:rPr>
          <w:rFonts w:cs="Times New Roman"/>
        </w:rPr>
        <w:t>2:141</w:t>
      </w:r>
      <w:r w:rsidR="00941ED8" w:rsidRPr="002E243C">
        <w:rPr>
          <w:rFonts w:cs="Times New Roman"/>
        </w:rPr>
        <w:t xml:space="preserve">) </w:t>
      </w:r>
      <w:r w:rsidR="00BF1160" w:rsidRPr="002E243C">
        <w:rPr>
          <w:rFonts w:cs="Times New Roman"/>
        </w:rPr>
        <w:t>has a story about mice eating the Assyrian</w:t>
      </w:r>
      <w:r w:rsidR="0041794A" w:rsidRPr="002E243C">
        <w:rPr>
          <w:rFonts w:cs="Times New Roman"/>
        </w:rPr>
        <w:t xml:space="preserve"> army’s equipment when they were in Egypt on this expedition</w:t>
      </w:r>
      <w:r w:rsidR="00BA67B8" w:rsidRPr="002E243C">
        <w:rPr>
          <w:rFonts w:cs="Times New Roman"/>
          <w:lang w:bidi="he-IL"/>
        </w:rPr>
        <w:t>.</w:t>
      </w:r>
      <w:r w:rsidR="00D8703E" w:rsidRPr="002E243C">
        <w:rPr>
          <w:rFonts w:cs="Times New Roman"/>
          <w:lang w:bidi="he-IL"/>
        </w:rPr>
        <w:t xml:space="preserve"> </w:t>
      </w:r>
      <w:r w:rsidR="005B5D5C" w:rsidRPr="002E243C">
        <w:rPr>
          <w:rFonts w:cs="Times New Roman"/>
          <w:lang w:bidi="he-IL"/>
        </w:rPr>
        <w:t xml:space="preserve">One could put these stories together and infer that </w:t>
      </w:r>
      <w:r w:rsidR="00D8703E" w:rsidRPr="002E243C">
        <w:rPr>
          <w:rFonts w:cs="Times New Roman"/>
          <w:lang w:bidi="he-IL"/>
        </w:rPr>
        <w:t>Yahweh</w:t>
      </w:r>
      <w:r w:rsidR="00BA67B8" w:rsidRPr="002E243C">
        <w:rPr>
          <w:rFonts w:cs="Times New Roman"/>
          <w:lang w:bidi="he-IL"/>
        </w:rPr>
        <w:t xml:space="preserve"> </w:t>
      </w:r>
      <w:r w:rsidR="00D8703E" w:rsidRPr="002E243C">
        <w:rPr>
          <w:rFonts w:cs="Times New Roman"/>
          <w:lang w:bidi="he-IL"/>
        </w:rPr>
        <w:t>work</w:t>
      </w:r>
      <w:r w:rsidR="00D968E2">
        <w:rPr>
          <w:rFonts w:cs="Times New Roman"/>
          <w:lang w:bidi="he-IL"/>
        </w:rPr>
        <w:t>ed</w:t>
      </w:r>
      <w:r w:rsidR="00D8703E" w:rsidRPr="002E243C">
        <w:rPr>
          <w:rFonts w:cs="Times New Roman"/>
          <w:lang w:bidi="he-IL"/>
        </w:rPr>
        <w:t xml:space="preserve"> through </w:t>
      </w:r>
      <w:r w:rsidR="007A26F7" w:rsidRPr="002E243C">
        <w:rPr>
          <w:rFonts w:cs="Times New Roman"/>
          <w:lang w:bidi="he-IL"/>
        </w:rPr>
        <w:t>such a</w:t>
      </w:r>
      <w:r w:rsidR="00D8703E" w:rsidRPr="002E243C">
        <w:rPr>
          <w:rFonts w:cs="Times New Roman"/>
          <w:lang w:bidi="he-IL"/>
        </w:rPr>
        <w:t xml:space="preserve"> “natural” cause</w:t>
      </w:r>
      <w:r w:rsidR="009F7B29" w:rsidRPr="002E243C">
        <w:rPr>
          <w:rFonts w:cs="Times New Roman"/>
          <w:lang w:bidi="he-IL"/>
        </w:rPr>
        <w:t xml:space="preserve">. </w:t>
      </w:r>
      <w:r w:rsidR="001747F9" w:rsidRPr="002E243C">
        <w:rPr>
          <w:rFonts w:cs="Times New Roman"/>
          <w:lang w:bidi="he-IL"/>
        </w:rPr>
        <w:t>Isaiah</w:t>
      </w:r>
      <w:r w:rsidR="00031844" w:rsidRPr="002E243C">
        <w:rPr>
          <w:rFonts w:cs="Times New Roman"/>
          <w:lang w:bidi="he-IL"/>
        </w:rPr>
        <w:t xml:space="preserve"> itself</w:t>
      </w:r>
      <w:r w:rsidR="00D62826" w:rsidRPr="002E243C">
        <w:rPr>
          <w:rFonts w:cs="Times New Roman"/>
          <w:lang w:bidi="he-IL"/>
        </w:rPr>
        <w:t xml:space="preserve"> </w:t>
      </w:r>
      <w:r w:rsidR="008A6878">
        <w:rPr>
          <w:rFonts w:cs="Times New Roman"/>
          <w:lang w:bidi="he-IL"/>
        </w:rPr>
        <w:t>points to</w:t>
      </w:r>
      <w:r w:rsidR="000B20E6" w:rsidRPr="002E243C">
        <w:rPr>
          <w:rFonts w:cs="Times New Roman"/>
          <w:lang w:bidi="he-IL"/>
        </w:rPr>
        <w:t xml:space="preserve"> </w:t>
      </w:r>
      <w:r w:rsidR="00D62826" w:rsidRPr="002E243C">
        <w:rPr>
          <w:rFonts w:cs="Times New Roman"/>
          <w:lang w:bidi="he-IL"/>
        </w:rPr>
        <w:t>a</w:t>
      </w:r>
      <w:r w:rsidR="000B20E6" w:rsidRPr="002E243C">
        <w:rPr>
          <w:rFonts w:cs="Times New Roman"/>
          <w:lang w:bidi="he-IL"/>
        </w:rPr>
        <w:t xml:space="preserve"> </w:t>
      </w:r>
      <w:r w:rsidR="00D037FE" w:rsidRPr="002E243C">
        <w:rPr>
          <w:rFonts w:cs="Times New Roman"/>
          <w:lang w:bidi="he-IL"/>
        </w:rPr>
        <w:t xml:space="preserve">different </w:t>
      </w:r>
      <w:r w:rsidR="003450C4" w:rsidRPr="002E243C">
        <w:rPr>
          <w:rFonts w:cs="Times New Roman"/>
          <w:lang w:bidi="he-IL"/>
        </w:rPr>
        <w:t>dynamic</w:t>
      </w:r>
      <w:r w:rsidR="000922ED">
        <w:rPr>
          <w:rFonts w:cs="Times New Roman"/>
          <w:lang w:bidi="he-IL"/>
        </w:rPr>
        <w:t>, that</w:t>
      </w:r>
      <w:r w:rsidR="003450C4" w:rsidRPr="002E243C">
        <w:rPr>
          <w:rFonts w:cs="Times New Roman"/>
          <w:lang w:bidi="he-IL"/>
        </w:rPr>
        <w:t xml:space="preserve"> the image of a wasting disease </w:t>
      </w:r>
      <w:r w:rsidR="00307EBC" w:rsidRPr="002E243C">
        <w:rPr>
          <w:rFonts w:cs="Times New Roman"/>
          <w:lang w:bidi="he-IL"/>
        </w:rPr>
        <w:t>(10:16-19)</w:t>
      </w:r>
      <w:r w:rsidR="006D31C6" w:rsidRPr="002E243C">
        <w:rPr>
          <w:rFonts w:cs="Times New Roman"/>
          <w:lang w:bidi="he-IL"/>
        </w:rPr>
        <w:t xml:space="preserve"> </w:t>
      </w:r>
      <w:r w:rsidR="00E076D8" w:rsidRPr="002E243C">
        <w:rPr>
          <w:rFonts w:cs="Times New Roman"/>
          <w:lang w:bidi="he-IL"/>
        </w:rPr>
        <w:t>find</w:t>
      </w:r>
      <w:r w:rsidR="00D037FE" w:rsidRPr="002E243C">
        <w:rPr>
          <w:rFonts w:cs="Times New Roman"/>
          <w:lang w:bidi="he-IL"/>
        </w:rPr>
        <w:t>s</w:t>
      </w:r>
      <w:r w:rsidR="00E076D8" w:rsidRPr="002E243C">
        <w:rPr>
          <w:rFonts w:cs="Times New Roman"/>
          <w:lang w:bidi="he-IL"/>
        </w:rPr>
        <w:t xml:space="preserve"> expression in a</w:t>
      </w:r>
      <w:r w:rsidR="003E0AD3" w:rsidRPr="002E243C">
        <w:rPr>
          <w:rFonts w:cs="Times New Roman"/>
          <w:lang w:bidi="he-IL"/>
        </w:rPr>
        <w:t xml:space="preserve"> </w:t>
      </w:r>
      <w:r w:rsidR="009F7B29" w:rsidRPr="002E243C">
        <w:rPr>
          <w:rFonts w:cs="Times New Roman"/>
          <w:lang w:bidi="he-IL"/>
        </w:rPr>
        <w:t>historical parable</w:t>
      </w:r>
      <w:r w:rsidR="000922ED">
        <w:rPr>
          <w:rFonts w:cs="Times New Roman"/>
          <w:lang w:bidi="he-IL"/>
        </w:rPr>
        <w:t>. The story is</w:t>
      </w:r>
      <w:r w:rsidR="00663FFB" w:rsidRPr="002E243C">
        <w:rPr>
          <w:rFonts w:cs="Times New Roman"/>
          <w:lang w:bidi="he-IL"/>
        </w:rPr>
        <w:t xml:space="preserve"> a concrete but figurative </w:t>
      </w:r>
      <w:r w:rsidR="00827080" w:rsidRPr="002E243C">
        <w:rPr>
          <w:rFonts w:cs="Times New Roman"/>
          <w:lang w:bidi="he-IL"/>
        </w:rPr>
        <w:t>account of</w:t>
      </w:r>
      <w:r w:rsidR="006D31C6" w:rsidRPr="002E243C">
        <w:rPr>
          <w:rFonts w:cs="Times New Roman"/>
          <w:lang w:bidi="he-IL"/>
        </w:rPr>
        <w:t xml:space="preserve"> </w:t>
      </w:r>
      <w:r w:rsidR="00827080" w:rsidRPr="002E243C">
        <w:rPr>
          <w:rFonts w:cs="Times New Roman"/>
          <w:lang w:bidi="he-IL"/>
        </w:rPr>
        <w:t>Yahweh</w:t>
      </w:r>
      <w:r w:rsidR="00BE402C" w:rsidRPr="002E243C">
        <w:rPr>
          <w:rFonts w:cs="Times New Roman"/>
          <w:lang w:bidi="he-IL"/>
        </w:rPr>
        <w:t>’s</w:t>
      </w:r>
      <w:r w:rsidR="00827080" w:rsidRPr="002E243C">
        <w:rPr>
          <w:rFonts w:cs="Times New Roman"/>
          <w:lang w:bidi="he-IL"/>
        </w:rPr>
        <w:t xml:space="preserve"> </w:t>
      </w:r>
      <w:r w:rsidR="00A43F99" w:rsidRPr="002E243C">
        <w:rPr>
          <w:rFonts w:cs="Times New Roman"/>
          <w:lang w:bidi="he-IL"/>
        </w:rPr>
        <w:t>deal</w:t>
      </w:r>
      <w:r w:rsidR="00BE402C" w:rsidRPr="002E243C">
        <w:rPr>
          <w:rFonts w:cs="Times New Roman"/>
          <w:lang w:bidi="he-IL"/>
        </w:rPr>
        <w:t>ing</w:t>
      </w:r>
      <w:r w:rsidR="00A43F99" w:rsidRPr="002E243C">
        <w:rPr>
          <w:rFonts w:cs="Times New Roman"/>
          <w:lang w:bidi="he-IL"/>
        </w:rPr>
        <w:t xml:space="preserve"> with</w:t>
      </w:r>
      <w:r w:rsidR="00827080" w:rsidRPr="002E243C">
        <w:rPr>
          <w:rFonts w:cs="Times New Roman"/>
          <w:lang w:bidi="he-IL"/>
        </w:rPr>
        <w:t xml:space="preserve"> </w:t>
      </w:r>
      <w:r w:rsidR="009A3D13" w:rsidRPr="002E243C">
        <w:rPr>
          <w:rFonts w:cs="Times New Roman"/>
          <w:lang w:bidi="he-IL"/>
        </w:rPr>
        <w:t xml:space="preserve">a </w:t>
      </w:r>
      <w:r w:rsidR="00827080" w:rsidRPr="002E243C">
        <w:rPr>
          <w:rFonts w:cs="Times New Roman"/>
          <w:lang w:bidi="he-IL"/>
        </w:rPr>
        <w:t xml:space="preserve">huge army and </w:t>
      </w:r>
      <w:r w:rsidR="00C12653" w:rsidRPr="002E243C">
        <w:rPr>
          <w:rFonts w:cs="Times New Roman"/>
          <w:lang w:bidi="he-IL"/>
        </w:rPr>
        <w:t>exact</w:t>
      </w:r>
      <w:r w:rsidR="009A3D13" w:rsidRPr="002E243C">
        <w:rPr>
          <w:rFonts w:cs="Times New Roman"/>
          <w:lang w:bidi="he-IL"/>
        </w:rPr>
        <w:t>ing</w:t>
      </w:r>
      <w:r w:rsidR="00C12653" w:rsidRPr="002E243C">
        <w:rPr>
          <w:rFonts w:cs="Times New Roman"/>
          <w:lang w:bidi="he-IL"/>
        </w:rPr>
        <w:t xml:space="preserve"> redress from it for its wrongdoing</w:t>
      </w:r>
      <w:r w:rsidR="00B80BC7" w:rsidRPr="002E243C">
        <w:rPr>
          <w:rFonts w:cs="Times New Roman"/>
          <w:lang w:bidi="he-IL"/>
        </w:rPr>
        <w:t>.</w:t>
      </w:r>
      <w:r w:rsidR="00D8703E" w:rsidRPr="002E243C">
        <w:rPr>
          <w:rFonts w:cs="Times New Roman"/>
          <w:lang w:bidi="he-IL"/>
        </w:rPr>
        <w:t xml:space="preserve"> </w:t>
      </w:r>
      <w:r w:rsidR="00F56C4C" w:rsidRPr="002E243C">
        <w:rPr>
          <w:rFonts w:cs="Times New Roman"/>
          <w:lang w:bidi="he-IL"/>
        </w:rPr>
        <w:t>What is clear is that t</w:t>
      </w:r>
      <w:r w:rsidR="00B83392" w:rsidRPr="002E243C">
        <w:rPr>
          <w:rFonts w:cs="Times New Roman"/>
          <w:lang w:bidi="he-IL"/>
        </w:rPr>
        <w:t xml:space="preserve">he story </w:t>
      </w:r>
      <w:r w:rsidR="009C5B55">
        <w:rPr>
          <w:rFonts w:cs="Times New Roman"/>
          <w:lang w:bidi="he-IL"/>
        </w:rPr>
        <w:t>relates</w:t>
      </w:r>
      <w:r w:rsidR="00B83392" w:rsidRPr="002E243C">
        <w:rPr>
          <w:rFonts w:cs="Times New Roman"/>
          <w:lang w:bidi="he-IL"/>
        </w:rPr>
        <w:t xml:space="preserve"> a</w:t>
      </w:r>
      <w:r w:rsidR="00220BF7" w:rsidRPr="002E243C">
        <w:rPr>
          <w:rFonts w:cs="Times New Roman"/>
          <w:lang w:bidi="he-IL"/>
        </w:rPr>
        <w:t xml:space="preserve"> </w:t>
      </w:r>
      <w:r w:rsidR="00220BF7" w:rsidRPr="002E243C">
        <w:rPr>
          <w:rFonts w:cs="Times New Roman"/>
        </w:rPr>
        <w:t>miracle</w:t>
      </w:r>
      <w:r w:rsidR="00220BF7" w:rsidRPr="002E243C">
        <w:rPr>
          <w:rFonts w:cs="Times New Roman"/>
          <w:color w:val="000000"/>
          <w:shd w:val="clear" w:color="auto" w:fill="FFFFFF"/>
        </w:rPr>
        <w:t xml:space="preserve"> </w:t>
      </w:r>
      <w:r w:rsidR="00B83392" w:rsidRPr="002E243C">
        <w:rPr>
          <w:rFonts w:cs="Times New Roman"/>
          <w:color w:val="000000"/>
          <w:shd w:val="clear" w:color="auto" w:fill="FFFFFF"/>
        </w:rPr>
        <w:t>that was</w:t>
      </w:r>
      <w:r w:rsidR="00220BF7" w:rsidRPr="002E243C">
        <w:rPr>
          <w:rFonts w:cs="Times New Roman"/>
          <w:color w:val="000000"/>
          <w:shd w:val="clear" w:color="auto" w:fill="FFFFFF"/>
        </w:rPr>
        <w:t xml:space="preserve"> unwelcome to its victims</w:t>
      </w:r>
      <w:r w:rsidR="009F79A9">
        <w:rPr>
          <w:rFonts w:cs="Times New Roman"/>
          <w:color w:val="000000"/>
          <w:shd w:val="clear" w:color="auto" w:fill="FFFFFF"/>
        </w:rPr>
        <w:t>,</w:t>
      </w:r>
      <w:r w:rsidR="00590D1F" w:rsidRPr="002E243C">
        <w:rPr>
          <w:rFonts w:cs="Times New Roman"/>
          <w:color w:val="000000"/>
          <w:shd w:val="clear" w:color="auto" w:fill="FFFFFF"/>
        </w:rPr>
        <w:t xml:space="preserve"> but</w:t>
      </w:r>
      <w:r w:rsidR="00220BF7" w:rsidRPr="002E243C">
        <w:rPr>
          <w:rFonts w:cs="Times New Roman"/>
          <w:color w:val="000000"/>
          <w:shd w:val="clear" w:color="auto" w:fill="FFFFFF"/>
        </w:rPr>
        <w:t xml:space="preserve"> welcome to its be</w:t>
      </w:r>
      <w:r w:rsidR="00234F8A" w:rsidRPr="002E243C">
        <w:rPr>
          <w:rFonts w:cs="Times New Roman"/>
          <w:color w:val="000000"/>
          <w:shd w:val="clear" w:color="auto" w:fill="FFFFFF"/>
        </w:rPr>
        <w:t>ne</w:t>
      </w:r>
      <w:r w:rsidR="00220BF7" w:rsidRPr="002E243C">
        <w:rPr>
          <w:rFonts w:cs="Times New Roman"/>
          <w:color w:val="000000"/>
          <w:shd w:val="clear" w:color="auto" w:fill="FFFFFF"/>
        </w:rPr>
        <w:t>f</w:t>
      </w:r>
      <w:r w:rsidR="00234F8A" w:rsidRPr="002E243C">
        <w:rPr>
          <w:rFonts w:cs="Times New Roman"/>
          <w:color w:val="000000"/>
          <w:shd w:val="clear" w:color="auto" w:fill="FFFFFF"/>
        </w:rPr>
        <w:t>i</w:t>
      </w:r>
      <w:r w:rsidR="00220BF7" w:rsidRPr="002E243C">
        <w:rPr>
          <w:rFonts w:cs="Times New Roman"/>
          <w:color w:val="000000"/>
          <w:shd w:val="clear" w:color="auto" w:fill="FFFFFF"/>
        </w:rPr>
        <w:t>ciaries</w:t>
      </w:r>
      <w:r w:rsidR="00B83392" w:rsidRPr="002E243C">
        <w:rPr>
          <w:rFonts w:cs="Times New Roman"/>
          <w:color w:val="000000"/>
          <w:shd w:val="clear" w:color="auto" w:fill="FFFFFF"/>
        </w:rPr>
        <w:t xml:space="preserve"> </w:t>
      </w:r>
      <w:r w:rsidR="00CA6A82" w:rsidRPr="002E243C">
        <w:rPr>
          <w:rFonts w:cs="Times New Roman"/>
          <w:color w:val="000000"/>
          <w:shd w:val="clear" w:color="auto" w:fill="FFFFFF"/>
        </w:rPr>
        <w:t>as</w:t>
      </w:r>
      <w:r w:rsidR="004D49A7" w:rsidRPr="002E243C">
        <w:rPr>
          <w:rFonts w:cs="Times New Roman"/>
          <w:color w:val="000000"/>
          <w:shd w:val="clear" w:color="auto" w:fill="FFFFFF"/>
        </w:rPr>
        <w:t xml:space="preserve"> a story about Yahweh demonstrating his power</w:t>
      </w:r>
      <w:r w:rsidR="007678A4" w:rsidRPr="002E243C">
        <w:rPr>
          <w:rFonts w:cs="Times New Roman"/>
          <w:color w:val="000000"/>
          <w:shd w:val="clear" w:color="auto" w:fill="FFFFFF"/>
        </w:rPr>
        <w:t xml:space="preserve"> to deliver.</w:t>
      </w:r>
    </w:p>
    <w:p w14:paraId="47958474" w14:textId="37792856" w:rsidR="00EA3FE6" w:rsidRPr="002E243C" w:rsidRDefault="00EA3FE6" w:rsidP="008C5B11">
      <w:pPr>
        <w:rPr>
          <w:i/>
          <w:iCs/>
        </w:rPr>
      </w:pPr>
      <w:r w:rsidRPr="002E243C">
        <w:rPr>
          <w:i/>
          <w:iCs/>
        </w:rPr>
        <w:t xml:space="preserve">Yahweh </w:t>
      </w:r>
      <w:r w:rsidR="000D0593" w:rsidRPr="002E243C">
        <w:rPr>
          <w:i/>
          <w:iCs/>
        </w:rPr>
        <w:t>Menaced</w:t>
      </w:r>
      <w:r w:rsidR="00802FD1" w:rsidRPr="002E243C">
        <w:rPr>
          <w:i/>
          <w:iCs/>
        </w:rPr>
        <w:t xml:space="preserve">. </w:t>
      </w:r>
      <w:r w:rsidR="00E32C52" w:rsidRPr="002E243C">
        <w:rPr>
          <w:rFonts w:cs="Times New Roman"/>
        </w:rPr>
        <w:t xml:space="preserve">Two passages within Isaiah 28 – 32 suggest links with </w:t>
      </w:r>
      <w:r w:rsidR="00D03793" w:rsidRPr="002E243C">
        <w:rPr>
          <w:rFonts w:cs="Times New Roman"/>
        </w:rPr>
        <w:t xml:space="preserve">Sennacherib’s invasion. </w:t>
      </w:r>
      <w:r w:rsidR="00DE24DD" w:rsidRPr="002E243C">
        <w:rPr>
          <w:rFonts w:cs="Times New Roman"/>
        </w:rPr>
        <w:t>In themselves, they do not count as reports of what Yahweh did, because the</w:t>
      </w:r>
      <w:r w:rsidR="000313C3" w:rsidRPr="002E243C">
        <w:rPr>
          <w:rFonts w:cs="Times New Roman"/>
        </w:rPr>
        <w:t>ir</w:t>
      </w:r>
      <w:r w:rsidR="00DE24DD" w:rsidRPr="002E243C">
        <w:rPr>
          <w:rFonts w:cs="Times New Roman"/>
        </w:rPr>
        <w:t xml:space="preserve"> setting </w:t>
      </w:r>
      <w:r w:rsidR="000313C3" w:rsidRPr="002E243C">
        <w:rPr>
          <w:rFonts w:cs="Times New Roman"/>
        </w:rPr>
        <w:t xml:space="preserve">lies </w:t>
      </w:r>
      <w:r w:rsidR="00DE24DD" w:rsidRPr="002E243C">
        <w:rPr>
          <w:rFonts w:cs="Times New Roman"/>
        </w:rPr>
        <w:t xml:space="preserve">in the midst of events; they </w:t>
      </w:r>
      <w:r w:rsidR="009F79A9">
        <w:rPr>
          <w:rFonts w:cs="Times New Roman"/>
        </w:rPr>
        <w:t>en</w:t>
      </w:r>
      <w:r w:rsidR="008C7355">
        <w:rPr>
          <w:rFonts w:cs="Times New Roman"/>
        </w:rPr>
        <w:t>visage</w:t>
      </w:r>
      <w:r w:rsidR="00DE24DD" w:rsidRPr="002E243C">
        <w:rPr>
          <w:rFonts w:cs="Times New Roman"/>
        </w:rPr>
        <w:t xml:space="preserve"> something rather than reporting </w:t>
      </w:r>
      <w:r w:rsidR="000313C3" w:rsidRPr="002E243C">
        <w:rPr>
          <w:rFonts w:cs="Times New Roman"/>
        </w:rPr>
        <w:t>something</w:t>
      </w:r>
      <w:r w:rsidR="00DE24DD" w:rsidRPr="002E243C">
        <w:rPr>
          <w:rFonts w:cs="Times New Roman"/>
        </w:rPr>
        <w:t xml:space="preserve">. </w:t>
      </w:r>
      <w:r w:rsidR="007C3901" w:rsidRPr="002E243C">
        <w:rPr>
          <w:rFonts w:cs="Times New Roman"/>
        </w:rPr>
        <w:t xml:space="preserve">But their incorporation </w:t>
      </w:r>
      <w:r w:rsidR="00F84A43">
        <w:rPr>
          <w:rFonts w:cs="Times New Roman"/>
        </w:rPr>
        <w:t xml:space="preserve">in </w:t>
      </w:r>
      <w:r w:rsidR="0025407F">
        <w:rPr>
          <w:rFonts w:cs="Times New Roman"/>
        </w:rPr>
        <w:t>Isaiah</w:t>
      </w:r>
      <w:r w:rsidR="009E2A22" w:rsidRPr="002E243C">
        <w:rPr>
          <w:rFonts w:cs="Times New Roman"/>
        </w:rPr>
        <w:t xml:space="preserve"> </w:t>
      </w:r>
      <w:r w:rsidR="003D0C8B" w:rsidRPr="002E243C">
        <w:rPr>
          <w:rFonts w:cs="Times New Roman"/>
        </w:rPr>
        <w:t>after the event</w:t>
      </w:r>
      <w:r w:rsidR="007E17CB">
        <w:rPr>
          <w:rFonts w:cs="Times New Roman"/>
        </w:rPr>
        <w:t xml:space="preserve"> makes them</w:t>
      </w:r>
      <w:r w:rsidR="00A851E8" w:rsidRPr="002E243C">
        <w:rPr>
          <w:rFonts w:cs="Times New Roman"/>
        </w:rPr>
        <w:t xml:space="preserve"> </w:t>
      </w:r>
      <w:r w:rsidR="00F84A43">
        <w:rPr>
          <w:rFonts w:cs="Times New Roman"/>
        </w:rPr>
        <w:t>become effectively</w:t>
      </w:r>
      <w:r w:rsidR="00A851E8" w:rsidRPr="002E243C">
        <w:rPr>
          <w:rFonts w:cs="Times New Roman"/>
        </w:rPr>
        <w:t xml:space="preserve"> </w:t>
      </w:r>
      <w:r w:rsidR="00F0048D" w:rsidRPr="002E243C">
        <w:rPr>
          <w:rFonts w:cs="Times New Roman"/>
        </w:rPr>
        <w:t>retrospective</w:t>
      </w:r>
      <w:r w:rsidR="003D0C8B" w:rsidRPr="002E243C">
        <w:rPr>
          <w:rFonts w:cs="Times New Roman"/>
        </w:rPr>
        <w:t xml:space="preserve"> reports</w:t>
      </w:r>
      <w:r w:rsidR="00AE5355" w:rsidRPr="002E243C">
        <w:rPr>
          <w:rFonts w:cs="Times New Roman"/>
        </w:rPr>
        <w:t xml:space="preserve"> that</w:t>
      </w:r>
      <w:r w:rsidR="00DD56C5" w:rsidRPr="002E243C">
        <w:rPr>
          <w:rFonts w:cs="Times New Roman"/>
        </w:rPr>
        <w:t xml:space="preserve"> number among the </w:t>
      </w:r>
      <w:r w:rsidR="009F7457">
        <w:rPr>
          <w:rFonts w:cs="Times New Roman"/>
        </w:rPr>
        <w:t>“</w:t>
      </w:r>
      <w:r w:rsidR="00DD56C5" w:rsidRPr="002E243C">
        <w:rPr>
          <w:rFonts w:cs="Times New Roman"/>
        </w:rPr>
        <w:t>earlier events</w:t>
      </w:r>
      <w:r w:rsidR="009F7457">
        <w:rPr>
          <w:rFonts w:cs="Times New Roman"/>
        </w:rPr>
        <w:t>”</w:t>
      </w:r>
      <w:r w:rsidR="00DD56C5" w:rsidRPr="002E243C">
        <w:rPr>
          <w:rFonts w:cs="Times New Roman"/>
        </w:rPr>
        <w:t xml:space="preserve"> to which the messages in 41:1 – 48:22 look back.</w:t>
      </w:r>
    </w:p>
    <w:p w14:paraId="00B3B242" w14:textId="6B1A6C0B" w:rsidR="00A57747" w:rsidRPr="002E243C" w:rsidRDefault="00D01302" w:rsidP="001A2112">
      <w:pPr>
        <w:rPr>
          <w:rFonts w:cs="Times New Roman"/>
        </w:rPr>
      </w:pPr>
      <w:r w:rsidRPr="002E243C">
        <w:rPr>
          <w:rFonts w:cs="Times New Roman"/>
        </w:rPr>
        <w:t xml:space="preserve">Isaiah </w:t>
      </w:r>
      <w:r w:rsidR="00700248">
        <w:rPr>
          <w:rFonts w:cs="Times New Roman"/>
        </w:rPr>
        <w:t xml:space="preserve">29 </w:t>
      </w:r>
      <w:r w:rsidR="0081370A" w:rsidRPr="002E243C">
        <w:rPr>
          <w:rFonts w:cs="Times New Roman"/>
        </w:rPr>
        <w:t xml:space="preserve">offers </w:t>
      </w:r>
      <w:r w:rsidR="00A851E8" w:rsidRPr="002E243C">
        <w:rPr>
          <w:rFonts w:cs="Times New Roman"/>
        </w:rPr>
        <w:t>Judah</w:t>
      </w:r>
      <w:r w:rsidR="0081370A" w:rsidRPr="002E243C">
        <w:rPr>
          <w:rFonts w:cs="Times New Roman"/>
        </w:rPr>
        <w:t xml:space="preserve"> a more troublesome prospect</w:t>
      </w:r>
      <w:r w:rsidR="00D125B4" w:rsidRPr="002E243C">
        <w:rPr>
          <w:rFonts w:cs="Times New Roman"/>
        </w:rPr>
        <w:t xml:space="preserve"> than </w:t>
      </w:r>
      <w:r w:rsidR="006A0DBA">
        <w:rPr>
          <w:rFonts w:cs="Times New Roman"/>
        </w:rPr>
        <w:t>an</w:t>
      </w:r>
      <w:r w:rsidR="00D125B4" w:rsidRPr="002E243C">
        <w:rPr>
          <w:rFonts w:cs="Times New Roman"/>
        </w:rPr>
        <w:t xml:space="preserve"> Assyrian attack</w:t>
      </w:r>
      <w:r w:rsidR="0081370A" w:rsidRPr="002E243C">
        <w:rPr>
          <w:rFonts w:cs="Times New Roman"/>
        </w:rPr>
        <w:t xml:space="preserve">, or a more troublesome </w:t>
      </w:r>
      <w:r w:rsidR="0067068D" w:rsidRPr="002E243C">
        <w:rPr>
          <w:rFonts w:cs="Times New Roman"/>
        </w:rPr>
        <w:t xml:space="preserve">interpretation of such an attack, </w:t>
      </w:r>
      <w:r w:rsidR="0081370A" w:rsidRPr="002E243C">
        <w:rPr>
          <w:rFonts w:cs="Times New Roman"/>
        </w:rPr>
        <w:t xml:space="preserve">though </w:t>
      </w:r>
      <w:r w:rsidR="00824589" w:rsidRPr="002E243C">
        <w:rPr>
          <w:rFonts w:cs="Times New Roman"/>
        </w:rPr>
        <w:t>in due course</w:t>
      </w:r>
      <w:r w:rsidR="0081370A" w:rsidRPr="002E243C">
        <w:rPr>
          <w:rFonts w:cs="Times New Roman"/>
        </w:rPr>
        <w:t xml:space="preserve"> </w:t>
      </w:r>
      <w:r w:rsidR="009D21B3">
        <w:rPr>
          <w:rFonts w:cs="Times New Roman"/>
        </w:rPr>
        <w:t>it</w:t>
      </w:r>
      <w:r w:rsidR="0081370A" w:rsidRPr="002E243C">
        <w:rPr>
          <w:rFonts w:cs="Times New Roman"/>
        </w:rPr>
        <w:t xml:space="preserve"> offer</w:t>
      </w:r>
      <w:r w:rsidR="009D21B3">
        <w:rPr>
          <w:rFonts w:cs="Times New Roman"/>
        </w:rPr>
        <w:t>s</w:t>
      </w:r>
      <w:r w:rsidR="0081370A" w:rsidRPr="002E243C">
        <w:rPr>
          <w:rFonts w:cs="Times New Roman"/>
        </w:rPr>
        <w:t xml:space="preserve"> them relief. </w:t>
      </w:r>
      <w:r w:rsidR="002D6A40" w:rsidRPr="002E243C">
        <w:rPr>
          <w:rFonts w:cs="Times New Roman"/>
        </w:rPr>
        <w:t xml:space="preserve">Yahweh declares the intention </w:t>
      </w:r>
      <w:r w:rsidR="00577533">
        <w:rPr>
          <w:rFonts w:cs="Times New Roman"/>
        </w:rPr>
        <w:t xml:space="preserve">himself </w:t>
      </w:r>
      <w:r w:rsidR="002D6A40" w:rsidRPr="002E243C">
        <w:rPr>
          <w:rFonts w:cs="Times New Roman"/>
        </w:rPr>
        <w:t xml:space="preserve">to besiege Jerusalem </w:t>
      </w:r>
      <w:r w:rsidR="00ED27C3" w:rsidRPr="002E243C">
        <w:rPr>
          <w:rFonts w:cs="Times New Roman"/>
        </w:rPr>
        <w:t>as</w:t>
      </w:r>
      <w:r w:rsidR="002D6A40" w:rsidRPr="002E243C">
        <w:rPr>
          <w:rFonts w:cs="Times New Roman"/>
        </w:rPr>
        <w:t xml:space="preserve"> David once did, but the J</w:t>
      </w:r>
      <w:r w:rsidR="00ED27C3" w:rsidRPr="002E243C">
        <w:rPr>
          <w:rFonts w:cs="Times New Roman"/>
        </w:rPr>
        <w:t>udah</w:t>
      </w:r>
      <w:r w:rsidR="002D6A40" w:rsidRPr="002E243C">
        <w:rPr>
          <w:rFonts w:cs="Times New Roman"/>
        </w:rPr>
        <w:t xml:space="preserve">ites are now in the position of the Jebusites from whom David took the city, and Yahweh </w:t>
      </w:r>
      <w:r w:rsidR="00A81304" w:rsidRPr="002E243C">
        <w:rPr>
          <w:rFonts w:cs="Times New Roman"/>
        </w:rPr>
        <w:t>will</w:t>
      </w:r>
      <w:r w:rsidR="002D6A40" w:rsidRPr="002E243C">
        <w:rPr>
          <w:rFonts w:cs="Times New Roman"/>
        </w:rPr>
        <w:t xml:space="preserve"> be represented not by David but by Sennacherib</w:t>
      </w:r>
      <w:r w:rsidR="00063F81" w:rsidRPr="002E243C">
        <w:rPr>
          <w:rFonts w:cs="Times New Roman"/>
        </w:rPr>
        <w:t xml:space="preserve"> (29:1</w:t>
      </w:r>
      <w:r w:rsidR="00C72A68" w:rsidRPr="002E243C">
        <w:rPr>
          <w:rFonts w:cs="Times New Roman"/>
        </w:rPr>
        <w:t>-</w:t>
      </w:r>
      <w:r w:rsidR="00063F81" w:rsidRPr="002E243C">
        <w:rPr>
          <w:rFonts w:cs="Times New Roman"/>
        </w:rPr>
        <w:t>4)</w:t>
      </w:r>
      <w:r w:rsidR="00A24250" w:rsidRPr="002E243C">
        <w:rPr>
          <w:rFonts w:cs="Times New Roman"/>
        </w:rPr>
        <w:t xml:space="preserve">. </w:t>
      </w:r>
      <w:r w:rsidR="005450F2" w:rsidRPr="002E243C">
        <w:rPr>
          <w:rFonts w:cs="Times New Roman"/>
        </w:rPr>
        <w:t>Yahweh</w:t>
      </w:r>
      <w:r w:rsidR="006C14B6" w:rsidRPr="002E243C">
        <w:rPr>
          <w:rFonts w:cs="Times New Roman"/>
        </w:rPr>
        <w:t xml:space="preserve"> addresses the city as </w:t>
      </w:r>
      <w:r w:rsidR="00B60665" w:rsidRPr="002E243C">
        <w:rPr>
          <w:rFonts w:cs="Times New Roman"/>
        </w:rPr>
        <w:t>a</w:t>
      </w:r>
      <w:r w:rsidR="003E4101" w:rsidRPr="002E243C">
        <w:rPr>
          <w:rFonts w:cs="Times New Roman"/>
        </w:rPr>
        <w:t xml:space="preserve"> hearth</w:t>
      </w:r>
      <w:r w:rsidR="00EE706E" w:rsidRPr="002E243C">
        <w:rPr>
          <w:rFonts w:cs="Times New Roman"/>
        </w:rPr>
        <w:t xml:space="preserve"> (</w:t>
      </w:r>
      <w:r w:rsidR="00EE706E" w:rsidRPr="002E243C">
        <w:rPr>
          <w:rFonts w:cs="Times New Roman"/>
          <w:rtl/>
          <w:lang w:bidi="he-IL"/>
        </w:rPr>
        <w:t>א</w:t>
      </w:r>
      <w:r w:rsidR="00991B8C">
        <w:rPr>
          <w:rFonts w:cs="Times New Roman"/>
          <w:rtl/>
          <w:lang w:bidi="he-IL"/>
        </w:rPr>
        <w:t>ֲ</w:t>
      </w:r>
      <w:r w:rsidR="00EE706E" w:rsidRPr="002E243C">
        <w:rPr>
          <w:rFonts w:cs="Times New Roman"/>
          <w:rtl/>
          <w:lang w:bidi="he-IL"/>
        </w:rPr>
        <w:t>רִיאֵל</w:t>
      </w:r>
      <w:r w:rsidR="00EE706E" w:rsidRPr="002E243C">
        <w:rPr>
          <w:rFonts w:cs="Times New Roman"/>
        </w:rPr>
        <w:t>)</w:t>
      </w:r>
      <w:r w:rsidR="00A81304" w:rsidRPr="002E243C">
        <w:rPr>
          <w:rFonts w:cs="Times New Roman"/>
        </w:rPr>
        <w:t>, a</w:t>
      </w:r>
      <w:r w:rsidR="000B5414" w:rsidRPr="002E243C">
        <w:rPr>
          <w:rFonts w:cs="Times New Roman"/>
        </w:rPr>
        <w:t xml:space="preserve"> </w:t>
      </w:r>
      <w:r w:rsidR="004B21AB" w:rsidRPr="002E243C">
        <w:rPr>
          <w:rFonts w:cs="Times New Roman"/>
        </w:rPr>
        <w:t xml:space="preserve">rare expression </w:t>
      </w:r>
      <w:r w:rsidR="00A81304" w:rsidRPr="002E243C">
        <w:rPr>
          <w:rFonts w:cs="Times New Roman"/>
        </w:rPr>
        <w:t xml:space="preserve">that </w:t>
      </w:r>
      <w:r w:rsidR="004B21AB" w:rsidRPr="002E243C">
        <w:rPr>
          <w:rFonts w:cs="Times New Roman"/>
        </w:rPr>
        <w:t xml:space="preserve">can denote the altar hearth in the temple </w:t>
      </w:r>
      <w:r w:rsidR="00D02B14" w:rsidRPr="002E243C">
        <w:rPr>
          <w:rFonts w:cs="Times New Roman"/>
        </w:rPr>
        <w:t>(Eze</w:t>
      </w:r>
      <w:r w:rsidR="00993993" w:rsidRPr="002E243C">
        <w:rPr>
          <w:rFonts w:cs="Times New Roman"/>
        </w:rPr>
        <w:t>k</w:t>
      </w:r>
      <w:r w:rsidR="00D02B14" w:rsidRPr="002E243C">
        <w:rPr>
          <w:rFonts w:cs="Times New Roman"/>
        </w:rPr>
        <w:t xml:space="preserve"> 43:15</w:t>
      </w:r>
      <w:r w:rsidR="00C72A68" w:rsidRPr="002E243C">
        <w:rPr>
          <w:rFonts w:cs="Times New Roman"/>
        </w:rPr>
        <w:t>-</w:t>
      </w:r>
      <w:r w:rsidR="00D02B14" w:rsidRPr="002E243C">
        <w:rPr>
          <w:rFonts w:cs="Times New Roman"/>
        </w:rPr>
        <w:t>16).</w:t>
      </w:r>
      <w:r w:rsidR="001E44ED" w:rsidRPr="002E243C">
        <w:rPr>
          <w:rFonts w:cs="Times New Roman"/>
        </w:rPr>
        <w:t xml:space="preserve">Yahweh </w:t>
      </w:r>
      <w:r w:rsidR="00C21E84">
        <w:rPr>
          <w:rFonts w:cs="Times New Roman"/>
        </w:rPr>
        <w:t>speaks to</w:t>
      </w:r>
      <w:r w:rsidR="001E44ED" w:rsidRPr="002E243C">
        <w:rPr>
          <w:rFonts w:cs="Times New Roman"/>
        </w:rPr>
        <w:t xml:space="preserve"> Jerusalem as if it is th</w:t>
      </w:r>
      <w:r w:rsidR="00A52F37" w:rsidRPr="002E243C">
        <w:rPr>
          <w:rFonts w:cs="Times New Roman"/>
        </w:rPr>
        <w:t xml:space="preserve">e </w:t>
      </w:r>
      <w:r w:rsidR="001E44ED" w:rsidRPr="002E243C">
        <w:rPr>
          <w:rFonts w:cs="Times New Roman"/>
        </w:rPr>
        <w:t>altar</w:t>
      </w:r>
      <w:r w:rsidR="00A52F37" w:rsidRPr="002E243C">
        <w:rPr>
          <w:rFonts w:cs="Times New Roman"/>
        </w:rPr>
        <w:t xml:space="preserve"> on which sacrifices burn</w:t>
      </w:r>
      <w:r w:rsidR="003A0CA8" w:rsidRPr="002E243C">
        <w:rPr>
          <w:rFonts w:cs="Times New Roman"/>
        </w:rPr>
        <w:t>.</w:t>
      </w:r>
      <w:r w:rsidR="006309E7" w:rsidRPr="002E243C">
        <w:rPr>
          <w:rFonts w:cs="Times New Roman"/>
        </w:rPr>
        <w:t xml:space="preserve"> T</w:t>
      </w:r>
      <w:r w:rsidR="00AA0F76" w:rsidRPr="002E243C">
        <w:rPr>
          <w:rFonts w:cs="Times New Roman"/>
        </w:rPr>
        <w:t>he fire of the sacrificial altar</w:t>
      </w:r>
      <w:r w:rsidR="008C3CAC">
        <w:rPr>
          <w:rFonts w:cs="Times New Roman"/>
        </w:rPr>
        <w:t>,</w:t>
      </w:r>
      <w:r w:rsidR="00AA0F76" w:rsidRPr="002E243C">
        <w:rPr>
          <w:rFonts w:cs="Times New Roman"/>
        </w:rPr>
        <w:t xml:space="preserve"> </w:t>
      </w:r>
      <w:r w:rsidR="000B299A" w:rsidRPr="002E243C">
        <w:rPr>
          <w:rFonts w:cs="Times New Roman"/>
        </w:rPr>
        <w:t xml:space="preserve">burning for </w:t>
      </w:r>
      <w:r w:rsidR="00A46BE7" w:rsidRPr="002E243C">
        <w:rPr>
          <w:rFonts w:cs="Times New Roman"/>
        </w:rPr>
        <w:t>a</w:t>
      </w:r>
      <w:r w:rsidR="000B299A" w:rsidRPr="002E243C">
        <w:rPr>
          <w:rFonts w:cs="Times New Roman"/>
        </w:rPr>
        <w:t xml:space="preserve"> festival</w:t>
      </w:r>
      <w:r w:rsidR="008C3CAC">
        <w:rPr>
          <w:rFonts w:cs="Times New Roman"/>
        </w:rPr>
        <w:t>,</w:t>
      </w:r>
      <w:r w:rsidR="000B299A" w:rsidRPr="002E243C">
        <w:rPr>
          <w:rFonts w:cs="Times New Roman"/>
        </w:rPr>
        <w:t xml:space="preserve"> is to consume the city itself.</w:t>
      </w:r>
      <w:r w:rsidR="007E56ED" w:rsidRPr="002E243C">
        <w:rPr>
          <w:rFonts w:cs="Times New Roman"/>
        </w:rPr>
        <w:t xml:space="preserve"> </w:t>
      </w:r>
      <w:r w:rsidR="006D661B" w:rsidRPr="002E243C">
        <w:rPr>
          <w:rFonts w:cs="Times New Roman"/>
        </w:rPr>
        <w:t>But a miraculous reversal follows.</w:t>
      </w:r>
      <w:r w:rsidR="00155405" w:rsidRPr="002E243C">
        <w:rPr>
          <w:rFonts w:cs="Times New Roman"/>
        </w:rPr>
        <w:t xml:space="preserve"> </w:t>
      </w:r>
      <w:r w:rsidR="004000F2" w:rsidRPr="002E243C">
        <w:rPr>
          <w:rFonts w:cs="Times New Roman"/>
        </w:rPr>
        <w:t xml:space="preserve">Yahweh will disabuse the Assyrian forces of their </w:t>
      </w:r>
      <w:r w:rsidR="00B92689" w:rsidRPr="002E243C">
        <w:rPr>
          <w:rFonts w:cs="Times New Roman"/>
        </w:rPr>
        <w:t xml:space="preserve">confident expectations. </w:t>
      </w:r>
      <w:r w:rsidR="001A2112" w:rsidRPr="002E243C">
        <w:rPr>
          <w:rFonts w:cs="Times New Roman"/>
        </w:rPr>
        <w:t xml:space="preserve">Instead of </w:t>
      </w:r>
      <w:r w:rsidR="002E7F4B" w:rsidRPr="002E243C">
        <w:t xml:space="preserve">the city </w:t>
      </w:r>
      <w:r w:rsidR="00143D20" w:rsidRPr="002E243C">
        <w:t>be</w:t>
      </w:r>
      <w:r w:rsidR="001A2112" w:rsidRPr="002E243C">
        <w:t>ing</w:t>
      </w:r>
      <w:r w:rsidR="00143D20" w:rsidRPr="002E243C">
        <w:t xml:space="preserve"> assailed by “a flame of consuming fire</w:t>
      </w:r>
      <w:r w:rsidR="00516D55" w:rsidRPr="002E243C">
        <w:t>”</w:t>
      </w:r>
      <w:r w:rsidR="00A24AF9" w:rsidRPr="002E243C">
        <w:t xml:space="preserve"> </w:t>
      </w:r>
      <w:r w:rsidR="001A2112" w:rsidRPr="002E243C">
        <w:t>(29:</w:t>
      </w:r>
      <w:r w:rsidR="004C1BBF" w:rsidRPr="002E243C">
        <w:t>6),</w:t>
      </w:r>
      <w:r w:rsidR="00A24AF9" w:rsidRPr="002E243C">
        <w:t xml:space="preserve"> the assailants </w:t>
      </w:r>
      <w:r w:rsidR="007F330C" w:rsidRPr="002E243C">
        <w:t>will</w:t>
      </w:r>
      <w:r w:rsidR="004C1BBF" w:rsidRPr="002E243C">
        <w:t xml:space="preserve"> </w:t>
      </w:r>
      <w:r w:rsidR="00A24AF9" w:rsidRPr="002E243C">
        <w:t xml:space="preserve">burn to death on this altar. </w:t>
      </w:r>
      <w:r w:rsidR="008109D3" w:rsidRPr="002E243C">
        <w:t xml:space="preserve">The </w:t>
      </w:r>
      <w:r w:rsidR="001A2CE1" w:rsidRPr="002E243C">
        <w:t xml:space="preserve">lines </w:t>
      </w:r>
      <w:r w:rsidR="00716A30" w:rsidRPr="002E243C">
        <w:t>parallel th</w:t>
      </w:r>
      <w:r w:rsidR="002971B6" w:rsidRPr="002E243C">
        <w:t>at</w:t>
      </w:r>
      <w:r w:rsidR="00716A30" w:rsidRPr="002E243C">
        <w:t xml:space="preserve"> warning in 10:</w:t>
      </w:r>
      <w:r w:rsidR="0000042D" w:rsidRPr="002E243C">
        <w:t>15</w:t>
      </w:r>
      <w:r w:rsidR="00C72A68" w:rsidRPr="002E243C">
        <w:t>-</w:t>
      </w:r>
      <w:r w:rsidR="0000042D" w:rsidRPr="002E243C">
        <w:t xml:space="preserve">19 in </w:t>
      </w:r>
      <w:r w:rsidR="001A2CE1" w:rsidRPr="002E243C">
        <w:t xml:space="preserve">constituting a poetic version of the </w:t>
      </w:r>
      <w:r w:rsidR="008109D3" w:rsidRPr="002E243C">
        <w:t xml:space="preserve">devastating reversal of experience for the imperial horde </w:t>
      </w:r>
      <w:r w:rsidR="001A2CE1" w:rsidRPr="002E243C">
        <w:t xml:space="preserve">that </w:t>
      </w:r>
      <w:r w:rsidR="00D04A7E">
        <w:t>will be</w:t>
      </w:r>
      <w:r w:rsidR="001A2CE1" w:rsidRPr="002E243C">
        <w:t xml:space="preserve"> described in 37:</w:t>
      </w:r>
      <w:r w:rsidR="00A0324C" w:rsidRPr="002E243C">
        <w:t>36.</w:t>
      </w:r>
      <w:r w:rsidR="0074558D" w:rsidRPr="002E243C">
        <w:t xml:space="preserve"> </w:t>
      </w:r>
    </w:p>
    <w:p w14:paraId="01C6EC78" w14:textId="1D9C08C3" w:rsidR="00CC0343" w:rsidRPr="002E243C" w:rsidRDefault="00995A5A" w:rsidP="00355AE4">
      <w:pPr>
        <w:rPr>
          <w:rFonts w:cs="Times New Roman"/>
        </w:rPr>
      </w:pPr>
      <w:r>
        <w:rPr>
          <w:rFonts w:cs="Times New Roman"/>
        </w:rPr>
        <w:t xml:space="preserve">In light of </w:t>
      </w:r>
      <w:r w:rsidR="00B200FE">
        <w:rPr>
          <w:rFonts w:cs="Times New Roman"/>
        </w:rPr>
        <w:t xml:space="preserve">his possessing the power to assault and to deliver, </w:t>
      </w:r>
      <w:r w:rsidR="008D525C" w:rsidRPr="002E243C">
        <w:rPr>
          <w:rFonts w:cs="Times New Roman"/>
        </w:rPr>
        <w:t xml:space="preserve">Yahweh urges </w:t>
      </w:r>
      <w:r w:rsidR="00951328" w:rsidRPr="002E243C">
        <w:rPr>
          <w:rFonts w:cs="Times New Roman"/>
        </w:rPr>
        <w:t>a</w:t>
      </w:r>
      <w:r w:rsidR="008D525C" w:rsidRPr="002E243C">
        <w:rPr>
          <w:rFonts w:cs="Times New Roman"/>
        </w:rPr>
        <w:t xml:space="preserve"> principle</w:t>
      </w:r>
      <w:r w:rsidR="00951328" w:rsidRPr="002E243C">
        <w:rPr>
          <w:rFonts w:cs="Times New Roman"/>
        </w:rPr>
        <w:t xml:space="preserve"> </w:t>
      </w:r>
      <w:r w:rsidR="00B200FE">
        <w:rPr>
          <w:rFonts w:cs="Times New Roman"/>
        </w:rPr>
        <w:t xml:space="preserve">for Judah </w:t>
      </w:r>
      <w:r w:rsidR="000C4971">
        <w:rPr>
          <w:rFonts w:cs="Times New Roman"/>
        </w:rPr>
        <w:t>to live by</w:t>
      </w:r>
      <w:r w:rsidR="008D1E82" w:rsidRPr="002E243C">
        <w:rPr>
          <w:rFonts w:cs="Times New Roman"/>
        </w:rPr>
        <w:t>: “</w:t>
      </w:r>
      <w:r w:rsidR="00EA3FE6" w:rsidRPr="002E243C">
        <w:t>By turning back and settling down you</w:t>
      </w:r>
      <w:r w:rsidR="00E37FD2" w:rsidRPr="002E243C">
        <w:t xml:space="preserve"> will</w:t>
      </w:r>
      <w:r w:rsidR="00EA3FE6" w:rsidRPr="002E243C">
        <w:t xml:space="preserve"> find deliverance; in calm and reliance will be your strength</w:t>
      </w:r>
      <w:r w:rsidR="00355AE4" w:rsidRPr="002E243C">
        <w:t>”</w:t>
      </w:r>
      <w:r w:rsidR="00EA3FE6" w:rsidRPr="002E243C">
        <w:t xml:space="preserve"> (30:15)</w:t>
      </w:r>
      <w:r w:rsidR="00355AE4" w:rsidRPr="002E243C">
        <w:t xml:space="preserve">. </w:t>
      </w:r>
      <w:r w:rsidR="00CC0343" w:rsidRPr="002E243C">
        <w:t>Therefore the political policies that Judah pursues, which look smart, are actual</w:t>
      </w:r>
      <w:r w:rsidR="0070677F" w:rsidRPr="002E243C">
        <w:t>l</w:t>
      </w:r>
      <w:r w:rsidR="00CC0343" w:rsidRPr="002E243C">
        <w:t xml:space="preserve">y </w:t>
      </w:r>
      <w:r w:rsidR="0070677F" w:rsidRPr="002E243C">
        <w:t>dim-witted:</w:t>
      </w:r>
    </w:p>
    <w:p w14:paraId="241039B9" w14:textId="77777777" w:rsidR="00EA3FE6" w:rsidRPr="002E243C" w:rsidRDefault="00EA3FE6" w:rsidP="00355AE4">
      <w:pPr>
        <w:pStyle w:val="Quote"/>
      </w:pPr>
      <w:r w:rsidRPr="002E243C">
        <w:t xml:space="preserve">Hey, you who are going down to Egypt for help, </w:t>
      </w:r>
    </w:p>
    <w:p w14:paraId="1D833C0F" w14:textId="77777777" w:rsidR="00EA3FE6" w:rsidRPr="002E243C" w:rsidRDefault="00EA3FE6" w:rsidP="00355AE4">
      <w:pPr>
        <w:pStyle w:val="Quote"/>
        <w:ind w:firstLine="720"/>
      </w:pPr>
      <w:r w:rsidRPr="002E243C">
        <w:t>who lean on horses,</w:t>
      </w:r>
    </w:p>
    <w:p w14:paraId="4EA3DAB9" w14:textId="206E6423" w:rsidR="00EA3FE6" w:rsidRPr="002E243C" w:rsidRDefault="00EA3FE6" w:rsidP="00355AE4">
      <w:pPr>
        <w:pStyle w:val="Quote"/>
      </w:pPr>
      <w:r w:rsidRPr="002E243C">
        <w:t xml:space="preserve">Who’ve relied on chariotry because </w:t>
      </w:r>
      <w:r w:rsidR="005D39FD" w:rsidRPr="002E243C">
        <w:t>it</w:t>
      </w:r>
      <w:r w:rsidR="005424B7">
        <w:t>’</w:t>
      </w:r>
      <w:r w:rsidR="005D39FD" w:rsidRPr="002E243C">
        <w:t>s</w:t>
      </w:r>
      <w:r w:rsidRPr="002E243C">
        <w:t xml:space="preserve"> vast, </w:t>
      </w:r>
    </w:p>
    <w:p w14:paraId="7F0ACBC9" w14:textId="77777777" w:rsidR="00EA3FE6" w:rsidRPr="002E243C" w:rsidRDefault="00EA3FE6" w:rsidP="00355AE4">
      <w:pPr>
        <w:pStyle w:val="Quote"/>
        <w:ind w:firstLine="720"/>
      </w:pPr>
      <w:r w:rsidRPr="002E243C">
        <w:t>and on cavalry because they’re very numerous,</w:t>
      </w:r>
    </w:p>
    <w:p w14:paraId="5C38E364" w14:textId="1019A461" w:rsidR="00EA3FE6" w:rsidRPr="002E243C" w:rsidRDefault="00EA3FE6" w:rsidP="00355AE4">
      <w:pPr>
        <w:pStyle w:val="Quote"/>
      </w:pPr>
      <w:r w:rsidRPr="002E243C">
        <w:t xml:space="preserve">And not turned to Israel’s </w:t>
      </w:r>
      <w:r w:rsidR="00F94CA5" w:rsidRPr="002E243C">
        <w:t>holy</w:t>
      </w:r>
      <w:r w:rsidRPr="002E243C">
        <w:t xml:space="preserve"> one, </w:t>
      </w:r>
    </w:p>
    <w:p w14:paraId="0D785975" w14:textId="29556023" w:rsidR="00EA3FE6" w:rsidRPr="002E243C" w:rsidRDefault="00EA3FE6" w:rsidP="00355AE4">
      <w:pPr>
        <w:pStyle w:val="Quote"/>
        <w:ind w:firstLine="720"/>
      </w:pPr>
      <w:r w:rsidRPr="002E243C">
        <w:t>and not inquired of Yahweh</w:t>
      </w:r>
      <w:r w:rsidR="005D0437" w:rsidRPr="002E243C">
        <w:t>!</w:t>
      </w:r>
    </w:p>
    <w:p w14:paraId="5D0CA715" w14:textId="4BA03CA4" w:rsidR="00EA3FE6" w:rsidRPr="002E243C" w:rsidRDefault="00EA3FE6" w:rsidP="00355AE4">
      <w:pPr>
        <w:pStyle w:val="Quote"/>
      </w:pPr>
      <w:r w:rsidRPr="002E243C">
        <w:t xml:space="preserve">But he too is smart, and he has brought </w:t>
      </w:r>
      <w:r w:rsidR="00CA36F9" w:rsidRPr="002E243C">
        <w:t>something dire</w:t>
      </w:r>
      <w:r w:rsidRPr="002E243C">
        <w:t xml:space="preserve">, </w:t>
      </w:r>
    </w:p>
    <w:p w14:paraId="4972B8B4" w14:textId="77777777" w:rsidR="00EA3FE6" w:rsidRPr="002E243C" w:rsidRDefault="00EA3FE6" w:rsidP="00355AE4">
      <w:pPr>
        <w:pStyle w:val="Quote"/>
        <w:ind w:firstLine="720"/>
      </w:pPr>
      <w:r w:rsidRPr="002E243C">
        <w:t>and not made his words turn away.</w:t>
      </w:r>
    </w:p>
    <w:p w14:paraId="5124B6B1" w14:textId="42C3D8F5" w:rsidR="00EA3FE6" w:rsidRPr="002E243C" w:rsidRDefault="00EA3FE6" w:rsidP="00355AE4">
      <w:pPr>
        <w:pStyle w:val="Quote"/>
      </w:pPr>
      <w:r w:rsidRPr="002E243C">
        <w:t xml:space="preserve">He will arise against the household of people who </w:t>
      </w:r>
      <w:r w:rsidR="00D50307" w:rsidRPr="002E243C">
        <w:t>act in a dire way</w:t>
      </w:r>
      <w:r w:rsidRPr="002E243C">
        <w:t xml:space="preserve">, </w:t>
      </w:r>
    </w:p>
    <w:p w14:paraId="08819453" w14:textId="77777777" w:rsidR="00EA3FE6" w:rsidRPr="002E243C" w:rsidRDefault="00EA3FE6" w:rsidP="00355AE4">
      <w:pPr>
        <w:pStyle w:val="Quote"/>
        <w:ind w:firstLine="720"/>
      </w:pPr>
      <w:r w:rsidRPr="002E243C">
        <w:t>and against the help of people who bring trouble.</w:t>
      </w:r>
    </w:p>
    <w:p w14:paraId="6E23D678" w14:textId="45882704" w:rsidR="00EA3FE6" w:rsidRPr="002E243C" w:rsidRDefault="00EA3FE6" w:rsidP="00355AE4">
      <w:pPr>
        <w:pStyle w:val="Quote"/>
      </w:pPr>
      <w:r w:rsidRPr="002E243C">
        <w:t xml:space="preserve">The Egyptians are human </w:t>
      </w:r>
      <w:r w:rsidR="00E02474" w:rsidRPr="002E243C">
        <w:t xml:space="preserve">and </w:t>
      </w:r>
      <w:r w:rsidRPr="002E243C">
        <w:t xml:space="preserve">not God, </w:t>
      </w:r>
    </w:p>
    <w:p w14:paraId="6FE79AC6" w14:textId="77777777" w:rsidR="00EA3FE6" w:rsidRPr="002E243C" w:rsidRDefault="00EA3FE6" w:rsidP="00355AE4">
      <w:pPr>
        <w:pStyle w:val="Quote"/>
        <w:ind w:firstLine="720"/>
      </w:pPr>
      <w:r w:rsidRPr="002E243C">
        <w:t>their horses are flesh and not spirit.</w:t>
      </w:r>
    </w:p>
    <w:p w14:paraId="23298E66" w14:textId="6E66FFED" w:rsidR="00EA3FE6" w:rsidRPr="002E243C" w:rsidRDefault="00EA3FE6" w:rsidP="00355AE4">
      <w:pPr>
        <w:pStyle w:val="Quote"/>
      </w:pPr>
      <w:r w:rsidRPr="002E243C">
        <w:t xml:space="preserve">When Yahweh stretches out his hand, </w:t>
      </w:r>
    </w:p>
    <w:p w14:paraId="0C48AB43" w14:textId="77777777" w:rsidR="00EA3FE6" w:rsidRPr="002E243C" w:rsidRDefault="00EA3FE6" w:rsidP="00355AE4">
      <w:pPr>
        <w:pStyle w:val="Quote"/>
        <w:ind w:firstLine="720"/>
      </w:pPr>
      <w:r w:rsidRPr="002E243C">
        <w:t xml:space="preserve">helper will collapse and the one who is helped will fall; </w:t>
      </w:r>
    </w:p>
    <w:p w14:paraId="5ADED266" w14:textId="6777B66A" w:rsidR="00EA3FE6" w:rsidRPr="002E243C" w:rsidRDefault="00EA3FE6" w:rsidP="00355AE4">
      <w:pPr>
        <w:pStyle w:val="Quote"/>
        <w:ind w:firstLine="720"/>
      </w:pPr>
      <w:r w:rsidRPr="002E243C">
        <w:t>all of them will be finished together</w:t>
      </w:r>
      <w:r w:rsidR="00426758">
        <w:t>.</w:t>
      </w:r>
      <w:r w:rsidR="00991744" w:rsidRPr="002E243C">
        <w:t xml:space="preserve"> (31:1</w:t>
      </w:r>
      <w:r w:rsidR="00C72A68" w:rsidRPr="002E243C">
        <w:t>-</w:t>
      </w:r>
      <w:r w:rsidR="00991744" w:rsidRPr="002E243C">
        <w:t>3)</w:t>
      </w:r>
    </w:p>
    <w:p w14:paraId="313A8193" w14:textId="77777777" w:rsidR="00EA3FE6" w:rsidRPr="002E243C" w:rsidRDefault="00EA3FE6" w:rsidP="008C5B11">
      <w:pPr>
        <w:pStyle w:val="PlainText"/>
      </w:pPr>
    </w:p>
    <w:p w14:paraId="5423A75F" w14:textId="5709ED48" w:rsidR="00BB2DB5" w:rsidRPr="002E243C" w:rsidRDefault="00904659" w:rsidP="00BB2DB5">
      <w:pPr>
        <w:pStyle w:val="PlainText"/>
      </w:pPr>
      <w:r w:rsidRPr="002E243C">
        <w:lastRenderedPageBreak/>
        <w:t>Yahweh</w:t>
      </w:r>
      <w:r w:rsidR="00D7272A" w:rsidRPr="002E243C">
        <w:t xml:space="preserve"> implicitly reminds Judah </w:t>
      </w:r>
      <w:r w:rsidR="009C6823" w:rsidRPr="002E243C">
        <w:t xml:space="preserve">of what </w:t>
      </w:r>
      <w:r w:rsidRPr="002E243C">
        <w:t>he</w:t>
      </w:r>
      <w:r w:rsidR="009C6823" w:rsidRPr="002E243C">
        <w:t xml:space="preserve"> did to the Egyptians long ago, </w:t>
      </w:r>
      <w:r w:rsidR="007D43F0" w:rsidRPr="002E243C">
        <w:t xml:space="preserve">as he </w:t>
      </w:r>
      <w:r w:rsidR="002634A9" w:rsidRPr="002E243C">
        <w:t>remind</w:t>
      </w:r>
      <w:r w:rsidR="00C03F88" w:rsidRPr="002E243C">
        <w:t>s</w:t>
      </w:r>
      <w:r w:rsidR="002634A9" w:rsidRPr="002E243C">
        <w:t xml:space="preserve"> them</w:t>
      </w:r>
      <w:r w:rsidR="007D43F0" w:rsidRPr="002E243C">
        <w:t xml:space="preserve"> more explicitly </w:t>
      </w:r>
      <w:r w:rsidR="003D72A5" w:rsidRPr="002E243C">
        <w:t>when he promises to treat the Babylonians the same way.</w:t>
      </w:r>
      <w:r w:rsidR="00612B14" w:rsidRPr="002E243C">
        <w:t xml:space="preserve"> </w:t>
      </w:r>
      <w:r w:rsidR="00A34235">
        <w:t xml:space="preserve">The words </w:t>
      </w:r>
      <w:r w:rsidR="0018687F" w:rsidRPr="002E243C">
        <w:t>Egypt, h</w:t>
      </w:r>
      <w:r w:rsidR="00612B14" w:rsidRPr="002E243C">
        <w:t xml:space="preserve">orses, </w:t>
      </w:r>
      <w:r w:rsidR="0018687F" w:rsidRPr="002E243C">
        <w:t xml:space="preserve">chariotry, </w:t>
      </w:r>
      <w:r w:rsidR="00A34235">
        <w:t xml:space="preserve">and </w:t>
      </w:r>
      <w:r w:rsidR="0018687F" w:rsidRPr="002E243C">
        <w:t>cavalry</w:t>
      </w:r>
      <w:r w:rsidR="0018501F" w:rsidRPr="002E243C">
        <w:t xml:space="preserve"> come together in </w:t>
      </w:r>
      <w:r w:rsidR="0018687F" w:rsidRPr="002E243C">
        <w:t>Exod 14:</w:t>
      </w:r>
      <w:r w:rsidR="00340D7C" w:rsidRPr="002E243C">
        <w:t xml:space="preserve">9 </w:t>
      </w:r>
      <w:r w:rsidR="00F356CD" w:rsidRPr="002E243C">
        <w:t xml:space="preserve">and </w:t>
      </w:r>
      <w:r w:rsidR="0018501F" w:rsidRPr="002E243C">
        <w:t>23</w:t>
      </w:r>
      <w:r w:rsidR="00A43CC1" w:rsidRPr="002E243C">
        <w:t xml:space="preserve"> (</w:t>
      </w:r>
      <w:proofErr w:type="spellStart"/>
      <w:r w:rsidR="00A43CC1" w:rsidRPr="002E243C">
        <w:t>Tull</w:t>
      </w:r>
      <w:proofErr w:type="spellEnd"/>
      <w:r w:rsidR="007F3A77" w:rsidRPr="002E243C">
        <w:t xml:space="preserve"> 2010</w:t>
      </w:r>
      <w:r w:rsidR="00A43CC1" w:rsidRPr="002E243C">
        <w:t>, 461).</w:t>
      </w:r>
      <w:r w:rsidR="003871AE" w:rsidRPr="002E243C">
        <w:t xml:space="preserve"> </w:t>
      </w:r>
      <w:r w:rsidR="007D6F0A">
        <w:t>Yahweh</w:t>
      </w:r>
      <w:r w:rsidR="00C77AEB" w:rsidRPr="002E243C">
        <w:t xml:space="preserve"> has fu</w:t>
      </w:r>
      <w:r w:rsidR="000268D7" w:rsidRPr="002E243C">
        <w:t xml:space="preserve">lfilled his words and </w:t>
      </w:r>
      <w:r w:rsidR="00C77AEB" w:rsidRPr="002E243C">
        <w:t>acted in a dire way to Egyptian forces before</w:t>
      </w:r>
      <w:r w:rsidR="00703713">
        <w:t>; h</w:t>
      </w:r>
      <w:r w:rsidR="004E28A1" w:rsidRPr="002E243C">
        <w:t xml:space="preserve">e was majestic in holiness </w:t>
      </w:r>
      <w:r w:rsidR="00C5532C" w:rsidRPr="002E243C">
        <w:t>on that occasion</w:t>
      </w:r>
      <w:r w:rsidR="007E02A7" w:rsidRPr="002E243C">
        <w:t xml:space="preserve">, doing something </w:t>
      </w:r>
      <w:r w:rsidR="00371716" w:rsidRPr="002E243C">
        <w:t>extraordinary</w:t>
      </w:r>
      <w:r w:rsidR="00C5532C" w:rsidRPr="002E243C">
        <w:t xml:space="preserve"> (Exod 15:11)</w:t>
      </w:r>
      <w:r w:rsidR="00371716" w:rsidRPr="002E243C">
        <w:t xml:space="preserve">. </w:t>
      </w:r>
      <w:r w:rsidR="0079644D" w:rsidRPr="002E243C">
        <w:t>But</w:t>
      </w:r>
      <w:r w:rsidR="00371716" w:rsidRPr="002E243C">
        <w:t xml:space="preserve"> now </w:t>
      </w:r>
      <w:r w:rsidR="00703713">
        <w:t>Judah has</w:t>
      </w:r>
      <w:r w:rsidR="00DD5B71" w:rsidRPr="002E243C">
        <w:t xml:space="preserve"> not turned to this holy one</w:t>
      </w:r>
      <w:r w:rsidR="0003748D" w:rsidRPr="002E243C">
        <w:t xml:space="preserve"> and instead</w:t>
      </w:r>
      <w:r w:rsidR="00A6470B">
        <w:t xml:space="preserve"> is</w:t>
      </w:r>
      <w:r w:rsidR="0003748D" w:rsidRPr="002E243C">
        <w:t xml:space="preserve"> </w:t>
      </w:r>
      <w:r w:rsidR="001D7A34" w:rsidRPr="002E243C">
        <w:t>looking to</w:t>
      </w:r>
      <w:r w:rsidR="000F0DF2" w:rsidRPr="002E243C">
        <w:t xml:space="preserve"> the</w:t>
      </w:r>
      <w:r w:rsidR="001B77F9" w:rsidRPr="002E243C">
        <w:t>se same</w:t>
      </w:r>
      <w:r w:rsidR="000F0DF2" w:rsidRPr="002E243C">
        <w:t xml:space="preserve"> Egyptians who are merely human</w:t>
      </w:r>
      <w:r w:rsidR="00700AEB" w:rsidRPr="002E243C">
        <w:t xml:space="preserve"> and </w:t>
      </w:r>
      <w:r w:rsidR="00474932">
        <w:t xml:space="preserve">to </w:t>
      </w:r>
      <w:r w:rsidR="001B77F9" w:rsidRPr="002E243C">
        <w:t>the same</w:t>
      </w:r>
      <w:r w:rsidR="00700AEB" w:rsidRPr="002E243C">
        <w:t xml:space="preserve"> horses </w:t>
      </w:r>
      <w:r w:rsidR="0032379A">
        <w:t>that</w:t>
      </w:r>
      <w:r w:rsidR="00700AEB" w:rsidRPr="002E243C">
        <w:t xml:space="preserve"> are merely flesh</w:t>
      </w:r>
      <w:r w:rsidR="00CA0144">
        <w:t>,</w:t>
      </w:r>
      <w:r w:rsidR="00700AEB" w:rsidRPr="002E243C">
        <w:t xml:space="preserve"> not spirit</w:t>
      </w:r>
      <w:r w:rsidR="001B77F9" w:rsidRPr="002E243C">
        <w:t>?</w:t>
      </w:r>
      <w:r w:rsidR="00700AEB" w:rsidRPr="002E243C">
        <w:t xml:space="preserve"> As usual, </w:t>
      </w:r>
      <w:r w:rsidR="00723C25" w:rsidRPr="002E243C">
        <w:t>“flesh” does not mean sinful</w:t>
      </w:r>
      <w:r w:rsidR="00C31104" w:rsidRPr="002E243C">
        <w:t xml:space="preserve">, but </w:t>
      </w:r>
      <w:r w:rsidR="00C20A79" w:rsidRPr="002E243C">
        <w:t>weak and feeble</w:t>
      </w:r>
      <w:r w:rsidR="006F2BBD">
        <w:t>; its</w:t>
      </w:r>
      <w:r w:rsidR="00432625" w:rsidRPr="002E243C">
        <w:t xml:space="preserve"> contrast with </w:t>
      </w:r>
      <w:r w:rsidR="00B60447" w:rsidRPr="002E243C">
        <w:t>spirit</w:t>
      </w:r>
      <w:r w:rsidR="00A6470B">
        <w:t xml:space="preserve"> </w:t>
      </w:r>
      <w:r w:rsidR="006F2BBD">
        <w:t>differs</w:t>
      </w:r>
      <w:r w:rsidR="00B60447" w:rsidRPr="002E243C">
        <w:t xml:space="preserve"> from the one in Paul. </w:t>
      </w:r>
      <w:r w:rsidR="00BF4AA4" w:rsidRPr="002E243C">
        <w:t xml:space="preserve">The powerful implications of </w:t>
      </w:r>
      <w:r w:rsidR="00887EAD" w:rsidRPr="002E243C">
        <w:t>“</w:t>
      </w:r>
      <w:r w:rsidR="00BF4AA4" w:rsidRPr="002E243C">
        <w:t>spirit</w:t>
      </w:r>
      <w:r w:rsidR="006F5943" w:rsidRPr="002E243C">
        <w:t>,</w:t>
      </w:r>
      <w:r w:rsidR="00887EAD" w:rsidRPr="002E243C">
        <w:t>”</w:t>
      </w:r>
      <w:r w:rsidR="006F5943" w:rsidRPr="002E243C">
        <w:t xml:space="preserve"> suggesting the dynamic of the</w:t>
      </w:r>
      <w:r w:rsidR="00BF4AA4" w:rsidRPr="002E243C">
        <w:t xml:space="preserve"> wind</w:t>
      </w:r>
      <w:r w:rsidR="006F5943" w:rsidRPr="002E243C">
        <w:t xml:space="preserve">, cohere with the exalted implications of </w:t>
      </w:r>
      <w:r w:rsidR="00E96251">
        <w:t xml:space="preserve">Yahweh’s being </w:t>
      </w:r>
      <w:r w:rsidR="005F61FD">
        <w:t xml:space="preserve">the </w:t>
      </w:r>
      <w:r w:rsidR="00887EAD" w:rsidRPr="002E243C">
        <w:t>“holy</w:t>
      </w:r>
      <w:r w:rsidR="005F61FD">
        <w:t xml:space="preserve"> one</w:t>
      </w:r>
      <w:r w:rsidR="00887EAD" w:rsidRPr="002E243C">
        <w:t xml:space="preserve">,” suggesting the </w:t>
      </w:r>
      <w:r w:rsidR="00233346" w:rsidRPr="002E243C">
        <w:t>supernatural and superhuman</w:t>
      </w:r>
      <w:r w:rsidR="00BF6276" w:rsidRPr="002E243C">
        <w:t>, and open up the possibility of something miraculous</w:t>
      </w:r>
      <w:r w:rsidR="00287703">
        <w:t>. P</w:t>
      </w:r>
      <w:r w:rsidR="00BF6276" w:rsidRPr="002E243C">
        <w:t xml:space="preserve">eople </w:t>
      </w:r>
      <w:r w:rsidR="00287703">
        <w:t>need to</w:t>
      </w:r>
      <w:r w:rsidR="00BF6276" w:rsidRPr="002E243C">
        <w:t xml:space="preserve"> look that way.</w:t>
      </w:r>
      <w:r w:rsidR="00BB2DB5" w:rsidRPr="002E243C">
        <w:t xml:space="preserve"> </w:t>
      </w:r>
    </w:p>
    <w:p w14:paraId="2C89BB2C" w14:textId="44072715" w:rsidR="00EA3FE6" w:rsidRPr="002E243C" w:rsidRDefault="00991744" w:rsidP="00BB2DB5">
      <w:pPr>
        <w:pStyle w:val="PlainText"/>
      </w:pPr>
      <w:r w:rsidRPr="002E243C">
        <w:t xml:space="preserve">Yahweh follows up this </w:t>
      </w:r>
      <w:r w:rsidR="005C2E80" w:rsidRPr="002E243C">
        <w:t>piece of advice with a</w:t>
      </w:r>
      <w:r w:rsidR="00084074" w:rsidRPr="002E243C">
        <w:t>nother</w:t>
      </w:r>
      <w:r w:rsidR="005C2E80" w:rsidRPr="002E243C">
        <w:t xml:space="preserve"> picture of how the miracle </w:t>
      </w:r>
      <w:r w:rsidR="005F61FD">
        <w:t>will</w:t>
      </w:r>
      <w:r w:rsidR="005C2E80" w:rsidRPr="002E243C">
        <w:t xml:space="preserve"> turn out.</w:t>
      </w:r>
    </w:p>
    <w:p w14:paraId="7C69BC08" w14:textId="7795A6CC" w:rsidR="00EA3FE6" w:rsidRPr="002E243C" w:rsidRDefault="00EA3FE6" w:rsidP="00084074">
      <w:pPr>
        <w:pStyle w:val="Quote"/>
      </w:pPr>
      <w:r w:rsidRPr="002E243C">
        <w:t xml:space="preserve"> As a lion murmurs</w:t>
      </w:r>
      <w:r w:rsidR="005A0B5C" w:rsidRPr="002E243C">
        <w:t>,</w:t>
      </w:r>
    </w:p>
    <w:p w14:paraId="7F5F8A7E" w14:textId="0DF85229" w:rsidR="00EA3FE6" w:rsidRPr="002E243C" w:rsidRDefault="00EA3FE6" w:rsidP="00084074">
      <w:pPr>
        <w:pStyle w:val="Quote"/>
        <w:ind w:firstLine="720"/>
      </w:pPr>
      <w:r w:rsidRPr="002E243C">
        <w:t>or a cougar over its prey,</w:t>
      </w:r>
      <w:r w:rsidR="00CD18F6" w:rsidRPr="002E243C">
        <w:t xml:space="preserve"> . . .</w:t>
      </w:r>
    </w:p>
    <w:p w14:paraId="71CA1346" w14:textId="0A74A43F" w:rsidR="00EA3FE6" w:rsidRPr="002E243C" w:rsidRDefault="00EA3FE6" w:rsidP="00084074">
      <w:pPr>
        <w:pStyle w:val="Quote"/>
      </w:pPr>
      <w:r w:rsidRPr="002E243C">
        <w:t xml:space="preserve">So Yahweh Armies will go down </w:t>
      </w:r>
    </w:p>
    <w:p w14:paraId="705263BB" w14:textId="31C95826" w:rsidR="00EA3FE6" w:rsidRPr="002E243C" w:rsidRDefault="00EA3FE6" w:rsidP="00084074">
      <w:pPr>
        <w:pStyle w:val="Quote"/>
        <w:ind w:firstLine="720"/>
      </w:pPr>
      <w:r w:rsidRPr="002E243C">
        <w:t xml:space="preserve">to </w:t>
      </w:r>
      <w:r w:rsidR="009956FE" w:rsidRPr="002E243C">
        <w:t xml:space="preserve">do battle </w:t>
      </w:r>
      <w:r w:rsidR="000D264B" w:rsidRPr="002E243C">
        <w:t>on</w:t>
      </w:r>
      <w:r w:rsidRPr="002E243C">
        <w:t xml:space="preserve"> Mount Zion and </w:t>
      </w:r>
      <w:r w:rsidR="000D264B" w:rsidRPr="002E243C">
        <w:t>on</w:t>
      </w:r>
      <w:r w:rsidRPr="002E243C">
        <w:t xml:space="preserve"> its hill. </w:t>
      </w:r>
    </w:p>
    <w:p w14:paraId="23C8EE27" w14:textId="2BCBA56E" w:rsidR="00EA3FE6" w:rsidRPr="002E243C" w:rsidRDefault="00EA3FE6" w:rsidP="00084074">
      <w:pPr>
        <w:pStyle w:val="Quote"/>
      </w:pPr>
      <w:r w:rsidRPr="002E243C">
        <w:t xml:space="preserve">Like birds flying, </w:t>
      </w:r>
    </w:p>
    <w:p w14:paraId="6E651353" w14:textId="77777777" w:rsidR="00EA3FE6" w:rsidRPr="002E243C" w:rsidRDefault="00EA3FE6" w:rsidP="00084074">
      <w:pPr>
        <w:pStyle w:val="Quote"/>
        <w:ind w:firstLine="720"/>
      </w:pPr>
      <w:r w:rsidRPr="002E243C">
        <w:t>so Yahweh Armies will shield Jerusalem,</w:t>
      </w:r>
    </w:p>
    <w:p w14:paraId="36A34A18" w14:textId="59018EC3" w:rsidR="00EA3FE6" w:rsidRPr="002E243C" w:rsidRDefault="00EA3FE6" w:rsidP="00084074">
      <w:pPr>
        <w:pStyle w:val="Quote"/>
      </w:pPr>
      <w:r w:rsidRPr="002E243C">
        <w:t xml:space="preserve">Shielding and rescuing, </w:t>
      </w:r>
    </w:p>
    <w:p w14:paraId="315E46C6" w14:textId="3C9A76A1" w:rsidR="00EA3FE6" w:rsidRPr="002E243C" w:rsidRDefault="00EA3FE6" w:rsidP="00084074">
      <w:pPr>
        <w:pStyle w:val="Quote"/>
        <w:ind w:firstLine="720"/>
      </w:pPr>
      <w:r w:rsidRPr="002E243C">
        <w:t>passing over and saving.</w:t>
      </w:r>
      <w:r w:rsidR="004C3A15" w:rsidRPr="002E243C">
        <w:t xml:space="preserve"> . . . </w:t>
      </w:r>
    </w:p>
    <w:p w14:paraId="0E1E5DCB" w14:textId="029E95E3" w:rsidR="00EA3FE6" w:rsidRPr="002E243C" w:rsidRDefault="00EA3FE6" w:rsidP="00084074">
      <w:pPr>
        <w:pStyle w:val="Quote"/>
      </w:pPr>
      <w:r w:rsidRPr="002E243C">
        <w:t>As</w:t>
      </w:r>
      <w:r w:rsidR="000B611C" w:rsidRPr="002E243C">
        <w:t>syria</w:t>
      </w:r>
      <w:r w:rsidRPr="002E243C">
        <w:t xml:space="preserve"> will fall by a sword not human; </w:t>
      </w:r>
    </w:p>
    <w:p w14:paraId="3E00F449" w14:textId="2C4AC642" w:rsidR="00EA3FE6" w:rsidRPr="002E243C" w:rsidRDefault="00EA3FE6" w:rsidP="00084074">
      <w:pPr>
        <w:pStyle w:val="Quote"/>
        <w:ind w:firstLine="720"/>
      </w:pPr>
      <w:r w:rsidRPr="002E243C">
        <w:t>a sword that does</w:t>
      </w:r>
      <w:r w:rsidR="00AC2666">
        <w:t xml:space="preserve"> </w:t>
      </w:r>
      <w:r w:rsidRPr="002E243C">
        <w:t>n</w:t>
      </w:r>
      <w:r w:rsidR="00AC2666">
        <w:t>o</w:t>
      </w:r>
      <w:r w:rsidRPr="002E243C">
        <w:t>t belong to a human being will consume it.</w:t>
      </w:r>
      <w:r w:rsidR="00216679" w:rsidRPr="002E243C">
        <w:t xml:space="preserve"> . . .</w:t>
      </w:r>
    </w:p>
    <w:p w14:paraId="46CAE1B6" w14:textId="32214D46" w:rsidR="00EA3FE6" w:rsidRPr="002E243C" w:rsidRDefault="00FE12FB" w:rsidP="00084074">
      <w:pPr>
        <w:pStyle w:val="Quote"/>
      </w:pPr>
      <w:r w:rsidRPr="002E243C">
        <w:t>A</w:t>
      </w:r>
      <w:r w:rsidR="00EA3FE6" w:rsidRPr="002E243C">
        <w:t xml:space="preserve"> declaration of Yahweh, whose f</w:t>
      </w:r>
      <w:r w:rsidR="0059372D" w:rsidRPr="002E243C">
        <w:t>lame</w:t>
      </w:r>
      <w:r w:rsidR="00EA3FE6" w:rsidRPr="002E243C">
        <w:t xml:space="preserve"> is in Zion, </w:t>
      </w:r>
    </w:p>
    <w:p w14:paraId="7041DEAD" w14:textId="5E53D7B3" w:rsidR="00EA3FE6" w:rsidRPr="002E243C" w:rsidRDefault="00EA3FE6" w:rsidP="00C33AAE">
      <w:pPr>
        <w:pStyle w:val="Quote"/>
        <w:ind w:firstLine="720"/>
      </w:pPr>
      <w:r w:rsidRPr="002E243C">
        <w:t>his furnace in Jerusalem. (31:</w:t>
      </w:r>
      <w:r w:rsidR="000B611C" w:rsidRPr="002E243C">
        <w:t>4</w:t>
      </w:r>
      <w:r w:rsidR="00C72A68" w:rsidRPr="002E243C">
        <w:t>-</w:t>
      </w:r>
      <w:r w:rsidRPr="002E243C">
        <w:t>9)</w:t>
      </w:r>
    </w:p>
    <w:p w14:paraId="2A0891B4" w14:textId="77777777" w:rsidR="00EA3FE6" w:rsidRPr="002E243C" w:rsidRDefault="00EA3FE6" w:rsidP="008C5B11">
      <w:pPr>
        <w:pStyle w:val="PlainText"/>
      </w:pPr>
    </w:p>
    <w:p w14:paraId="25CA6DCD" w14:textId="02EFAA34" w:rsidR="00EA3FE6" w:rsidRPr="002E243C" w:rsidRDefault="00426072" w:rsidP="008C5B11">
      <w:pPr>
        <w:rPr>
          <w:rFonts w:cs="Times New Roman"/>
        </w:rPr>
      </w:pPr>
      <w:r w:rsidRPr="002E243C">
        <w:rPr>
          <w:rFonts w:cs="Times New Roman"/>
        </w:rPr>
        <w:t xml:space="preserve">The </w:t>
      </w:r>
      <w:r w:rsidR="00E34EAF" w:rsidRPr="002E243C">
        <w:rPr>
          <w:rFonts w:cs="Times New Roman"/>
        </w:rPr>
        <w:t>language links with the message in 29</w:t>
      </w:r>
      <w:r w:rsidR="00143572" w:rsidRPr="002E243C">
        <w:rPr>
          <w:rFonts w:cs="Times New Roman"/>
        </w:rPr>
        <w:t>:1</w:t>
      </w:r>
      <w:r w:rsidR="00C72A68" w:rsidRPr="002E243C">
        <w:rPr>
          <w:rFonts w:cs="Times New Roman"/>
        </w:rPr>
        <w:t>-</w:t>
      </w:r>
      <w:r w:rsidR="00143572" w:rsidRPr="002E243C">
        <w:rPr>
          <w:rFonts w:cs="Times New Roman"/>
        </w:rPr>
        <w:t>8</w:t>
      </w:r>
      <w:r w:rsidR="008E7692">
        <w:rPr>
          <w:rFonts w:cs="Times New Roman"/>
        </w:rPr>
        <w:t>.</w:t>
      </w:r>
      <w:r w:rsidR="00143572" w:rsidRPr="002E243C">
        <w:rPr>
          <w:rFonts w:cs="Times New Roman"/>
        </w:rPr>
        <w:t xml:space="preserve"> </w:t>
      </w:r>
      <w:r w:rsidR="00AC5E3E" w:rsidRPr="002E243C">
        <w:rPr>
          <w:rFonts w:cs="Times New Roman"/>
        </w:rPr>
        <w:t>Isaiah</w:t>
      </w:r>
      <w:r w:rsidR="003B693C" w:rsidRPr="002E243C">
        <w:rPr>
          <w:rFonts w:cs="Times New Roman"/>
        </w:rPr>
        <w:t xml:space="preserve"> </w:t>
      </w:r>
      <w:r w:rsidR="00464959" w:rsidRPr="002E243C">
        <w:rPr>
          <w:rFonts w:cs="Times New Roman"/>
        </w:rPr>
        <w:t>speak</w:t>
      </w:r>
      <w:r w:rsidR="00AC5E3E" w:rsidRPr="002E243C">
        <w:rPr>
          <w:rFonts w:cs="Times New Roman"/>
        </w:rPr>
        <w:t>s</w:t>
      </w:r>
      <w:r w:rsidR="00464959" w:rsidRPr="002E243C">
        <w:rPr>
          <w:rFonts w:cs="Times New Roman"/>
        </w:rPr>
        <w:t xml:space="preserve"> of</w:t>
      </w:r>
      <w:r w:rsidR="003B693C" w:rsidRPr="002E243C">
        <w:rPr>
          <w:rFonts w:cs="Times New Roman"/>
        </w:rPr>
        <w:t xml:space="preserve"> a lion (</w:t>
      </w:r>
      <w:r w:rsidR="00C6136B" w:rsidRPr="002E243C">
        <w:rPr>
          <w:rFonts w:cs="Times New Roman"/>
          <w:rtl/>
          <w:lang w:bidi="he-IL"/>
        </w:rPr>
        <w:t>אַרְיֵה</w:t>
      </w:r>
      <w:r w:rsidR="00494028" w:rsidRPr="002E243C">
        <w:rPr>
          <w:rFonts w:cs="Times New Roman"/>
        </w:rPr>
        <w:t>)</w:t>
      </w:r>
      <w:r w:rsidR="00B061D3" w:rsidRPr="002E243C">
        <w:rPr>
          <w:rFonts w:cs="Times New Roman"/>
        </w:rPr>
        <w:t xml:space="preserve">, </w:t>
      </w:r>
      <w:r w:rsidR="00981046" w:rsidRPr="002E243C">
        <w:rPr>
          <w:rFonts w:cs="Times New Roman"/>
        </w:rPr>
        <w:t xml:space="preserve">which </w:t>
      </w:r>
      <w:r w:rsidR="0048169B" w:rsidRPr="002E243C">
        <w:rPr>
          <w:rFonts w:cs="Times New Roman"/>
        </w:rPr>
        <w:t xml:space="preserve">recalls the word for </w:t>
      </w:r>
      <w:r w:rsidR="006B7353">
        <w:rPr>
          <w:rFonts w:cs="Times New Roman"/>
        </w:rPr>
        <w:t xml:space="preserve">a </w:t>
      </w:r>
      <w:r w:rsidR="0048169B" w:rsidRPr="002E243C">
        <w:rPr>
          <w:rFonts w:cs="Times New Roman"/>
        </w:rPr>
        <w:t>hearth</w:t>
      </w:r>
      <w:r w:rsidR="00C21B03" w:rsidRPr="002E243C">
        <w:rPr>
          <w:rFonts w:cs="Times New Roman"/>
        </w:rPr>
        <w:t xml:space="preserve"> (</w:t>
      </w:r>
      <w:r w:rsidR="008469A0" w:rsidRPr="002E243C">
        <w:rPr>
          <w:rFonts w:cs="Times New Roman"/>
          <w:rtl/>
          <w:lang w:bidi="he-IL"/>
        </w:rPr>
        <w:t>א</w:t>
      </w:r>
      <w:r w:rsidR="00577761">
        <w:rPr>
          <w:rFonts w:cs="Times New Roman"/>
          <w:rtl/>
          <w:lang w:bidi="he-IL"/>
        </w:rPr>
        <w:t>ֲ</w:t>
      </w:r>
      <w:r w:rsidR="008469A0" w:rsidRPr="002E243C">
        <w:rPr>
          <w:rFonts w:cs="Times New Roman"/>
          <w:rtl/>
          <w:lang w:bidi="he-IL"/>
        </w:rPr>
        <w:t>ר</w:t>
      </w:r>
      <w:r w:rsidR="001D7DCE" w:rsidRPr="002E243C">
        <w:rPr>
          <w:rFonts w:cs="Times New Roman"/>
          <w:rtl/>
          <w:lang w:bidi="he-IL"/>
        </w:rPr>
        <w:t>ִ</w:t>
      </w:r>
      <w:r w:rsidR="002C5A42" w:rsidRPr="002E243C">
        <w:rPr>
          <w:rFonts w:cs="Times New Roman"/>
          <w:rtl/>
          <w:lang w:bidi="he-IL"/>
        </w:rPr>
        <w:t>יאֵל</w:t>
      </w:r>
      <w:r w:rsidR="00C21B03" w:rsidRPr="002E243C">
        <w:rPr>
          <w:rFonts w:cs="Times New Roman"/>
        </w:rPr>
        <w:t>)</w:t>
      </w:r>
      <w:r w:rsidR="008E7692">
        <w:rPr>
          <w:rFonts w:cs="Times New Roman"/>
        </w:rPr>
        <w:t>, which</w:t>
      </w:r>
      <w:r w:rsidR="00C21B03" w:rsidRPr="002E243C">
        <w:rPr>
          <w:rFonts w:cs="Times New Roman"/>
        </w:rPr>
        <w:t xml:space="preserve"> coul</w:t>
      </w:r>
      <w:r w:rsidR="00812914" w:rsidRPr="002E243C">
        <w:rPr>
          <w:rFonts w:cs="Times New Roman"/>
        </w:rPr>
        <w:t>d</w:t>
      </w:r>
      <w:r w:rsidR="00C21B03" w:rsidRPr="002E243C">
        <w:rPr>
          <w:rFonts w:cs="Times New Roman"/>
        </w:rPr>
        <w:t xml:space="preserve"> also sound as</w:t>
      </w:r>
      <w:r w:rsidR="00812914" w:rsidRPr="002E243C">
        <w:rPr>
          <w:rFonts w:cs="Times New Roman"/>
        </w:rPr>
        <w:t xml:space="preserve"> if it </w:t>
      </w:r>
      <w:r w:rsidR="00232B69">
        <w:rPr>
          <w:rFonts w:cs="Times New Roman"/>
        </w:rPr>
        <w:t>denoted</w:t>
      </w:r>
      <w:r w:rsidR="00812914" w:rsidRPr="002E243C">
        <w:rPr>
          <w:rFonts w:cs="Times New Roman"/>
        </w:rPr>
        <w:t xml:space="preserve"> God’s lion</w:t>
      </w:r>
      <w:r w:rsidR="00D45D50">
        <w:rPr>
          <w:rFonts w:cs="Times New Roman"/>
        </w:rPr>
        <w:t xml:space="preserve"> (</w:t>
      </w:r>
      <w:r w:rsidR="00D45D50" w:rsidRPr="002E243C">
        <w:rPr>
          <w:rFonts w:cs="Times New Roman"/>
          <w:rtl/>
          <w:lang w:bidi="he-IL"/>
        </w:rPr>
        <w:t>אֵל</w:t>
      </w:r>
      <w:r w:rsidR="00D45D50">
        <w:rPr>
          <w:rFonts w:cs="Times New Roman"/>
        </w:rPr>
        <w:t xml:space="preserve"> </w:t>
      </w:r>
      <w:r w:rsidR="003C0192" w:rsidRPr="002E243C">
        <w:rPr>
          <w:rFonts w:cs="Times New Roman"/>
          <w:rtl/>
          <w:lang w:bidi="he-IL"/>
        </w:rPr>
        <w:t>א</w:t>
      </w:r>
      <w:r w:rsidR="00585A78">
        <w:rPr>
          <w:rFonts w:cs="Times New Roman"/>
          <w:rtl/>
          <w:lang w:bidi="he-IL"/>
        </w:rPr>
        <w:t>ֲ</w:t>
      </w:r>
      <w:r w:rsidR="003C0192" w:rsidRPr="002E243C">
        <w:rPr>
          <w:rFonts w:cs="Times New Roman"/>
          <w:rtl/>
          <w:lang w:bidi="he-IL"/>
        </w:rPr>
        <w:t>רִי</w:t>
      </w:r>
      <w:r w:rsidR="00585A78">
        <w:rPr>
          <w:rFonts w:cs="Times New Roman"/>
        </w:rPr>
        <w:t>)</w:t>
      </w:r>
      <w:r w:rsidR="00B12A5E">
        <w:rPr>
          <w:rFonts w:cs="Times New Roman"/>
        </w:rPr>
        <w:t>.</w:t>
      </w:r>
      <w:r w:rsidR="006B7353">
        <w:rPr>
          <w:rFonts w:cs="Times New Roman"/>
        </w:rPr>
        <w:t xml:space="preserve"> </w:t>
      </w:r>
      <w:r w:rsidR="000F3794">
        <w:rPr>
          <w:rFonts w:cs="Times New Roman"/>
        </w:rPr>
        <w:t xml:space="preserve">And </w:t>
      </w:r>
      <w:r w:rsidR="006B7353">
        <w:rPr>
          <w:rFonts w:cs="Times New Roman"/>
        </w:rPr>
        <w:t>Isaiah</w:t>
      </w:r>
      <w:r w:rsidR="0048169B" w:rsidRPr="002E243C">
        <w:rPr>
          <w:rFonts w:cs="Times New Roman"/>
        </w:rPr>
        <w:t xml:space="preserve"> </w:t>
      </w:r>
      <w:r w:rsidR="00AC5E3E" w:rsidRPr="002E243C">
        <w:rPr>
          <w:rFonts w:cs="Times New Roman"/>
        </w:rPr>
        <w:t xml:space="preserve">describes Yahweh as doing battle with Mount Zion, </w:t>
      </w:r>
      <w:r w:rsidR="00B061D3" w:rsidRPr="002E243C">
        <w:rPr>
          <w:rFonts w:cs="Times New Roman"/>
        </w:rPr>
        <w:t xml:space="preserve">and </w:t>
      </w:r>
      <w:r w:rsidR="0008478C" w:rsidRPr="002E243C">
        <w:rPr>
          <w:rFonts w:cs="Times New Roman"/>
        </w:rPr>
        <w:t>pictures</w:t>
      </w:r>
      <w:r w:rsidR="006F7DA1" w:rsidRPr="002E243C">
        <w:rPr>
          <w:rFonts w:cs="Times New Roman"/>
        </w:rPr>
        <w:t xml:space="preserve"> </w:t>
      </w:r>
      <w:r w:rsidR="00946B6D" w:rsidRPr="002E243C">
        <w:rPr>
          <w:rFonts w:cs="Times New Roman"/>
        </w:rPr>
        <w:t>him</w:t>
      </w:r>
      <w:r w:rsidR="006F7DA1" w:rsidRPr="002E243C">
        <w:rPr>
          <w:rFonts w:cs="Times New Roman"/>
        </w:rPr>
        <w:t xml:space="preserve"> as </w:t>
      </w:r>
      <w:r w:rsidR="000F3794">
        <w:rPr>
          <w:rFonts w:cs="Times New Roman"/>
        </w:rPr>
        <w:t>having</w:t>
      </w:r>
      <w:r w:rsidR="00D712F8" w:rsidRPr="002E243C">
        <w:rPr>
          <w:rFonts w:cs="Times New Roman"/>
        </w:rPr>
        <w:t xml:space="preserve"> </w:t>
      </w:r>
      <w:r w:rsidR="00A81F85" w:rsidRPr="002E243C">
        <w:rPr>
          <w:rFonts w:cs="Times New Roman"/>
        </w:rPr>
        <w:t xml:space="preserve">a </w:t>
      </w:r>
      <w:r w:rsidR="00D712F8" w:rsidRPr="002E243C">
        <w:rPr>
          <w:rFonts w:cs="Times New Roman"/>
        </w:rPr>
        <w:t>flam</w:t>
      </w:r>
      <w:r w:rsidR="00B63621" w:rsidRPr="002E243C">
        <w:rPr>
          <w:rFonts w:cs="Times New Roman"/>
        </w:rPr>
        <w:t>ing</w:t>
      </w:r>
      <w:r w:rsidR="00D712F8" w:rsidRPr="002E243C">
        <w:rPr>
          <w:rFonts w:cs="Times New Roman"/>
        </w:rPr>
        <w:t xml:space="preserve"> </w:t>
      </w:r>
      <w:r w:rsidR="005F6B33" w:rsidRPr="002E243C">
        <w:rPr>
          <w:rFonts w:cs="Times New Roman"/>
        </w:rPr>
        <w:t xml:space="preserve">furnace in Jerusalem. </w:t>
      </w:r>
      <w:r w:rsidR="00F16158" w:rsidRPr="002E243C">
        <w:rPr>
          <w:rFonts w:cs="Times New Roman"/>
        </w:rPr>
        <w:t xml:space="preserve">Doing </w:t>
      </w:r>
      <w:r w:rsidR="005D0FF4" w:rsidRPr="002E243C">
        <w:rPr>
          <w:rFonts w:cs="Times New Roman"/>
        </w:rPr>
        <w:t xml:space="preserve">battle on Mount Zion, </w:t>
      </w:r>
      <w:r w:rsidR="00691687" w:rsidRPr="002E243C">
        <w:rPr>
          <w:rFonts w:cs="Times New Roman"/>
        </w:rPr>
        <w:t>Yahweh</w:t>
      </w:r>
      <w:r w:rsidR="00964C02" w:rsidRPr="002E243C">
        <w:rPr>
          <w:rFonts w:cs="Times New Roman"/>
        </w:rPr>
        <w:t xml:space="preserve"> </w:t>
      </w:r>
      <w:r w:rsidR="00F262EF" w:rsidRPr="002E243C">
        <w:rPr>
          <w:rFonts w:cs="Times New Roman"/>
        </w:rPr>
        <w:t>resembles</w:t>
      </w:r>
      <w:r w:rsidR="00691687" w:rsidRPr="002E243C">
        <w:rPr>
          <w:rFonts w:cs="Times New Roman"/>
        </w:rPr>
        <w:t xml:space="preserve"> a lion </w:t>
      </w:r>
      <w:r w:rsidR="00D7604A" w:rsidRPr="002E243C">
        <w:rPr>
          <w:rFonts w:cs="Times New Roman"/>
        </w:rPr>
        <w:t>that can’t be deprived of</w:t>
      </w:r>
      <w:r w:rsidR="00691687" w:rsidRPr="002E243C">
        <w:rPr>
          <w:rFonts w:cs="Times New Roman"/>
        </w:rPr>
        <w:t xml:space="preserve"> its pr</w:t>
      </w:r>
      <w:r w:rsidR="00D7604A" w:rsidRPr="002E243C">
        <w:rPr>
          <w:rFonts w:cs="Times New Roman"/>
        </w:rPr>
        <w:t>ey</w:t>
      </w:r>
      <w:r w:rsidR="00EC6975" w:rsidRPr="002E243C">
        <w:rPr>
          <w:rFonts w:cs="Times New Roman"/>
        </w:rPr>
        <w:t>,</w:t>
      </w:r>
      <w:r w:rsidR="003D65F9" w:rsidRPr="002E243C">
        <w:rPr>
          <w:rFonts w:cs="Times New Roman"/>
        </w:rPr>
        <w:t xml:space="preserve"> or</w:t>
      </w:r>
      <w:r w:rsidR="00EC6975" w:rsidRPr="002E243C">
        <w:rPr>
          <w:rFonts w:cs="Times New Roman"/>
        </w:rPr>
        <w:t xml:space="preserve"> </w:t>
      </w:r>
      <w:r w:rsidR="00C467D7">
        <w:rPr>
          <w:rFonts w:cs="Times New Roman"/>
        </w:rPr>
        <w:t xml:space="preserve">a flock of </w:t>
      </w:r>
      <w:r w:rsidR="00F14448" w:rsidRPr="002E243C">
        <w:rPr>
          <w:rFonts w:cs="Times New Roman"/>
        </w:rPr>
        <w:t>birds hovering over the doomed city</w:t>
      </w:r>
      <w:r w:rsidR="001C3E0E" w:rsidRPr="002E243C">
        <w:rPr>
          <w:rFonts w:cs="Times New Roman"/>
        </w:rPr>
        <w:t>. But the imagery is systematically ambiguous</w:t>
      </w:r>
      <w:r w:rsidR="00710A7D" w:rsidRPr="002E243C">
        <w:rPr>
          <w:rFonts w:cs="Times New Roman"/>
        </w:rPr>
        <w:t xml:space="preserve">. </w:t>
      </w:r>
      <w:r w:rsidR="00315D30" w:rsidRPr="002E243C">
        <w:rPr>
          <w:rFonts w:cs="Times New Roman"/>
        </w:rPr>
        <w:t xml:space="preserve">The lion is </w:t>
      </w:r>
      <w:r w:rsidR="003C410D" w:rsidRPr="002E243C">
        <w:rPr>
          <w:rFonts w:cs="Times New Roman"/>
        </w:rPr>
        <w:t>guard</w:t>
      </w:r>
      <w:r w:rsidR="00315D30" w:rsidRPr="002E243C">
        <w:rPr>
          <w:rFonts w:cs="Times New Roman"/>
        </w:rPr>
        <w:t>ing its prey</w:t>
      </w:r>
      <w:r w:rsidR="00CE75DD">
        <w:rPr>
          <w:rFonts w:cs="Times New Roman"/>
        </w:rPr>
        <w:t>.</w:t>
      </w:r>
      <w:r w:rsidR="00315D30" w:rsidRPr="002E243C">
        <w:rPr>
          <w:rFonts w:cs="Times New Roman"/>
        </w:rPr>
        <w:t xml:space="preserve"> Yahweh is not fighting against the city</w:t>
      </w:r>
      <w:r w:rsidR="00153FB8">
        <w:rPr>
          <w:rFonts w:cs="Times New Roman"/>
        </w:rPr>
        <w:t>. H</w:t>
      </w:r>
      <w:r w:rsidR="00CE75DD">
        <w:rPr>
          <w:rFonts w:cs="Times New Roman"/>
        </w:rPr>
        <w:t>e</w:t>
      </w:r>
      <w:r w:rsidR="00634A44" w:rsidRPr="002E243C">
        <w:rPr>
          <w:rFonts w:cs="Times New Roman"/>
        </w:rPr>
        <w:t xml:space="preserve"> </w:t>
      </w:r>
      <w:r w:rsidR="00153FB8">
        <w:rPr>
          <w:rFonts w:cs="Times New Roman"/>
        </w:rPr>
        <w:t xml:space="preserve">is </w:t>
      </w:r>
      <w:r w:rsidR="00634A44" w:rsidRPr="002E243C">
        <w:rPr>
          <w:rFonts w:cs="Times New Roman"/>
        </w:rPr>
        <w:t>hover</w:t>
      </w:r>
      <w:r w:rsidR="00153FB8">
        <w:rPr>
          <w:rFonts w:cs="Times New Roman"/>
        </w:rPr>
        <w:t>ing</w:t>
      </w:r>
      <w:r w:rsidR="002C46B4" w:rsidRPr="002E243C">
        <w:rPr>
          <w:rFonts w:cs="Times New Roman"/>
        </w:rPr>
        <w:t>,</w:t>
      </w:r>
      <w:r w:rsidR="00634A44" w:rsidRPr="002E243C">
        <w:rPr>
          <w:rFonts w:cs="Times New Roman"/>
        </w:rPr>
        <w:t xml:space="preserve"> not like a vulture but like a mother bird </w:t>
      </w:r>
      <w:r w:rsidR="003C410D" w:rsidRPr="002E243C">
        <w:rPr>
          <w:rFonts w:cs="Times New Roman"/>
        </w:rPr>
        <w:t>protect</w:t>
      </w:r>
      <w:r w:rsidR="009929A8" w:rsidRPr="002E243C">
        <w:rPr>
          <w:rFonts w:cs="Times New Roman"/>
        </w:rPr>
        <w:t>ing</w:t>
      </w:r>
      <w:r w:rsidR="003C410D" w:rsidRPr="002E243C">
        <w:rPr>
          <w:rFonts w:cs="Times New Roman"/>
        </w:rPr>
        <w:t xml:space="preserve"> its young. </w:t>
      </w:r>
      <w:r w:rsidR="00153FB8">
        <w:rPr>
          <w:rFonts w:cs="Times New Roman"/>
        </w:rPr>
        <w:t>He</w:t>
      </w:r>
      <w:r w:rsidR="00350DA4" w:rsidRPr="002E243C">
        <w:rPr>
          <w:rFonts w:cs="Times New Roman"/>
        </w:rPr>
        <w:t xml:space="preserve"> is </w:t>
      </w:r>
      <w:r w:rsidR="00CB1725" w:rsidRPr="002E243C">
        <w:rPr>
          <w:rFonts w:cs="Times New Roman"/>
        </w:rPr>
        <w:t xml:space="preserve">not destroying but </w:t>
      </w:r>
      <w:r w:rsidR="0000637A" w:rsidRPr="002E243C">
        <w:rPr>
          <w:rFonts w:cs="Times New Roman"/>
        </w:rPr>
        <w:t>“</w:t>
      </w:r>
      <w:r w:rsidR="00350DA4" w:rsidRPr="002E243C">
        <w:rPr>
          <w:rFonts w:cs="Times New Roman"/>
        </w:rPr>
        <w:t>passing over</w:t>
      </w:r>
      <w:r w:rsidR="0000637A" w:rsidRPr="002E243C">
        <w:rPr>
          <w:rFonts w:cs="Times New Roman"/>
        </w:rPr>
        <w:t xml:space="preserve">” (it is the only occurrence </w:t>
      </w:r>
      <w:r w:rsidR="00D32822" w:rsidRPr="002E243C">
        <w:rPr>
          <w:rFonts w:cs="Times New Roman"/>
        </w:rPr>
        <w:t>of this verb outside Exod 12</w:t>
      </w:r>
      <w:r w:rsidR="008D52F4" w:rsidRPr="002E243C">
        <w:rPr>
          <w:rFonts w:cs="Times New Roman"/>
        </w:rPr>
        <w:t xml:space="preserve">). </w:t>
      </w:r>
      <w:r w:rsidR="00BD64AF" w:rsidRPr="002E243C">
        <w:rPr>
          <w:rFonts w:cs="Times New Roman"/>
        </w:rPr>
        <w:t>In case the hearers are not sure they have got the point</w:t>
      </w:r>
      <w:r w:rsidR="00F81EA7" w:rsidRPr="002E243C">
        <w:rPr>
          <w:rFonts w:cs="Times New Roman"/>
        </w:rPr>
        <w:t xml:space="preserve"> correctly</w:t>
      </w:r>
      <w:r w:rsidR="00417566" w:rsidRPr="002E243C">
        <w:rPr>
          <w:rFonts w:cs="Times New Roman"/>
        </w:rPr>
        <w:t>,</w:t>
      </w:r>
      <w:r w:rsidR="002F433D" w:rsidRPr="002E243C">
        <w:rPr>
          <w:rFonts w:cs="Times New Roman"/>
        </w:rPr>
        <w:t xml:space="preserve"> the explicit promise about what will happen to Assyria</w:t>
      </w:r>
      <w:r w:rsidR="00BD64AF" w:rsidRPr="002E243C">
        <w:rPr>
          <w:rFonts w:cs="Times New Roman"/>
        </w:rPr>
        <w:t xml:space="preserve"> re</w:t>
      </w:r>
      <w:r w:rsidR="00952551" w:rsidRPr="002E243C">
        <w:rPr>
          <w:rFonts w:cs="Times New Roman"/>
        </w:rPr>
        <w:t>-</w:t>
      </w:r>
      <w:r w:rsidR="00BD64AF" w:rsidRPr="002E243C">
        <w:rPr>
          <w:rFonts w:cs="Times New Roman"/>
        </w:rPr>
        <w:t>express</w:t>
      </w:r>
      <w:r w:rsidR="0023109D" w:rsidRPr="002E243C">
        <w:rPr>
          <w:rFonts w:cs="Times New Roman"/>
        </w:rPr>
        <w:t xml:space="preserve">es it </w:t>
      </w:r>
      <w:r w:rsidR="0060537F" w:rsidRPr="002E243C">
        <w:rPr>
          <w:rFonts w:cs="Times New Roman"/>
        </w:rPr>
        <w:t xml:space="preserve">more </w:t>
      </w:r>
      <w:r w:rsidR="00952551" w:rsidRPr="002E243C">
        <w:rPr>
          <w:rFonts w:cs="Times New Roman"/>
        </w:rPr>
        <w:t>directly</w:t>
      </w:r>
      <w:r w:rsidR="0060537F" w:rsidRPr="002E243C">
        <w:rPr>
          <w:rFonts w:cs="Times New Roman"/>
        </w:rPr>
        <w:t>.</w:t>
      </w:r>
      <w:r w:rsidR="00952551" w:rsidRPr="002E243C">
        <w:rPr>
          <w:rFonts w:cs="Times New Roman"/>
        </w:rPr>
        <w:t xml:space="preserve"> The point that is here a metaphor is the one that becomes prosaic reality in 37:</w:t>
      </w:r>
      <w:r w:rsidR="00465A03" w:rsidRPr="002E243C">
        <w:rPr>
          <w:rFonts w:cs="Times New Roman"/>
        </w:rPr>
        <w:t>36.</w:t>
      </w:r>
      <w:r w:rsidR="0060537F" w:rsidRPr="002E243C">
        <w:rPr>
          <w:rFonts w:cs="Times New Roman"/>
        </w:rPr>
        <w:t xml:space="preserve"> </w:t>
      </w:r>
    </w:p>
    <w:p w14:paraId="510062B5" w14:textId="46A3D21D" w:rsidR="00A47584" w:rsidRPr="002E243C" w:rsidRDefault="003C461D" w:rsidP="008C5B11">
      <w:pPr>
        <w:rPr>
          <w:i/>
          <w:iCs/>
        </w:rPr>
      </w:pPr>
      <w:r w:rsidRPr="002E243C">
        <w:rPr>
          <w:i/>
          <w:iCs/>
        </w:rPr>
        <w:t>Yahweh Heal</w:t>
      </w:r>
      <w:r w:rsidR="002C1A21" w:rsidRPr="002E243C">
        <w:rPr>
          <w:i/>
          <w:iCs/>
        </w:rPr>
        <w:t>ed</w:t>
      </w:r>
      <w:r w:rsidR="0033358B" w:rsidRPr="002E243C">
        <w:rPr>
          <w:i/>
          <w:iCs/>
        </w:rPr>
        <w:t xml:space="preserve">. </w:t>
      </w:r>
      <w:r w:rsidR="0037097D" w:rsidRPr="002E243C">
        <w:rPr>
          <w:rFonts w:cs="Times New Roman"/>
        </w:rPr>
        <w:t>T</w:t>
      </w:r>
      <w:r w:rsidR="00E53AE7" w:rsidRPr="002E243C">
        <w:rPr>
          <w:rFonts w:cs="Times New Roman"/>
        </w:rPr>
        <w:t xml:space="preserve">he Hezekiah narrative </w:t>
      </w:r>
      <w:r w:rsidR="00620FBB" w:rsidRPr="002E243C">
        <w:rPr>
          <w:rFonts w:cs="Times New Roman"/>
        </w:rPr>
        <w:t xml:space="preserve">goes on from its </w:t>
      </w:r>
      <w:r w:rsidR="00056E7D" w:rsidRPr="002E243C">
        <w:rPr>
          <w:rFonts w:cs="Times New Roman"/>
        </w:rPr>
        <w:t>account</w:t>
      </w:r>
      <w:r w:rsidR="00620FBB" w:rsidRPr="002E243C">
        <w:rPr>
          <w:rFonts w:cs="Times New Roman"/>
        </w:rPr>
        <w:t xml:space="preserve"> of the Assyrian </w:t>
      </w:r>
      <w:r w:rsidR="00CB55D4">
        <w:rPr>
          <w:rFonts w:cs="Times New Roman"/>
        </w:rPr>
        <w:t>invasion</w:t>
      </w:r>
      <w:r w:rsidR="00620FBB" w:rsidRPr="002E243C">
        <w:rPr>
          <w:rFonts w:cs="Times New Roman"/>
        </w:rPr>
        <w:t xml:space="preserve"> to a</w:t>
      </w:r>
      <w:r w:rsidR="00056E7D" w:rsidRPr="002E243C">
        <w:rPr>
          <w:rFonts w:cs="Times New Roman"/>
        </w:rPr>
        <w:t xml:space="preserve"> report</w:t>
      </w:r>
      <w:r w:rsidR="00620FBB" w:rsidRPr="002E243C">
        <w:rPr>
          <w:rFonts w:cs="Times New Roman"/>
        </w:rPr>
        <w:t xml:space="preserve"> of the king’s contracting an illness</w:t>
      </w:r>
      <w:r w:rsidR="00F80E7E" w:rsidRPr="002E243C">
        <w:rPr>
          <w:rFonts w:cs="Times New Roman"/>
        </w:rPr>
        <w:t xml:space="preserve"> </w:t>
      </w:r>
      <w:r w:rsidR="00F80E7E" w:rsidRPr="002E243C">
        <w:rPr>
          <w:rFonts w:cs="Times New Roman"/>
          <w:lang w:bidi="he-IL"/>
        </w:rPr>
        <w:t>“in those days,”</w:t>
      </w:r>
      <w:r w:rsidR="00A046FD" w:rsidRPr="002E243C">
        <w:rPr>
          <w:rFonts w:cs="Times New Roman"/>
          <w:lang w:bidi="he-IL"/>
        </w:rPr>
        <w:t xml:space="preserve"> </w:t>
      </w:r>
      <w:r w:rsidR="00A62085">
        <w:rPr>
          <w:rFonts w:cs="Times New Roman"/>
          <w:lang w:bidi="he-IL"/>
        </w:rPr>
        <w:t xml:space="preserve">in </w:t>
      </w:r>
      <w:r w:rsidR="00A046FD" w:rsidRPr="002E243C">
        <w:rPr>
          <w:rFonts w:cs="Times New Roman"/>
          <w:lang w:bidi="he-IL"/>
        </w:rPr>
        <w:t xml:space="preserve">the context </w:t>
      </w:r>
      <w:r w:rsidR="00953CF7" w:rsidRPr="002E243C">
        <w:rPr>
          <w:rFonts w:cs="Times New Roman"/>
          <w:lang w:bidi="he-IL"/>
        </w:rPr>
        <w:t>of th</w:t>
      </w:r>
      <w:r w:rsidR="00CB55D4">
        <w:rPr>
          <w:rFonts w:cs="Times New Roman"/>
          <w:lang w:bidi="he-IL"/>
        </w:rPr>
        <w:t>e invasion</w:t>
      </w:r>
      <w:r w:rsidR="002516F7">
        <w:rPr>
          <w:rFonts w:cs="Times New Roman"/>
          <w:lang w:bidi="he-IL"/>
        </w:rPr>
        <w:t>.</w:t>
      </w:r>
      <w:r w:rsidR="005E18AD" w:rsidRPr="002E243C">
        <w:rPr>
          <w:rFonts w:cs="Times New Roman"/>
          <w:lang w:bidi="he-IL"/>
        </w:rPr>
        <w:t xml:space="preserve"> </w:t>
      </w:r>
      <w:r w:rsidR="000E2B70" w:rsidRPr="002E243C">
        <w:rPr>
          <w:rFonts w:cs="Times New Roman"/>
          <w:lang w:bidi="he-IL"/>
        </w:rPr>
        <w:t>T</w:t>
      </w:r>
      <w:r w:rsidR="00225D4E" w:rsidRPr="002E243C">
        <w:rPr>
          <w:rFonts w:cs="Times New Roman"/>
          <w:lang w:bidi="he-IL"/>
        </w:rPr>
        <w:t>he king’s illness would</w:t>
      </w:r>
      <w:r w:rsidR="000E2B70" w:rsidRPr="002E243C">
        <w:rPr>
          <w:rFonts w:cs="Times New Roman"/>
          <w:lang w:bidi="he-IL"/>
        </w:rPr>
        <w:t xml:space="preserve"> not be a private matter; it wou</w:t>
      </w:r>
      <w:r w:rsidR="0071301D" w:rsidRPr="002E243C">
        <w:rPr>
          <w:rFonts w:cs="Times New Roman"/>
          <w:lang w:bidi="he-IL"/>
        </w:rPr>
        <w:t xml:space="preserve">ld </w:t>
      </w:r>
      <w:r w:rsidR="00225D4E" w:rsidRPr="002E243C">
        <w:rPr>
          <w:rFonts w:cs="Times New Roman"/>
          <w:lang w:bidi="he-IL"/>
        </w:rPr>
        <w:t>deepen the sense of crisis in Jerusalem.</w:t>
      </w:r>
      <w:r w:rsidR="001026FC" w:rsidRPr="002E243C">
        <w:rPr>
          <w:rFonts w:cs="Times New Roman"/>
          <w:lang w:bidi="he-IL"/>
        </w:rPr>
        <w:t xml:space="preserve"> To make matters worse, </w:t>
      </w:r>
      <w:r w:rsidR="002974C8" w:rsidRPr="002E243C">
        <w:rPr>
          <w:rFonts w:cs="Times New Roman"/>
          <w:lang w:bidi="he-IL"/>
        </w:rPr>
        <w:t xml:space="preserve">Yahweh sends </w:t>
      </w:r>
      <w:r w:rsidR="001026FC" w:rsidRPr="002E243C">
        <w:rPr>
          <w:rFonts w:cs="Times New Roman"/>
        </w:rPr>
        <w:t>Hezeki</w:t>
      </w:r>
      <w:r w:rsidR="002974C8" w:rsidRPr="002E243C">
        <w:rPr>
          <w:rFonts w:cs="Times New Roman"/>
        </w:rPr>
        <w:t>a</w:t>
      </w:r>
      <w:r w:rsidR="001026FC" w:rsidRPr="002E243C">
        <w:rPr>
          <w:rFonts w:cs="Times New Roman"/>
        </w:rPr>
        <w:t xml:space="preserve">h </w:t>
      </w:r>
      <w:r w:rsidR="004C429C" w:rsidRPr="002E243C">
        <w:rPr>
          <w:rFonts w:cs="Times New Roman"/>
        </w:rPr>
        <w:t xml:space="preserve">a message </w:t>
      </w:r>
      <w:r w:rsidR="00F92085" w:rsidRPr="002E243C">
        <w:rPr>
          <w:rFonts w:cs="Times New Roman"/>
        </w:rPr>
        <w:t>say</w:t>
      </w:r>
      <w:r w:rsidR="004C429C" w:rsidRPr="002E243C">
        <w:rPr>
          <w:rFonts w:cs="Times New Roman"/>
        </w:rPr>
        <w:t xml:space="preserve">ing that </w:t>
      </w:r>
      <w:r w:rsidRPr="002E243C">
        <w:rPr>
          <w:rFonts w:cs="Times New Roman"/>
        </w:rPr>
        <w:t>he will not recover</w:t>
      </w:r>
      <w:r w:rsidR="00061FFF" w:rsidRPr="002E243C">
        <w:rPr>
          <w:rFonts w:cs="Times New Roman"/>
        </w:rPr>
        <w:t xml:space="preserve"> (38:</w:t>
      </w:r>
      <w:r w:rsidR="00A439DD" w:rsidRPr="002E243C">
        <w:rPr>
          <w:rFonts w:cs="Times New Roman"/>
        </w:rPr>
        <w:t>1)</w:t>
      </w:r>
      <w:r w:rsidRPr="002E243C">
        <w:rPr>
          <w:rFonts w:cs="Times New Roman"/>
        </w:rPr>
        <w:t xml:space="preserve">. </w:t>
      </w:r>
    </w:p>
    <w:p w14:paraId="2B23218C" w14:textId="7DA628C8" w:rsidR="003C461D" w:rsidRPr="002E243C" w:rsidRDefault="008C589B" w:rsidP="008C5B11">
      <w:pPr>
        <w:rPr>
          <w:rFonts w:cs="Times New Roman"/>
        </w:rPr>
      </w:pPr>
      <w:r w:rsidRPr="002E243C">
        <w:rPr>
          <w:rFonts w:cs="Times New Roman"/>
        </w:rPr>
        <w:t>T</w:t>
      </w:r>
      <w:r w:rsidR="001E5D48" w:rsidRPr="002E243C">
        <w:rPr>
          <w:rFonts w:cs="Times New Roman"/>
        </w:rPr>
        <w:t>he First Testament</w:t>
      </w:r>
      <w:r w:rsidRPr="002E243C">
        <w:rPr>
          <w:rFonts w:cs="Times New Roman"/>
        </w:rPr>
        <w:t xml:space="preserve"> makes clear that</w:t>
      </w:r>
      <w:r w:rsidR="004F35D0" w:rsidRPr="002E243C">
        <w:rPr>
          <w:rFonts w:cs="Times New Roman"/>
        </w:rPr>
        <w:t xml:space="preserve"> prophecy </w:t>
      </w:r>
      <w:r w:rsidR="00AA3E3F">
        <w:rPr>
          <w:rFonts w:cs="Times New Roman"/>
        </w:rPr>
        <w:t>is</w:t>
      </w:r>
      <w:r w:rsidR="004F35D0" w:rsidRPr="002E243C">
        <w:rPr>
          <w:rFonts w:cs="Times New Roman"/>
        </w:rPr>
        <w:t xml:space="preserve"> </w:t>
      </w:r>
      <w:r w:rsidR="001E5D48" w:rsidRPr="002E243C">
        <w:rPr>
          <w:rFonts w:cs="Times New Roman"/>
        </w:rPr>
        <w:t xml:space="preserve">not a declaration concerning what </w:t>
      </w:r>
      <w:r w:rsidR="003C165A" w:rsidRPr="002E243C">
        <w:rPr>
          <w:rFonts w:cs="Times New Roman"/>
        </w:rPr>
        <w:t>will</w:t>
      </w:r>
      <w:r w:rsidR="001E5D48" w:rsidRPr="002E243C">
        <w:rPr>
          <w:rFonts w:cs="Times New Roman"/>
        </w:rPr>
        <w:t xml:space="preserve"> </w:t>
      </w:r>
      <w:r w:rsidR="004F35D0" w:rsidRPr="002E243C">
        <w:rPr>
          <w:rFonts w:cs="Times New Roman"/>
        </w:rPr>
        <w:t>unavoidably take place</w:t>
      </w:r>
      <w:r w:rsidR="006E4B9D" w:rsidRPr="002E243C">
        <w:rPr>
          <w:rFonts w:cs="Times New Roman"/>
        </w:rPr>
        <w:t>. It is not prediction</w:t>
      </w:r>
      <w:r w:rsidR="0046055C">
        <w:rPr>
          <w:rFonts w:cs="Times New Roman"/>
        </w:rPr>
        <w:t xml:space="preserve"> but</w:t>
      </w:r>
      <w:r w:rsidR="004A2BC9" w:rsidRPr="002E243C">
        <w:rPr>
          <w:rFonts w:cs="Times New Roman"/>
        </w:rPr>
        <w:t xml:space="preserve"> revelation concerning what Yahweh intends</w:t>
      </w:r>
      <w:r w:rsidR="0046055C">
        <w:rPr>
          <w:rFonts w:cs="Times New Roman"/>
        </w:rPr>
        <w:t>. I</w:t>
      </w:r>
      <w:r w:rsidR="004A2BC9" w:rsidRPr="002E243C">
        <w:rPr>
          <w:rFonts w:cs="Times New Roman"/>
        </w:rPr>
        <w:t xml:space="preserve">t is also </w:t>
      </w:r>
      <w:r w:rsidR="006E4B9D" w:rsidRPr="002E243C">
        <w:rPr>
          <w:rFonts w:cs="Times New Roman"/>
        </w:rPr>
        <w:t>a challenge to respon</w:t>
      </w:r>
      <w:r w:rsidR="00C1585E" w:rsidRPr="002E243C">
        <w:rPr>
          <w:rFonts w:cs="Times New Roman"/>
        </w:rPr>
        <w:t>d</w:t>
      </w:r>
      <w:r w:rsidR="00F75850" w:rsidRPr="002E243C">
        <w:rPr>
          <w:rFonts w:cs="Times New Roman"/>
        </w:rPr>
        <w:t>, a kind of test</w:t>
      </w:r>
      <w:r w:rsidR="006E4B9D" w:rsidRPr="002E243C">
        <w:rPr>
          <w:rFonts w:cs="Times New Roman"/>
        </w:rPr>
        <w:t xml:space="preserve">. </w:t>
      </w:r>
      <w:r w:rsidR="006054DF" w:rsidRPr="002E243C">
        <w:rPr>
          <w:rFonts w:cs="Times New Roman"/>
        </w:rPr>
        <w:t xml:space="preserve">Hezekiah </w:t>
      </w:r>
      <w:r w:rsidR="00450695" w:rsidRPr="002E243C">
        <w:rPr>
          <w:rFonts w:cs="Times New Roman"/>
        </w:rPr>
        <w:t>understands this, and passes the test</w:t>
      </w:r>
      <w:r w:rsidR="00A439DD" w:rsidRPr="002E243C">
        <w:rPr>
          <w:rFonts w:cs="Times New Roman"/>
        </w:rPr>
        <w:t xml:space="preserve"> (38:2</w:t>
      </w:r>
      <w:r w:rsidR="00C72A68" w:rsidRPr="002E243C">
        <w:rPr>
          <w:rFonts w:cs="Times New Roman"/>
        </w:rPr>
        <w:t>-</w:t>
      </w:r>
      <w:r w:rsidR="00A439DD" w:rsidRPr="002E243C">
        <w:rPr>
          <w:rFonts w:cs="Times New Roman"/>
        </w:rPr>
        <w:t>3)</w:t>
      </w:r>
      <w:r w:rsidR="00450695" w:rsidRPr="002E243C">
        <w:rPr>
          <w:rFonts w:cs="Times New Roman"/>
        </w:rPr>
        <w:t>. He</w:t>
      </w:r>
      <w:r w:rsidR="00163B8F" w:rsidRPr="002E243C">
        <w:rPr>
          <w:rFonts w:cs="Times New Roman"/>
        </w:rPr>
        <w:t xml:space="preserve"> pleads with Yahweh</w:t>
      </w:r>
      <w:r w:rsidR="00503F34" w:rsidRPr="002E243C">
        <w:rPr>
          <w:rFonts w:cs="Times New Roman"/>
        </w:rPr>
        <w:t xml:space="preserve"> in </w:t>
      </w:r>
      <w:r w:rsidR="00C1585E" w:rsidRPr="002E243C">
        <w:rPr>
          <w:rFonts w:cs="Times New Roman"/>
        </w:rPr>
        <w:t>the manner of</w:t>
      </w:r>
      <w:r w:rsidR="00503F34" w:rsidRPr="002E243C">
        <w:rPr>
          <w:rFonts w:cs="Times New Roman"/>
        </w:rPr>
        <w:t xml:space="preserve"> protests </w:t>
      </w:r>
      <w:r w:rsidR="00281121" w:rsidRPr="002E243C">
        <w:rPr>
          <w:rFonts w:cs="Times New Roman"/>
        </w:rPr>
        <w:t xml:space="preserve">about </w:t>
      </w:r>
      <w:r w:rsidR="00AB6440" w:rsidRPr="002E243C">
        <w:rPr>
          <w:rFonts w:cs="Times New Roman"/>
        </w:rPr>
        <w:t xml:space="preserve">suffering </w:t>
      </w:r>
      <w:r w:rsidR="00503F34" w:rsidRPr="002E243C">
        <w:rPr>
          <w:rFonts w:cs="Times New Roman"/>
        </w:rPr>
        <w:t>in the Psalms</w:t>
      </w:r>
      <w:r w:rsidR="004946AC" w:rsidRPr="002E243C">
        <w:rPr>
          <w:rFonts w:cs="Times New Roman"/>
        </w:rPr>
        <w:t xml:space="preserve">, reminding Yahweh of his commitment </w:t>
      </w:r>
      <w:r w:rsidR="00217E76" w:rsidRPr="002E243C">
        <w:rPr>
          <w:rFonts w:cs="Times New Roman"/>
        </w:rPr>
        <w:t xml:space="preserve">to Yahweh </w:t>
      </w:r>
      <w:r w:rsidR="00243E58" w:rsidRPr="002E243C">
        <w:rPr>
          <w:rFonts w:cs="Times New Roman"/>
        </w:rPr>
        <w:t>as p</w:t>
      </w:r>
      <w:r w:rsidR="00445B8B" w:rsidRPr="002E243C">
        <w:rPr>
          <w:rFonts w:cs="Times New Roman"/>
        </w:rPr>
        <w:t xml:space="preserve">salms </w:t>
      </w:r>
      <w:r w:rsidR="00243E58" w:rsidRPr="002E243C">
        <w:rPr>
          <w:rFonts w:cs="Times New Roman"/>
        </w:rPr>
        <w:t>also do</w:t>
      </w:r>
      <w:r w:rsidR="00A439DD" w:rsidRPr="002E243C">
        <w:rPr>
          <w:rFonts w:cs="Times New Roman"/>
        </w:rPr>
        <w:t>.</w:t>
      </w:r>
      <w:r w:rsidR="00ED02D0" w:rsidRPr="002E243C">
        <w:rPr>
          <w:rFonts w:cs="Times New Roman"/>
        </w:rPr>
        <w:t xml:space="preserve"> </w:t>
      </w:r>
      <w:r w:rsidR="00A24DEE" w:rsidRPr="002E243C">
        <w:rPr>
          <w:rFonts w:cs="Times New Roman"/>
        </w:rPr>
        <w:t>A</w:t>
      </w:r>
      <w:r w:rsidR="00A853F5" w:rsidRPr="002E243C">
        <w:rPr>
          <w:rFonts w:cs="Times New Roman"/>
        </w:rPr>
        <w:t>gain a</w:t>
      </w:r>
      <w:r w:rsidR="00A24DEE" w:rsidRPr="002E243C">
        <w:rPr>
          <w:rFonts w:cs="Times New Roman"/>
        </w:rPr>
        <w:t xml:space="preserve">s happens in the Psalms, </w:t>
      </w:r>
      <w:r w:rsidR="00D26CAE" w:rsidRPr="002E243C">
        <w:rPr>
          <w:rFonts w:cs="Times New Roman"/>
        </w:rPr>
        <w:t>he</w:t>
      </w:r>
      <w:r w:rsidR="00A24DEE" w:rsidRPr="002E243C">
        <w:rPr>
          <w:rFonts w:cs="Times New Roman"/>
        </w:rPr>
        <w:t xml:space="preserve"> does not </w:t>
      </w:r>
      <w:r w:rsidR="005107B8" w:rsidRPr="002E243C">
        <w:rPr>
          <w:rFonts w:cs="Times New Roman"/>
        </w:rPr>
        <w:t xml:space="preserve">pray for anything specific. He simply asks Yahweh to be mindful </w:t>
      </w:r>
      <w:r w:rsidR="007A68EB" w:rsidRPr="002E243C">
        <w:rPr>
          <w:rFonts w:cs="Times New Roman"/>
        </w:rPr>
        <w:t>(</w:t>
      </w:r>
      <w:r w:rsidR="00B75ECD" w:rsidRPr="002E243C">
        <w:rPr>
          <w:rFonts w:cs="Times New Roman"/>
          <w:rtl/>
          <w:lang w:bidi="he-IL"/>
        </w:rPr>
        <w:t>זָכַר</w:t>
      </w:r>
      <w:r w:rsidR="00B61D7D" w:rsidRPr="002E243C">
        <w:rPr>
          <w:rFonts w:cs="Times New Roman"/>
        </w:rPr>
        <w:t>)</w:t>
      </w:r>
      <w:r w:rsidR="00456B74" w:rsidRPr="002E243C">
        <w:rPr>
          <w:rFonts w:cs="Times New Roman"/>
        </w:rPr>
        <w:t>,</w:t>
      </w:r>
      <w:r w:rsidR="00B61D7D" w:rsidRPr="002E243C">
        <w:rPr>
          <w:rFonts w:cs="Times New Roman"/>
        </w:rPr>
        <w:t xml:space="preserve"> </w:t>
      </w:r>
      <w:r w:rsidR="00007127" w:rsidRPr="002E243C">
        <w:rPr>
          <w:rFonts w:cs="Times New Roman"/>
        </w:rPr>
        <w:t>know</w:t>
      </w:r>
      <w:r w:rsidR="00456B74" w:rsidRPr="002E243C">
        <w:rPr>
          <w:rFonts w:cs="Times New Roman"/>
        </w:rPr>
        <w:t>ing</w:t>
      </w:r>
      <w:r w:rsidR="00007127" w:rsidRPr="002E243C">
        <w:rPr>
          <w:rFonts w:cs="Times New Roman"/>
        </w:rPr>
        <w:t xml:space="preserve"> </w:t>
      </w:r>
      <w:r w:rsidR="00BD08BD" w:rsidRPr="002E243C">
        <w:rPr>
          <w:rFonts w:cs="Times New Roman"/>
        </w:rPr>
        <w:t xml:space="preserve">that </w:t>
      </w:r>
      <w:r w:rsidR="00B61D7D" w:rsidRPr="002E243C">
        <w:rPr>
          <w:rFonts w:cs="Times New Roman"/>
        </w:rPr>
        <w:t>if one can get Yahweh’s attention, one can trust him to work out what to do.</w:t>
      </w:r>
      <w:r w:rsidR="00B61D7D" w:rsidRPr="002E243C">
        <w:rPr>
          <w:rFonts w:cs="Times New Roman"/>
          <w:i/>
          <w:iCs/>
        </w:rPr>
        <w:t xml:space="preserve"> </w:t>
      </w:r>
      <w:r w:rsidR="00ED02D0" w:rsidRPr="002E243C">
        <w:rPr>
          <w:rFonts w:cs="Times New Roman"/>
        </w:rPr>
        <w:t xml:space="preserve">In </w:t>
      </w:r>
      <w:r w:rsidR="00333F28" w:rsidRPr="002E243C">
        <w:rPr>
          <w:rFonts w:cs="Times New Roman"/>
        </w:rPr>
        <w:t xml:space="preserve">further correspondence </w:t>
      </w:r>
      <w:r w:rsidR="00ED02D0" w:rsidRPr="002E243C">
        <w:rPr>
          <w:rFonts w:cs="Times New Roman"/>
        </w:rPr>
        <w:t xml:space="preserve">with </w:t>
      </w:r>
      <w:r w:rsidR="00BE135C" w:rsidRPr="002E243C">
        <w:rPr>
          <w:rFonts w:cs="Times New Roman"/>
        </w:rPr>
        <w:t>a</w:t>
      </w:r>
      <w:r w:rsidR="00ED02D0" w:rsidRPr="002E243C">
        <w:rPr>
          <w:rFonts w:cs="Times New Roman"/>
        </w:rPr>
        <w:t xml:space="preserve"> pattern </w:t>
      </w:r>
      <w:r w:rsidR="009A5ADD" w:rsidRPr="002E243C">
        <w:rPr>
          <w:rFonts w:cs="Times New Roman"/>
        </w:rPr>
        <w:t>that the Psalms</w:t>
      </w:r>
      <w:r w:rsidR="00333F28" w:rsidRPr="002E243C">
        <w:rPr>
          <w:rFonts w:cs="Times New Roman"/>
        </w:rPr>
        <w:t xml:space="preserve"> </w:t>
      </w:r>
      <w:r w:rsidR="009A5ADD" w:rsidRPr="002E243C">
        <w:rPr>
          <w:rFonts w:cs="Times New Roman"/>
        </w:rPr>
        <w:t>hope for</w:t>
      </w:r>
      <w:r w:rsidR="00C20983" w:rsidRPr="002E243C">
        <w:rPr>
          <w:rFonts w:cs="Times New Roman"/>
        </w:rPr>
        <w:t xml:space="preserve">, </w:t>
      </w:r>
      <w:r w:rsidR="003C461D" w:rsidRPr="002E243C">
        <w:rPr>
          <w:rFonts w:cs="Times New Roman"/>
        </w:rPr>
        <w:t xml:space="preserve">Yahweh </w:t>
      </w:r>
      <w:r w:rsidR="001664DD" w:rsidRPr="002E243C">
        <w:rPr>
          <w:rFonts w:cs="Times New Roman"/>
        </w:rPr>
        <w:t>gives Isaiah</w:t>
      </w:r>
      <w:r w:rsidR="003C461D" w:rsidRPr="002E243C">
        <w:rPr>
          <w:rFonts w:cs="Times New Roman"/>
        </w:rPr>
        <w:t xml:space="preserve"> another message </w:t>
      </w:r>
      <w:r w:rsidR="001664DD" w:rsidRPr="002E243C">
        <w:rPr>
          <w:rFonts w:cs="Times New Roman"/>
        </w:rPr>
        <w:t>for him</w:t>
      </w:r>
      <w:r w:rsidR="003C461D" w:rsidRPr="002E243C">
        <w:rPr>
          <w:rFonts w:cs="Times New Roman"/>
        </w:rPr>
        <w:t>:</w:t>
      </w:r>
    </w:p>
    <w:p w14:paraId="508BE2E3" w14:textId="65F97D6F" w:rsidR="00F26F07" w:rsidRDefault="000C0D3F" w:rsidP="000E1511">
      <w:pPr>
        <w:pStyle w:val="Quote"/>
      </w:pPr>
      <w:r w:rsidRPr="002E243C">
        <w:lastRenderedPageBreak/>
        <w:t xml:space="preserve">Yahweh, the God of David your ancestor, has said this: </w:t>
      </w:r>
      <w:r w:rsidR="003C461D" w:rsidRPr="002E243C">
        <w:t>I</w:t>
      </w:r>
      <w:r w:rsidR="00AD0318">
        <w:t xml:space="preserve"> ha</w:t>
      </w:r>
      <w:r w:rsidR="003C461D" w:rsidRPr="002E243C">
        <w:t>ve listened to your plea, I</w:t>
      </w:r>
      <w:r w:rsidR="00AD0318">
        <w:t xml:space="preserve"> ha</w:t>
      </w:r>
      <w:r w:rsidR="003C461D" w:rsidRPr="002E243C">
        <w:t xml:space="preserve">ve seen your tears. Here, I am going to add to your time fifteen years. From the </w:t>
      </w:r>
      <w:r w:rsidR="00EA0E22" w:rsidRPr="002E243C">
        <w:t>clutch</w:t>
      </w:r>
      <w:r w:rsidR="003C461D" w:rsidRPr="002E243C">
        <w:t xml:space="preserve"> of the king of Assyria I shall rescue you and this </w:t>
      </w:r>
      <w:r w:rsidR="000D334D" w:rsidRPr="002E243C">
        <w:t>city</w:t>
      </w:r>
      <w:r w:rsidR="003C461D" w:rsidRPr="002E243C">
        <w:t xml:space="preserve">, and I shall shield this </w:t>
      </w:r>
      <w:r w:rsidR="000D334D" w:rsidRPr="002E243C">
        <w:t>city</w:t>
      </w:r>
      <w:r w:rsidR="003C461D" w:rsidRPr="002E243C">
        <w:t xml:space="preserve">. </w:t>
      </w:r>
      <w:r w:rsidR="00C14BE4">
        <w:t>(38:5-6)</w:t>
      </w:r>
    </w:p>
    <w:p w14:paraId="4033852B" w14:textId="77777777" w:rsidR="00F26F07" w:rsidRDefault="00F26F07" w:rsidP="00F26F07">
      <w:pPr>
        <w:rPr>
          <w:rFonts w:cs="Times New Roman"/>
          <w:lang w:bidi="he-IL"/>
        </w:rPr>
      </w:pPr>
    </w:p>
    <w:p w14:paraId="59E5EFBD" w14:textId="600BCC7D" w:rsidR="00F26F07" w:rsidRPr="002E243C" w:rsidRDefault="00F26F07" w:rsidP="00F26F07">
      <w:pPr>
        <w:rPr>
          <w:rFonts w:cs="Times New Roman"/>
          <w:lang w:bidi="he-IL"/>
        </w:rPr>
      </w:pPr>
      <w:r w:rsidRPr="002E243C">
        <w:rPr>
          <w:rFonts w:cs="Times New Roman"/>
          <w:lang w:bidi="he-IL"/>
        </w:rPr>
        <w:t>Yahweh’s promise to do something miraculous for Hezekiah makes a link between Judah’s political crisis and Hezekiah’s personal crisis. It amusingly ignores Hezekiah’s argument based on his commitment</w:t>
      </w:r>
      <w:r w:rsidR="00CB080C">
        <w:rPr>
          <w:rFonts w:cs="Times New Roman"/>
          <w:lang w:bidi="he-IL"/>
        </w:rPr>
        <w:t>:</w:t>
      </w:r>
      <w:r w:rsidRPr="002E243C">
        <w:rPr>
          <w:rFonts w:cs="Times New Roman"/>
          <w:lang w:bidi="he-IL"/>
        </w:rPr>
        <w:t xml:space="preserve"> Yahweh speaks as “the God of David your ancestor.” Yahweh’s commitment to David as king and to the city he made into Israel’s capital is the basis for responding positively to Hezekiah’s plea. </w:t>
      </w:r>
      <w:r w:rsidR="0084628E">
        <w:rPr>
          <w:rFonts w:cs="Times New Roman"/>
          <w:lang w:bidi="he-IL"/>
        </w:rPr>
        <w:t>Yahweh adds:</w:t>
      </w:r>
    </w:p>
    <w:p w14:paraId="1254336A" w14:textId="77777777" w:rsidR="00F26F07" w:rsidRDefault="00F26F07" w:rsidP="000E1511">
      <w:pPr>
        <w:pStyle w:val="Quote"/>
      </w:pPr>
    </w:p>
    <w:p w14:paraId="67BC1EA1" w14:textId="3C8EF34B" w:rsidR="003C461D" w:rsidRPr="002E243C" w:rsidRDefault="003C461D" w:rsidP="000E1511">
      <w:pPr>
        <w:pStyle w:val="Quote"/>
      </w:pPr>
      <w:r w:rsidRPr="002E243C">
        <w:t>This will be the sign for you from Yahweh</w:t>
      </w:r>
      <w:r w:rsidR="00E573E6">
        <w:t>,</w:t>
      </w:r>
      <w:r w:rsidRPr="002E243C">
        <w:t xml:space="preserve"> that Yahweh will do this thing that he has spoken of. Here, I</w:t>
      </w:r>
      <w:r w:rsidR="00E573E6">
        <w:t xml:space="preserve"> a</w:t>
      </w:r>
      <w:r w:rsidRPr="002E243C">
        <w:t xml:space="preserve">m going to </w:t>
      </w:r>
      <w:r w:rsidR="003C5F3D" w:rsidRPr="002E243C">
        <w:t>reverse</w:t>
      </w:r>
      <w:r w:rsidRPr="002E243C">
        <w:t xml:space="preserve"> the shadow on the steps, which has gone down on the steps of Ahaz with the sun, back</w:t>
      </w:r>
      <w:r w:rsidR="005C52DE" w:rsidRPr="002E243C">
        <w:t>ward</w:t>
      </w:r>
      <w:r w:rsidR="00403967" w:rsidRPr="002E243C">
        <w:t>s</w:t>
      </w:r>
      <w:r w:rsidRPr="002E243C">
        <w:t xml:space="preserve"> ten steps. (38:</w:t>
      </w:r>
      <w:r w:rsidR="00C14BE4">
        <w:t>7</w:t>
      </w:r>
      <w:r w:rsidR="00C72A68" w:rsidRPr="002E243C">
        <w:t>-</w:t>
      </w:r>
      <w:r w:rsidRPr="002E243C">
        <w:t>8)</w:t>
      </w:r>
    </w:p>
    <w:p w14:paraId="1F8894E5" w14:textId="435D47FE" w:rsidR="00C1107F" w:rsidRPr="002E243C" w:rsidRDefault="00C1107F" w:rsidP="008C5B11">
      <w:pPr>
        <w:rPr>
          <w:rFonts w:cs="Times New Roman"/>
          <w:lang w:bidi="he-IL"/>
        </w:rPr>
      </w:pPr>
    </w:p>
    <w:p w14:paraId="4D1144E6" w14:textId="47636869" w:rsidR="00112CD7" w:rsidRPr="002E243C" w:rsidRDefault="00EE5124" w:rsidP="008C5B11">
      <w:pPr>
        <w:rPr>
          <w:rFonts w:cs="Times New Roman"/>
          <w:lang w:bidi="he-IL"/>
        </w:rPr>
      </w:pPr>
      <w:r w:rsidRPr="002E243C">
        <w:rPr>
          <w:rFonts w:cs="Times New Roman"/>
        </w:rPr>
        <w:t>T</w:t>
      </w:r>
      <w:r w:rsidR="00F534FB" w:rsidRPr="002E243C">
        <w:rPr>
          <w:rFonts w:cs="Times New Roman"/>
        </w:rPr>
        <w:t>he sun</w:t>
      </w:r>
      <w:r w:rsidR="00BF465B">
        <w:rPr>
          <w:rFonts w:cs="Times New Roman"/>
        </w:rPr>
        <w:t>’s shadow</w:t>
      </w:r>
      <w:r w:rsidR="00F534FB" w:rsidRPr="002E243C">
        <w:rPr>
          <w:rFonts w:cs="Times New Roman"/>
        </w:rPr>
        <w:t xml:space="preserve"> </w:t>
      </w:r>
      <w:r w:rsidR="00BF75CD" w:rsidRPr="002E243C">
        <w:rPr>
          <w:rFonts w:cs="Times New Roman"/>
        </w:rPr>
        <w:t xml:space="preserve">duly </w:t>
      </w:r>
      <w:r w:rsidR="00F534FB" w:rsidRPr="002E243C">
        <w:rPr>
          <w:rFonts w:cs="Times New Roman"/>
        </w:rPr>
        <w:t>reverse</w:t>
      </w:r>
      <w:r w:rsidR="002C54D1">
        <w:rPr>
          <w:rFonts w:cs="Times New Roman"/>
        </w:rPr>
        <w:t>s</w:t>
      </w:r>
      <w:r w:rsidR="002D0642" w:rsidRPr="002E243C">
        <w:rPr>
          <w:rFonts w:cs="Times New Roman"/>
          <w:lang w:bidi="he-IL"/>
        </w:rPr>
        <w:t>. L</w:t>
      </w:r>
      <w:r w:rsidR="00971E1A" w:rsidRPr="002E243C">
        <w:rPr>
          <w:rFonts w:cs="Times New Roman"/>
          <w:lang w:bidi="he-IL"/>
        </w:rPr>
        <w:t>ike</w:t>
      </w:r>
      <w:r w:rsidR="001679D5" w:rsidRPr="002E243C">
        <w:rPr>
          <w:rFonts w:cs="Times New Roman"/>
          <w:lang w:bidi="he-IL"/>
        </w:rPr>
        <w:t xml:space="preserve"> </w:t>
      </w:r>
      <w:r w:rsidR="00FD510D" w:rsidRPr="002E243C">
        <w:rPr>
          <w:rFonts w:cs="Times New Roman"/>
          <w:lang w:bidi="he-IL"/>
        </w:rPr>
        <w:t xml:space="preserve">the army slaughter, </w:t>
      </w:r>
      <w:r w:rsidR="00D57411">
        <w:rPr>
          <w:rFonts w:cs="Times New Roman"/>
          <w:lang w:bidi="he-IL"/>
        </w:rPr>
        <w:t xml:space="preserve">the fulfillment of the sign </w:t>
      </w:r>
      <w:r w:rsidR="00971E1A" w:rsidRPr="002E243C">
        <w:rPr>
          <w:rFonts w:cs="Times New Roman"/>
          <w:lang w:bidi="he-IL"/>
        </w:rPr>
        <w:t>manifests difficulties of interpretation</w:t>
      </w:r>
      <w:r w:rsidR="00302039" w:rsidRPr="002E243C">
        <w:rPr>
          <w:rFonts w:cs="Times New Roman"/>
          <w:lang w:bidi="he-IL"/>
        </w:rPr>
        <w:t xml:space="preserve">. </w:t>
      </w:r>
      <w:r w:rsidR="00FD34DC" w:rsidRPr="002E243C">
        <w:rPr>
          <w:rFonts w:cs="Times New Roman"/>
          <w:lang w:bidi="he-IL"/>
        </w:rPr>
        <w:t>We do not know what the steps of Ahaz were</w:t>
      </w:r>
      <w:r w:rsidR="0039537E" w:rsidRPr="002E243C">
        <w:rPr>
          <w:rFonts w:cs="Times New Roman"/>
          <w:lang w:bidi="he-IL"/>
        </w:rPr>
        <w:t xml:space="preserve">; the Vulgate </w:t>
      </w:r>
      <w:r w:rsidR="00E17CD9" w:rsidRPr="002E243C">
        <w:rPr>
          <w:rFonts w:cs="Times New Roman"/>
          <w:lang w:bidi="he-IL"/>
        </w:rPr>
        <w:t>thinks they were a sundial</w:t>
      </w:r>
      <w:r w:rsidR="00DE542A" w:rsidRPr="002E243C">
        <w:rPr>
          <w:rFonts w:cs="Times New Roman"/>
          <w:lang w:bidi="he-IL"/>
        </w:rPr>
        <w:t>.</w:t>
      </w:r>
      <w:r w:rsidR="004C66AC" w:rsidRPr="002E243C">
        <w:rPr>
          <w:rFonts w:cs="Times New Roman"/>
          <w:lang w:bidi="he-IL"/>
        </w:rPr>
        <w:t xml:space="preserve"> </w:t>
      </w:r>
      <w:r w:rsidR="00DA7C2C" w:rsidRPr="002E243C">
        <w:rPr>
          <w:rFonts w:cs="Times New Roman"/>
          <w:lang w:bidi="he-IL"/>
        </w:rPr>
        <w:t>W</w:t>
      </w:r>
      <w:r w:rsidR="004C66AC" w:rsidRPr="002E243C">
        <w:rPr>
          <w:rFonts w:cs="Times New Roman"/>
          <w:lang w:bidi="he-IL"/>
        </w:rPr>
        <w:t>h</w:t>
      </w:r>
      <w:r w:rsidR="00875CE9" w:rsidRPr="002E243C">
        <w:rPr>
          <w:rFonts w:cs="Times New Roman"/>
          <w:lang w:bidi="he-IL"/>
        </w:rPr>
        <w:t>atever the story refers to</w:t>
      </w:r>
      <w:r w:rsidR="004C66AC" w:rsidRPr="002E243C">
        <w:rPr>
          <w:rFonts w:cs="Times New Roman"/>
          <w:lang w:bidi="he-IL"/>
        </w:rPr>
        <w:t>,</w:t>
      </w:r>
      <w:r w:rsidR="00875CE9" w:rsidRPr="002E243C">
        <w:rPr>
          <w:rFonts w:cs="Times New Roman"/>
          <w:lang w:bidi="he-IL"/>
        </w:rPr>
        <w:t xml:space="preserve"> </w:t>
      </w:r>
      <w:r w:rsidR="0063210A" w:rsidRPr="002E243C">
        <w:rPr>
          <w:rFonts w:cs="Times New Roman"/>
          <w:lang w:bidi="he-IL"/>
        </w:rPr>
        <w:t xml:space="preserve">Isaiah and Hezekiah could </w:t>
      </w:r>
      <w:r w:rsidR="00875CE9" w:rsidRPr="002E243C">
        <w:rPr>
          <w:rFonts w:cs="Times New Roman"/>
          <w:lang w:bidi="he-IL"/>
        </w:rPr>
        <w:t xml:space="preserve">apparently </w:t>
      </w:r>
      <w:r w:rsidR="0063210A" w:rsidRPr="002E243C">
        <w:rPr>
          <w:rFonts w:cs="Times New Roman"/>
          <w:lang w:bidi="he-IL"/>
        </w:rPr>
        <w:t xml:space="preserve">see that </w:t>
      </w:r>
      <w:r w:rsidR="00BA1563" w:rsidRPr="002E243C">
        <w:rPr>
          <w:rFonts w:cs="Times New Roman"/>
          <w:lang w:bidi="he-IL"/>
        </w:rPr>
        <w:t>the shadow of the afternoon sun</w:t>
      </w:r>
      <w:r w:rsidR="00F022CB">
        <w:rPr>
          <w:rFonts w:cs="Times New Roman"/>
          <w:lang w:bidi="he-IL"/>
        </w:rPr>
        <w:t xml:space="preserve"> that</w:t>
      </w:r>
      <w:r w:rsidR="00DA7C2C" w:rsidRPr="002E243C">
        <w:rPr>
          <w:rFonts w:cs="Times New Roman"/>
          <w:lang w:bidi="he-IL"/>
        </w:rPr>
        <w:t xml:space="preserve"> </w:t>
      </w:r>
      <w:r w:rsidR="00BA1563" w:rsidRPr="002E243C">
        <w:rPr>
          <w:rFonts w:cs="Times New Roman"/>
          <w:lang w:bidi="he-IL"/>
        </w:rPr>
        <w:t>had moved down the</w:t>
      </w:r>
      <w:r w:rsidR="00264F69" w:rsidRPr="002E243C">
        <w:rPr>
          <w:rFonts w:cs="Times New Roman"/>
          <w:lang w:bidi="he-IL"/>
        </w:rPr>
        <w:t xml:space="preserve"> steps</w:t>
      </w:r>
      <w:r w:rsidR="00BA1563" w:rsidRPr="002E243C">
        <w:rPr>
          <w:rFonts w:cs="Times New Roman"/>
          <w:lang w:bidi="he-IL"/>
        </w:rPr>
        <w:t xml:space="preserve"> now reverses. </w:t>
      </w:r>
      <w:r w:rsidR="0041707B" w:rsidRPr="002E243C">
        <w:rPr>
          <w:rFonts w:cs="Times New Roman"/>
          <w:lang w:bidi="he-IL"/>
        </w:rPr>
        <w:t>S</w:t>
      </w:r>
      <w:r w:rsidR="00AB2F9F" w:rsidRPr="002E243C">
        <w:rPr>
          <w:rFonts w:cs="Times New Roman"/>
          <w:lang w:bidi="he-IL"/>
        </w:rPr>
        <w:t xml:space="preserve">omeone in a traditional society </w:t>
      </w:r>
      <w:r w:rsidR="0041707B" w:rsidRPr="002E243C">
        <w:rPr>
          <w:rFonts w:cs="Times New Roman"/>
          <w:lang w:bidi="he-IL"/>
        </w:rPr>
        <w:t>might be able to</w:t>
      </w:r>
      <w:r w:rsidR="00291C99" w:rsidRPr="002E243C">
        <w:rPr>
          <w:rFonts w:cs="Times New Roman"/>
          <w:lang w:bidi="he-IL"/>
        </w:rPr>
        <w:t xml:space="preserve"> imagine an actual reversing of the sun’s movements; someone </w:t>
      </w:r>
      <w:r w:rsidR="00726822" w:rsidRPr="002E243C">
        <w:rPr>
          <w:rFonts w:cs="Times New Roman"/>
          <w:lang w:bidi="he-IL"/>
        </w:rPr>
        <w:t xml:space="preserve">who thinks </w:t>
      </w:r>
      <w:r w:rsidR="00291C99" w:rsidRPr="002E243C">
        <w:rPr>
          <w:rFonts w:cs="Times New Roman"/>
          <w:lang w:bidi="he-IL"/>
        </w:rPr>
        <w:t xml:space="preserve">in a modern </w:t>
      </w:r>
      <w:r w:rsidR="00726822" w:rsidRPr="002E243C">
        <w:rPr>
          <w:rFonts w:cs="Times New Roman"/>
          <w:lang w:bidi="he-IL"/>
        </w:rPr>
        <w:t>framework</w:t>
      </w:r>
      <w:r w:rsidR="00291C99" w:rsidRPr="002E243C">
        <w:rPr>
          <w:rFonts w:cs="Times New Roman"/>
          <w:lang w:bidi="he-IL"/>
        </w:rPr>
        <w:t xml:space="preserve"> has difficulty in doing so.</w:t>
      </w:r>
      <w:r w:rsidR="008E0773">
        <w:rPr>
          <w:rFonts w:cs="Times New Roman"/>
          <w:lang w:bidi="he-IL"/>
        </w:rPr>
        <w:t xml:space="preserve"> I</w:t>
      </w:r>
      <w:r w:rsidR="00A30D45" w:rsidRPr="002E243C">
        <w:rPr>
          <w:rFonts w:cs="Times New Roman"/>
          <w:lang w:bidi="he-IL"/>
        </w:rPr>
        <w:t xml:space="preserve">t is clear that </w:t>
      </w:r>
      <w:r w:rsidR="00CB5A30" w:rsidRPr="002E243C">
        <w:rPr>
          <w:rFonts w:cs="Times New Roman"/>
          <w:lang w:bidi="he-IL"/>
        </w:rPr>
        <w:t>the</w:t>
      </w:r>
      <w:r w:rsidR="00A30D45" w:rsidRPr="002E243C">
        <w:rPr>
          <w:rFonts w:cs="Times New Roman"/>
          <w:lang w:bidi="he-IL"/>
        </w:rPr>
        <w:t xml:space="preserve"> event was extraordinary</w:t>
      </w:r>
      <w:r w:rsidR="005D08C3">
        <w:rPr>
          <w:rFonts w:cs="Times New Roman"/>
          <w:lang w:bidi="he-IL"/>
        </w:rPr>
        <w:t xml:space="preserve">, </w:t>
      </w:r>
      <w:r w:rsidR="008E0773">
        <w:rPr>
          <w:rFonts w:cs="Times New Roman"/>
          <w:lang w:bidi="he-IL"/>
        </w:rPr>
        <w:t>and further</w:t>
      </w:r>
      <w:r w:rsidR="005D08C3">
        <w:rPr>
          <w:rFonts w:cs="Times New Roman"/>
          <w:lang w:bidi="he-IL"/>
        </w:rPr>
        <w:t xml:space="preserve"> that</w:t>
      </w:r>
      <w:r w:rsidR="008E1010" w:rsidRPr="002E243C">
        <w:rPr>
          <w:rFonts w:cs="Times New Roman"/>
          <w:lang w:bidi="he-IL"/>
        </w:rPr>
        <w:t xml:space="preserve"> the notion of </w:t>
      </w:r>
      <w:r w:rsidR="00F12E0D">
        <w:rPr>
          <w:rFonts w:cs="Times New Roman"/>
          <w:lang w:bidi="he-IL"/>
        </w:rPr>
        <w:t xml:space="preserve">a sign or </w:t>
      </w:r>
      <w:r w:rsidR="008E1010" w:rsidRPr="002E243C">
        <w:rPr>
          <w:rFonts w:cs="Times New Roman"/>
          <w:lang w:bidi="he-IL"/>
        </w:rPr>
        <w:t xml:space="preserve">miracle </w:t>
      </w:r>
      <w:r w:rsidR="00323262">
        <w:rPr>
          <w:rFonts w:cs="Times New Roman"/>
          <w:lang w:bidi="he-IL"/>
        </w:rPr>
        <w:t xml:space="preserve">again </w:t>
      </w:r>
      <w:r w:rsidR="008E1010" w:rsidRPr="002E243C">
        <w:rPr>
          <w:rFonts w:cs="Times New Roman"/>
          <w:lang w:bidi="he-IL"/>
        </w:rPr>
        <w:t xml:space="preserve">involves not merely the occurrence of something </w:t>
      </w:r>
      <w:r w:rsidR="0045064B" w:rsidRPr="002E243C">
        <w:rPr>
          <w:rFonts w:cs="Times New Roman"/>
          <w:lang w:bidi="he-IL"/>
        </w:rPr>
        <w:t xml:space="preserve">extraordinary but </w:t>
      </w:r>
      <w:r w:rsidR="00323262">
        <w:rPr>
          <w:rFonts w:cs="Times New Roman"/>
          <w:lang w:bidi="he-IL"/>
        </w:rPr>
        <w:t xml:space="preserve">also </w:t>
      </w:r>
      <w:r w:rsidR="0045064B" w:rsidRPr="002E243C">
        <w:rPr>
          <w:rFonts w:cs="Times New Roman"/>
          <w:lang w:bidi="he-IL"/>
        </w:rPr>
        <w:t xml:space="preserve">the collocation of </w:t>
      </w:r>
      <w:r w:rsidR="00377367" w:rsidRPr="002E243C">
        <w:rPr>
          <w:rFonts w:cs="Times New Roman"/>
          <w:lang w:bidi="he-IL"/>
        </w:rPr>
        <w:t xml:space="preserve">the prophet announcing the extraordinary event and it </w:t>
      </w:r>
      <w:r w:rsidR="006D1A31" w:rsidRPr="002E243C">
        <w:rPr>
          <w:rFonts w:cs="Times New Roman"/>
          <w:lang w:bidi="he-IL"/>
        </w:rPr>
        <w:t xml:space="preserve">then </w:t>
      </w:r>
      <w:r w:rsidR="00377367" w:rsidRPr="002E243C">
        <w:rPr>
          <w:rFonts w:cs="Times New Roman"/>
          <w:lang w:bidi="he-IL"/>
        </w:rPr>
        <w:t>happening</w:t>
      </w:r>
      <w:r w:rsidR="00586149" w:rsidRPr="002E243C">
        <w:rPr>
          <w:rFonts w:cs="Times New Roman"/>
          <w:lang w:bidi="he-IL"/>
        </w:rPr>
        <w:t xml:space="preserve">, and </w:t>
      </w:r>
      <w:r w:rsidR="00E2021C">
        <w:rPr>
          <w:rFonts w:cs="Times New Roman"/>
          <w:lang w:bidi="he-IL"/>
        </w:rPr>
        <w:t xml:space="preserve">it involves </w:t>
      </w:r>
      <w:r w:rsidR="008F373E" w:rsidRPr="002E243C">
        <w:rPr>
          <w:rFonts w:cs="Times New Roman"/>
          <w:lang w:bidi="he-IL"/>
        </w:rPr>
        <w:t>the miracle’s</w:t>
      </w:r>
      <w:r w:rsidR="00586149" w:rsidRPr="002E243C">
        <w:rPr>
          <w:rFonts w:cs="Times New Roman"/>
          <w:lang w:bidi="he-IL"/>
        </w:rPr>
        <w:t xml:space="preserve"> relating to</w:t>
      </w:r>
      <w:r w:rsidR="00153D73" w:rsidRPr="002E243C">
        <w:rPr>
          <w:rFonts w:cs="Times New Roman"/>
          <w:lang w:bidi="he-IL"/>
        </w:rPr>
        <w:t xml:space="preserve"> Yahweh’s commitment to the </w:t>
      </w:r>
      <w:r w:rsidR="00E72C8B" w:rsidRPr="002E243C">
        <w:rPr>
          <w:rFonts w:cs="Times New Roman"/>
          <w:lang w:bidi="he-IL"/>
        </w:rPr>
        <w:t>city</w:t>
      </w:r>
      <w:r w:rsidR="00153D73" w:rsidRPr="002E243C">
        <w:rPr>
          <w:rFonts w:cs="Times New Roman"/>
          <w:lang w:bidi="he-IL"/>
        </w:rPr>
        <w:t xml:space="preserve"> and the Davidic king.</w:t>
      </w:r>
      <w:r w:rsidR="00330B57" w:rsidRPr="002E243C">
        <w:rPr>
          <w:rFonts w:cs="Times New Roman"/>
          <w:lang w:bidi="he-IL"/>
        </w:rPr>
        <w:t xml:space="preserve"> In</w:t>
      </w:r>
      <w:r w:rsidR="00540A8E" w:rsidRPr="002E243C">
        <w:rPr>
          <w:rFonts w:cs="Times New Roman"/>
          <w:lang w:bidi="he-IL"/>
        </w:rPr>
        <w:t xml:space="preserve"> </w:t>
      </w:r>
      <w:r w:rsidR="00AF0C8A" w:rsidRPr="002E243C">
        <w:rPr>
          <w:rFonts w:cs="Times New Roman"/>
          <w:lang w:bidi="he-IL"/>
        </w:rPr>
        <w:t>provid</w:t>
      </w:r>
      <w:r w:rsidR="00330B57" w:rsidRPr="002E243C">
        <w:rPr>
          <w:rFonts w:cs="Times New Roman"/>
          <w:lang w:bidi="he-IL"/>
        </w:rPr>
        <w:t>ing</w:t>
      </w:r>
      <w:r w:rsidR="00AF0C8A" w:rsidRPr="002E243C">
        <w:rPr>
          <w:rFonts w:cs="Times New Roman"/>
          <w:lang w:bidi="he-IL"/>
        </w:rPr>
        <w:t xml:space="preserve"> evidence that Yahweh will heal Hezekiah</w:t>
      </w:r>
      <w:r w:rsidR="00330B57" w:rsidRPr="002E243C">
        <w:rPr>
          <w:rFonts w:cs="Times New Roman"/>
          <w:lang w:bidi="he-IL"/>
        </w:rPr>
        <w:t>,</w:t>
      </w:r>
      <w:r w:rsidR="00B15106" w:rsidRPr="002E243C">
        <w:rPr>
          <w:rFonts w:cs="Times New Roman"/>
          <w:lang w:bidi="he-IL"/>
        </w:rPr>
        <w:t xml:space="preserve"> </w:t>
      </w:r>
      <w:r w:rsidR="002116AE" w:rsidRPr="002E243C">
        <w:rPr>
          <w:rFonts w:cs="Times New Roman"/>
          <w:lang w:bidi="he-IL"/>
        </w:rPr>
        <w:t xml:space="preserve">it </w:t>
      </w:r>
      <w:r w:rsidR="00B15106" w:rsidRPr="002E243C">
        <w:rPr>
          <w:rFonts w:cs="Times New Roman"/>
          <w:lang w:bidi="he-IL"/>
        </w:rPr>
        <w:t xml:space="preserve">differs from </w:t>
      </w:r>
      <w:r w:rsidR="00214084" w:rsidRPr="002E243C">
        <w:rPr>
          <w:rFonts w:cs="Times New Roman"/>
          <w:lang w:bidi="he-IL"/>
        </w:rPr>
        <w:t>signs such as the o</w:t>
      </w:r>
      <w:r w:rsidR="0054797D" w:rsidRPr="002E243C">
        <w:rPr>
          <w:rFonts w:cs="Times New Roman"/>
          <w:lang w:bidi="he-IL"/>
        </w:rPr>
        <w:t>ne involving</w:t>
      </w:r>
      <w:r w:rsidR="00214084" w:rsidRPr="002E243C">
        <w:rPr>
          <w:rFonts w:cs="Times New Roman"/>
          <w:lang w:bidi="he-IL"/>
        </w:rPr>
        <w:t xml:space="preserve"> </w:t>
      </w:r>
      <w:r w:rsidR="0054797D" w:rsidRPr="002E243C">
        <w:rPr>
          <w:rFonts w:cs="Times New Roman"/>
          <w:color w:val="000000"/>
          <w:shd w:val="clear" w:color="auto" w:fill="FFFFFF"/>
        </w:rPr>
        <w:t xml:space="preserve">vines </w:t>
      </w:r>
      <w:r w:rsidR="006F02A5" w:rsidRPr="002E243C">
        <w:rPr>
          <w:rFonts w:cs="Times New Roman"/>
          <w:color w:val="000000"/>
          <w:shd w:val="clear" w:color="auto" w:fill="FFFFFF"/>
        </w:rPr>
        <w:t xml:space="preserve">and </w:t>
      </w:r>
      <w:r w:rsidR="0054797D" w:rsidRPr="002E243C">
        <w:rPr>
          <w:rFonts w:cs="Times New Roman"/>
          <w:color w:val="000000"/>
          <w:shd w:val="clear" w:color="auto" w:fill="FFFFFF"/>
        </w:rPr>
        <w:t xml:space="preserve">fruit </w:t>
      </w:r>
      <w:r w:rsidR="006F02A5" w:rsidRPr="002E243C">
        <w:rPr>
          <w:rFonts w:cs="Times New Roman"/>
          <w:lang w:bidi="he-IL"/>
        </w:rPr>
        <w:t>(37:30)</w:t>
      </w:r>
      <w:r w:rsidR="00214084" w:rsidRPr="002E243C">
        <w:rPr>
          <w:rFonts w:cs="Times New Roman"/>
          <w:lang w:bidi="he-IL"/>
        </w:rPr>
        <w:t xml:space="preserve"> in that </w:t>
      </w:r>
      <w:r w:rsidR="001069DB" w:rsidRPr="002E243C">
        <w:rPr>
          <w:rFonts w:cs="Times New Roman"/>
          <w:lang w:bidi="he-IL"/>
        </w:rPr>
        <w:t>there</w:t>
      </w:r>
      <w:r w:rsidR="00214084" w:rsidRPr="002E243C">
        <w:rPr>
          <w:rFonts w:cs="Times New Roman"/>
          <w:lang w:bidi="he-IL"/>
        </w:rPr>
        <w:t xml:space="preserve"> </w:t>
      </w:r>
      <w:r w:rsidR="00F8117E" w:rsidRPr="002E243C">
        <w:rPr>
          <w:rFonts w:cs="Times New Roman"/>
          <w:lang w:bidi="he-IL"/>
        </w:rPr>
        <w:t>i</w:t>
      </w:r>
      <w:r w:rsidR="001069DB" w:rsidRPr="002E243C">
        <w:rPr>
          <w:rFonts w:cs="Times New Roman"/>
          <w:lang w:bidi="he-IL"/>
        </w:rPr>
        <w:t>s</w:t>
      </w:r>
      <w:r w:rsidR="00F8117E" w:rsidRPr="002E243C">
        <w:rPr>
          <w:rFonts w:cs="Times New Roman"/>
          <w:lang w:bidi="he-IL"/>
        </w:rPr>
        <w:t xml:space="preserve"> no intrinsic </w:t>
      </w:r>
      <w:r w:rsidR="001069DB" w:rsidRPr="002E243C">
        <w:rPr>
          <w:rFonts w:cs="Times New Roman"/>
          <w:lang w:bidi="he-IL"/>
        </w:rPr>
        <w:t>link between the sign and the thing signified</w:t>
      </w:r>
      <w:r w:rsidR="00F8117E" w:rsidRPr="002E243C">
        <w:rPr>
          <w:rFonts w:cs="Times New Roman"/>
          <w:lang w:bidi="he-IL"/>
        </w:rPr>
        <w:t xml:space="preserve">. </w:t>
      </w:r>
      <w:r w:rsidR="001B6FEC" w:rsidRPr="002E243C">
        <w:rPr>
          <w:rFonts w:cs="Times New Roman"/>
          <w:lang w:bidi="he-IL"/>
        </w:rPr>
        <w:t>It</w:t>
      </w:r>
      <w:r w:rsidR="00D43253" w:rsidRPr="002E243C">
        <w:rPr>
          <w:rFonts w:cs="Times New Roman"/>
          <w:lang w:bidi="he-IL"/>
        </w:rPr>
        <w:t xml:space="preserve"> is more like a</w:t>
      </w:r>
      <w:r w:rsidR="001B6FEC" w:rsidRPr="002E243C">
        <w:rPr>
          <w:rFonts w:cs="Times New Roman"/>
          <w:lang w:bidi="he-IL"/>
        </w:rPr>
        <w:t xml:space="preserve"> steno-symbol than a tensive </w:t>
      </w:r>
      <w:r w:rsidR="00647915" w:rsidRPr="002E243C">
        <w:rPr>
          <w:rFonts w:cs="Times New Roman"/>
          <w:lang w:bidi="he-IL"/>
        </w:rPr>
        <w:t>symbol</w:t>
      </w:r>
      <w:r w:rsidR="00791223" w:rsidRPr="002E243C">
        <w:rPr>
          <w:rFonts w:cs="Times New Roman"/>
          <w:lang w:bidi="he-IL"/>
        </w:rPr>
        <w:t xml:space="preserve">, </w:t>
      </w:r>
      <w:r w:rsidR="00D43253" w:rsidRPr="002E243C">
        <w:rPr>
          <w:rFonts w:cs="Times New Roman"/>
          <w:lang w:bidi="he-IL"/>
        </w:rPr>
        <w:t>more like a sign than a symbol</w:t>
      </w:r>
      <w:r w:rsidR="00CA4B6E" w:rsidRPr="002E243C">
        <w:rPr>
          <w:rFonts w:cs="Times New Roman"/>
          <w:lang w:bidi="he-IL"/>
        </w:rPr>
        <w:t xml:space="preserve"> (see, e.g., Ricoeur 1967</w:t>
      </w:r>
      <w:r w:rsidR="00D43253" w:rsidRPr="002E243C">
        <w:rPr>
          <w:rFonts w:cs="Times New Roman"/>
          <w:lang w:bidi="he-IL"/>
        </w:rPr>
        <w:t>,</w:t>
      </w:r>
      <w:r w:rsidR="00CA4B6E" w:rsidRPr="002E243C">
        <w:rPr>
          <w:rFonts w:cs="Times New Roman"/>
          <w:lang w:bidi="he-IL"/>
        </w:rPr>
        <w:t xml:space="preserve"> 14-15)</w:t>
      </w:r>
      <w:r w:rsidR="001E7EA2">
        <w:rPr>
          <w:rFonts w:cs="Times New Roman"/>
          <w:lang w:bidi="he-IL"/>
        </w:rPr>
        <w:t>,</w:t>
      </w:r>
      <w:r w:rsidR="00D43253" w:rsidRPr="002E243C">
        <w:rPr>
          <w:rFonts w:cs="Times New Roman"/>
          <w:lang w:bidi="he-IL"/>
        </w:rPr>
        <w:t xml:space="preserve"> </w:t>
      </w:r>
      <w:r w:rsidR="00C00124" w:rsidRPr="002E243C">
        <w:rPr>
          <w:rFonts w:cs="Times New Roman"/>
          <w:lang w:bidi="he-IL"/>
        </w:rPr>
        <w:t>except insofar as it is a</w:t>
      </w:r>
      <w:r w:rsidR="00791223" w:rsidRPr="002E243C">
        <w:rPr>
          <w:rFonts w:cs="Times New Roman"/>
          <w:lang w:bidi="he-IL"/>
        </w:rPr>
        <w:t xml:space="preserve"> marvelous act that shows Yahweh’s capacity to perform marvelous acts</w:t>
      </w:r>
      <w:r w:rsidR="00C00124" w:rsidRPr="002E243C">
        <w:rPr>
          <w:rFonts w:cs="Times New Roman"/>
          <w:lang w:bidi="he-IL"/>
        </w:rPr>
        <w:t>.</w:t>
      </w:r>
    </w:p>
    <w:p w14:paraId="12BEF5FA" w14:textId="131D1937" w:rsidR="0057267C" w:rsidRPr="002E243C" w:rsidRDefault="00E135A2" w:rsidP="00746EBC">
      <w:pPr>
        <w:rPr>
          <w:rFonts w:cs="Times New Roman"/>
          <w:lang w:bidi="he-IL"/>
        </w:rPr>
      </w:pPr>
      <w:r w:rsidRPr="002E243C">
        <w:rPr>
          <w:rFonts w:cs="Times New Roman"/>
          <w:lang w:bidi="he-IL"/>
        </w:rPr>
        <w:t>In a footnote, t</w:t>
      </w:r>
      <w:r w:rsidR="003B55BD" w:rsidRPr="002E243C">
        <w:rPr>
          <w:rFonts w:cs="Times New Roman"/>
          <w:lang w:bidi="he-IL"/>
        </w:rPr>
        <w:t>he story</w:t>
      </w:r>
      <w:r w:rsidR="00F364C8" w:rsidRPr="002E243C">
        <w:rPr>
          <w:rFonts w:cs="Times New Roman"/>
          <w:lang w:bidi="he-IL"/>
        </w:rPr>
        <w:t xml:space="preserve"> </w:t>
      </w:r>
      <w:r w:rsidR="003B55BD" w:rsidRPr="002E243C">
        <w:rPr>
          <w:rFonts w:cs="Times New Roman"/>
          <w:lang w:bidi="he-IL"/>
        </w:rPr>
        <w:t xml:space="preserve">later </w:t>
      </w:r>
      <w:r w:rsidR="003C461D" w:rsidRPr="002E243C">
        <w:rPr>
          <w:rFonts w:cs="Times New Roman"/>
          <w:lang w:bidi="he-IL"/>
        </w:rPr>
        <w:t>adds</w:t>
      </w:r>
      <w:r w:rsidR="00112CD7" w:rsidRPr="002E243C">
        <w:rPr>
          <w:rFonts w:cs="Times New Roman"/>
          <w:lang w:bidi="he-IL"/>
        </w:rPr>
        <w:t xml:space="preserve"> </w:t>
      </w:r>
      <w:r w:rsidRPr="002E243C">
        <w:rPr>
          <w:rFonts w:cs="Times New Roman"/>
          <w:lang w:bidi="he-IL"/>
        </w:rPr>
        <w:t>that</w:t>
      </w:r>
      <w:r w:rsidR="00DF6B15" w:rsidRPr="002E243C">
        <w:rPr>
          <w:rFonts w:cs="Times New Roman"/>
          <w:lang w:bidi="he-IL"/>
        </w:rPr>
        <w:t xml:space="preserve"> </w:t>
      </w:r>
      <w:r w:rsidR="000835A1" w:rsidRPr="002E243C">
        <w:rPr>
          <w:rFonts w:cs="Times New Roman"/>
          <w:lang w:bidi="he-IL"/>
        </w:rPr>
        <w:t>Isaiah</w:t>
      </w:r>
      <w:r w:rsidR="00DF6B15" w:rsidRPr="002E243C">
        <w:rPr>
          <w:rFonts w:cs="Times New Roman"/>
          <w:lang w:bidi="he-IL"/>
        </w:rPr>
        <w:t xml:space="preserve"> g</w:t>
      </w:r>
      <w:r w:rsidR="0094705E" w:rsidRPr="002E243C">
        <w:rPr>
          <w:rFonts w:cs="Times New Roman"/>
          <w:lang w:bidi="he-IL"/>
        </w:rPr>
        <w:t>ot</w:t>
      </w:r>
      <w:r w:rsidR="00DF6B15" w:rsidRPr="002E243C">
        <w:rPr>
          <w:rFonts w:cs="Times New Roman"/>
          <w:lang w:bidi="he-IL"/>
        </w:rPr>
        <w:t xml:space="preserve"> people to </w:t>
      </w:r>
      <w:r w:rsidR="000835A1" w:rsidRPr="002E243C">
        <w:rPr>
          <w:rFonts w:cs="Times New Roman"/>
          <w:lang w:bidi="he-IL"/>
        </w:rPr>
        <w:t>put</w:t>
      </w:r>
      <w:r w:rsidR="00DF6B15" w:rsidRPr="002E243C">
        <w:rPr>
          <w:rFonts w:cs="Times New Roman"/>
          <w:lang w:bidi="he-IL"/>
        </w:rPr>
        <w:t xml:space="preserve"> a block of figs </w:t>
      </w:r>
      <w:r w:rsidR="00C01F3A" w:rsidRPr="002E243C">
        <w:rPr>
          <w:rFonts w:cs="Times New Roman"/>
          <w:lang w:bidi="he-IL"/>
        </w:rPr>
        <w:t>on Hezekiah’s infection</w:t>
      </w:r>
      <w:r w:rsidR="0094705E" w:rsidRPr="002E243C">
        <w:rPr>
          <w:rFonts w:cs="Times New Roman"/>
          <w:lang w:bidi="he-IL"/>
        </w:rPr>
        <w:t xml:space="preserve"> (38:21)</w:t>
      </w:r>
      <w:r w:rsidR="00C01F3A" w:rsidRPr="002E243C">
        <w:rPr>
          <w:rFonts w:cs="Times New Roman"/>
          <w:lang w:bidi="he-IL"/>
        </w:rPr>
        <w:t>,</w:t>
      </w:r>
      <w:r w:rsidR="000835A1" w:rsidRPr="002E243C">
        <w:rPr>
          <w:rFonts w:cs="Times New Roman"/>
          <w:lang w:bidi="he-IL"/>
        </w:rPr>
        <w:t xml:space="preserve"> which</w:t>
      </w:r>
      <w:r w:rsidR="00C01F3A" w:rsidRPr="002E243C">
        <w:rPr>
          <w:rFonts w:cs="Times New Roman"/>
          <w:lang w:bidi="he-IL"/>
        </w:rPr>
        <w:t xml:space="preserve"> compromises the idea that the healing was a miracle in the modern sense</w:t>
      </w:r>
      <w:r w:rsidR="000835A1" w:rsidRPr="002E243C">
        <w:rPr>
          <w:rFonts w:cs="Times New Roman"/>
          <w:lang w:bidi="he-IL"/>
        </w:rPr>
        <w:t xml:space="preserve">; </w:t>
      </w:r>
      <w:r w:rsidR="00A51ABA" w:rsidRPr="002E243C">
        <w:rPr>
          <w:rFonts w:cs="Times New Roman"/>
          <w:lang w:bidi="he-IL"/>
        </w:rPr>
        <w:t xml:space="preserve">the information </w:t>
      </w:r>
      <w:r w:rsidR="000835A1" w:rsidRPr="002E243C">
        <w:rPr>
          <w:rFonts w:cs="Times New Roman"/>
          <w:lang w:bidi="he-IL"/>
        </w:rPr>
        <w:t>it</w:t>
      </w:r>
      <w:r w:rsidR="00C01F3A" w:rsidRPr="002E243C">
        <w:rPr>
          <w:rFonts w:cs="Times New Roman"/>
          <w:lang w:bidi="he-IL"/>
        </w:rPr>
        <w:t xml:space="preserve"> offer</w:t>
      </w:r>
      <w:r w:rsidR="000835A1" w:rsidRPr="002E243C">
        <w:rPr>
          <w:rFonts w:cs="Times New Roman"/>
          <w:lang w:bidi="he-IL"/>
        </w:rPr>
        <w:t>s</w:t>
      </w:r>
      <w:r w:rsidR="00C01F3A" w:rsidRPr="002E243C">
        <w:rPr>
          <w:rFonts w:cs="Times New Roman"/>
          <w:lang w:bidi="he-IL"/>
        </w:rPr>
        <w:t xml:space="preserve"> suggests a parallel with </w:t>
      </w:r>
      <w:r w:rsidR="008F0C75">
        <w:rPr>
          <w:rFonts w:cs="Times New Roman"/>
          <w:lang w:bidi="he-IL"/>
        </w:rPr>
        <w:t>ideas about</w:t>
      </w:r>
      <w:r w:rsidR="00C01F3A" w:rsidRPr="002E243C">
        <w:rPr>
          <w:rFonts w:cs="Times New Roman"/>
          <w:lang w:bidi="he-IL"/>
        </w:rPr>
        <w:t xml:space="preserve"> an epidemic </w:t>
      </w:r>
      <w:r w:rsidR="004D33D5">
        <w:rPr>
          <w:rFonts w:cs="Times New Roman"/>
          <w:lang w:bidi="he-IL"/>
        </w:rPr>
        <w:t>explained</w:t>
      </w:r>
      <w:r w:rsidR="001E2A59" w:rsidRPr="002E243C">
        <w:rPr>
          <w:rFonts w:cs="Times New Roman"/>
          <w:lang w:bidi="he-IL"/>
        </w:rPr>
        <w:t xml:space="preserve"> </w:t>
      </w:r>
      <w:r w:rsidR="00C01F3A" w:rsidRPr="002E243C">
        <w:rPr>
          <w:rFonts w:cs="Times New Roman"/>
          <w:lang w:bidi="he-IL"/>
        </w:rPr>
        <w:t xml:space="preserve">the wiping out of the Assyrian army. The healing was extraordinary and </w:t>
      </w:r>
      <w:r w:rsidR="0004107C">
        <w:rPr>
          <w:rFonts w:cs="Times New Roman"/>
          <w:lang w:bidi="he-IL"/>
        </w:rPr>
        <w:t xml:space="preserve">it </w:t>
      </w:r>
      <w:r w:rsidR="00C01F3A" w:rsidRPr="002E243C">
        <w:rPr>
          <w:rFonts w:cs="Times New Roman"/>
          <w:lang w:bidi="he-IL"/>
        </w:rPr>
        <w:t xml:space="preserve">fulfilled Yahweh’s promise, but it involved natural processes. </w:t>
      </w:r>
    </w:p>
    <w:p w14:paraId="057E932B" w14:textId="42FDF68C" w:rsidR="005327A6" w:rsidRPr="002E243C" w:rsidRDefault="005327A6" w:rsidP="008C5B11">
      <w:pPr>
        <w:rPr>
          <w:i/>
          <w:iCs/>
          <w:shd w:val="clear" w:color="auto" w:fill="FFFFFF"/>
        </w:rPr>
      </w:pPr>
      <w:r w:rsidRPr="002E243C">
        <w:rPr>
          <w:i/>
          <w:iCs/>
          <w:shd w:val="clear" w:color="auto" w:fill="FFFFFF"/>
        </w:rPr>
        <w:t>Yahweh Offered a Sig</w:t>
      </w:r>
      <w:r w:rsidR="009C4589" w:rsidRPr="002E243C">
        <w:rPr>
          <w:i/>
          <w:iCs/>
          <w:shd w:val="clear" w:color="auto" w:fill="FFFFFF"/>
        </w:rPr>
        <w:t xml:space="preserve">n. </w:t>
      </w:r>
      <w:r w:rsidR="00F0090F">
        <w:rPr>
          <w:shd w:val="clear" w:color="auto" w:fill="FFFFFF"/>
        </w:rPr>
        <w:t>A</w:t>
      </w:r>
      <w:r w:rsidR="009C4589" w:rsidRPr="002E243C">
        <w:rPr>
          <w:shd w:val="clear" w:color="auto" w:fill="FFFFFF"/>
        </w:rPr>
        <w:t xml:space="preserve"> second footnote records that </w:t>
      </w:r>
      <w:r w:rsidR="00691E55" w:rsidRPr="002E243C">
        <w:rPr>
          <w:rFonts w:cs="Times New Roman"/>
          <w:shd w:val="clear" w:color="auto" w:fill="FFFFFF"/>
        </w:rPr>
        <w:t xml:space="preserve">Hezekiah </w:t>
      </w:r>
      <w:r w:rsidR="009C4589" w:rsidRPr="002E243C">
        <w:rPr>
          <w:rFonts w:cs="Times New Roman"/>
          <w:shd w:val="clear" w:color="auto" w:fill="FFFFFF"/>
        </w:rPr>
        <w:t xml:space="preserve">had </w:t>
      </w:r>
      <w:r w:rsidR="00691E55" w:rsidRPr="002E243C">
        <w:rPr>
          <w:rFonts w:cs="Times New Roman"/>
          <w:shd w:val="clear" w:color="auto" w:fill="FFFFFF"/>
        </w:rPr>
        <w:t>asked for a sign</w:t>
      </w:r>
      <w:r w:rsidR="008604C0" w:rsidRPr="002E243C">
        <w:rPr>
          <w:rFonts w:cs="Times New Roman"/>
          <w:shd w:val="clear" w:color="auto" w:fill="FFFFFF"/>
        </w:rPr>
        <w:t xml:space="preserve"> (38:22)</w:t>
      </w:r>
      <w:r w:rsidR="009C4589" w:rsidRPr="002E243C">
        <w:rPr>
          <w:rFonts w:cs="Times New Roman"/>
          <w:shd w:val="clear" w:color="auto" w:fill="FFFFFF"/>
        </w:rPr>
        <w:t>.</w:t>
      </w:r>
      <w:r w:rsidR="00715B67" w:rsidRPr="002E243C">
        <w:rPr>
          <w:rFonts w:cs="Times New Roman"/>
          <w:shd w:val="clear" w:color="auto" w:fill="FFFFFF"/>
        </w:rPr>
        <w:t xml:space="preserve"> </w:t>
      </w:r>
      <w:r w:rsidR="009C4589" w:rsidRPr="002E243C">
        <w:rPr>
          <w:rFonts w:cs="Times New Roman"/>
          <w:shd w:val="clear" w:color="auto" w:fill="FFFFFF"/>
        </w:rPr>
        <w:t>H</w:t>
      </w:r>
      <w:r w:rsidR="00691E55" w:rsidRPr="002E243C">
        <w:rPr>
          <w:rFonts w:cs="Times New Roman"/>
          <w:shd w:val="clear" w:color="auto" w:fill="FFFFFF"/>
        </w:rPr>
        <w:t xml:space="preserve">is father had </w:t>
      </w:r>
      <w:r w:rsidR="009C4589" w:rsidRPr="002E243C">
        <w:rPr>
          <w:rFonts w:cs="Times New Roman"/>
          <w:shd w:val="clear" w:color="auto" w:fill="FFFFFF"/>
        </w:rPr>
        <w:t xml:space="preserve">once </w:t>
      </w:r>
      <w:r w:rsidR="00691E55" w:rsidRPr="002E243C">
        <w:rPr>
          <w:rFonts w:cs="Times New Roman"/>
          <w:shd w:val="clear" w:color="auto" w:fill="FFFFFF"/>
        </w:rPr>
        <w:t xml:space="preserve">been offered a sign and </w:t>
      </w:r>
      <w:r w:rsidR="00C74FE1" w:rsidRPr="002E243C">
        <w:rPr>
          <w:rFonts w:cs="Times New Roman"/>
          <w:shd w:val="clear" w:color="auto" w:fill="FFFFFF"/>
        </w:rPr>
        <w:t xml:space="preserve">had </w:t>
      </w:r>
      <w:r w:rsidR="00691E55" w:rsidRPr="002E243C">
        <w:rPr>
          <w:rFonts w:cs="Times New Roman"/>
          <w:shd w:val="clear" w:color="auto" w:fill="FFFFFF"/>
        </w:rPr>
        <w:t>sough</w:t>
      </w:r>
      <w:r w:rsidR="001079DA" w:rsidRPr="002E243C">
        <w:rPr>
          <w:rFonts w:cs="Times New Roman"/>
          <w:shd w:val="clear" w:color="auto" w:fill="FFFFFF"/>
        </w:rPr>
        <w:t>t</w:t>
      </w:r>
      <w:r w:rsidR="00691E55" w:rsidRPr="002E243C">
        <w:rPr>
          <w:rFonts w:cs="Times New Roman"/>
          <w:shd w:val="clear" w:color="auto" w:fill="FFFFFF"/>
        </w:rPr>
        <w:t xml:space="preserve"> to decline </w:t>
      </w:r>
      <w:r w:rsidR="001079DA" w:rsidRPr="002E243C">
        <w:rPr>
          <w:rFonts w:cs="Times New Roman"/>
          <w:shd w:val="clear" w:color="auto" w:fill="FFFFFF"/>
        </w:rPr>
        <w:t>it</w:t>
      </w:r>
      <w:r w:rsidR="008033F7" w:rsidRPr="002E243C">
        <w:rPr>
          <w:rFonts w:cs="Times New Roman"/>
          <w:shd w:val="clear" w:color="auto" w:fill="FFFFFF"/>
        </w:rPr>
        <w:t xml:space="preserve"> (7:</w:t>
      </w:r>
      <w:r w:rsidR="00C85805" w:rsidRPr="002E243C">
        <w:rPr>
          <w:rFonts w:cs="Times New Roman"/>
          <w:shd w:val="clear" w:color="auto" w:fill="FFFFFF"/>
        </w:rPr>
        <w:t>1</w:t>
      </w:r>
      <w:r w:rsidR="00C72A68" w:rsidRPr="002E243C">
        <w:rPr>
          <w:rFonts w:cs="Times New Roman"/>
          <w:shd w:val="clear" w:color="auto" w:fill="FFFFFF"/>
        </w:rPr>
        <w:t>-</w:t>
      </w:r>
      <w:r w:rsidR="00C85805" w:rsidRPr="002E243C">
        <w:rPr>
          <w:rFonts w:cs="Times New Roman"/>
          <w:shd w:val="clear" w:color="auto" w:fill="FFFFFF"/>
        </w:rPr>
        <w:t>17)</w:t>
      </w:r>
      <w:r w:rsidR="001079DA" w:rsidRPr="002E243C">
        <w:rPr>
          <w:rFonts w:cs="Times New Roman"/>
          <w:shd w:val="clear" w:color="auto" w:fill="FFFFFF"/>
        </w:rPr>
        <w:t>. The two signs ar</w:t>
      </w:r>
      <w:r w:rsidR="000826E6" w:rsidRPr="002E243C">
        <w:rPr>
          <w:rFonts w:cs="Times New Roman"/>
          <w:shd w:val="clear" w:color="auto" w:fill="FFFFFF"/>
        </w:rPr>
        <w:t>e</w:t>
      </w:r>
      <w:r w:rsidR="001079DA" w:rsidRPr="002E243C">
        <w:rPr>
          <w:rFonts w:cs="Times New Roman"/>
          <w:shd w:val="clear" w:color="auto" w:fill="FFFFFF"/>
        </w:rPr>
        <w:t xml:space="preserve"> related. </w:t>
      </w:r>
      <w:r w:rsidR="000826E6" w:rsidRPr="002E243C">
        <w:rPr>
          <w:rFonts w:cs="Times New Roman"/>
          <w:shd w:val="clear" w:color="auto" w:fill="FFFFFF"/>
        </w:rPr>
        <w:t>T</w:t>
      </w:r>
      <w:r w:rsidR="00C85805" w:rsidRPr="002E243C">
        <w:rPr>
          <w:rFonts w:cs="Times New Roman"/>
          <w:shd w:val="clear" w:color="auto" w:fill="FFFFFF"/>
        </w:rPr>
        <w:t>he story of Ahaz’s proposed sign begins by referring to him as “the ho</w:t>
      </w:r>
      <w:r w:rsidR="00066FBD" w:rsidRPr="002E243C">
        <w:rPr>
          <w:rFonts w:cs="Times New Roman"/>
          <w:shd w:val="clear" w:color="auto" w:fill="FFFFFF"/>
        </w:rPr>
        <w:t>u</w:t>
      </w:r>
      <w:r w:rsidR="00C85805" w:rsidRPr="002E243C">
        <w:rPr>
          <w:rFonts w:cs="Times New Roman"/>
          <w:shd w:val="clear" w:color="auto" w:fill="FFFFFF"/>
        </w:rPr>
        <w:t>sehold of David</w:t>
      </w:r>
      <w:r w:rsidR="00066FBD" w:rsidRPr="002E243C">
        <w:rPr>
          <w:rFonts w:cs="Times New Roman"/>
          <w:shd w:val="clear" w:color="auto" w:fill="FFFFFF"/>
        </w:rPr>
        <w:t xml:space="preserve">” (7:2), </w:t>
      </w:r>
      <w:r w:rsidR="00B21BD2" w:rsidRPr="002E243C">
        <w:rPr>
          <w:rFonts w:cs="Times New Roman"/>
          <w:shd w:val="clear" w:color="auto" w:fill="FFFFFF"/>
        </w:rPr>
        <w:t xml:space="preserve">as Yahweh </w:t>
      </w:r>
      <w:r w:rsidR="00F46323" w:rsidRPr="002E243C">
        <w:rPr>
          <w:rFonts w:cs="Times New Roman"/>
          <w:shd w:val="clear" w:color="auto" w:fill="FFFFFF"/>
        </w:rPr>
        <w:t xml:space="preserve">speaks </w:t>
      </w:r>
      <w:r w:rsidR="008621E5" w:rsidRPr="002E243C">
        <w:rPr>
          <w:rFonts w:cs="Times New Roman"/>
          <w:shd w:val="clear" w:color="auto" w:fill="FFFFFF"/>
        </w:rPr>
        <w:t>to Hezeki</w:t>
      </w:r>
      <w:r w:rsidR="00012DE6" w:rsidRPr="002E243C">
        <w:rPr>
          <w:rFonts w:cs="Times New Roman"/>
          <w:shd w:val="clear" w:color="auto" w:fill="FFFFFF"/>
        </w:rPr>
        <w:t>a</w:t>
      </w:r>
      <w:r w:rsidR="008621E5" w:rsidRPr="002E243C">
        <w:rPr>
          <w:rFonts w:cs="Times New Roman"/>
          <w:shd w:val="clear" w:color="auto" w:fill="FFFFFF"/>
        </w:rPr>
        <w:t xml:space="preserve">h </w:t>
      </w:r>
      <w:r w:rsidR="00B21BD2" w:rsidRPr="002E243C">
        <w:rPr>
          <w:rFonts w:cs="Times New Roman"/>
          <w:shd w:val="clear" w:color="auto" w:fill="FFFFFF"/>
        </w:rPr>
        <w:t xml:space="preserve">as “the God of </w:t>
      </w:r>
      <w:r w:rsidR="007C2DDD" w:rsidRPr="002E243C">
        <w:rPr>
          <w:rFonts w:cs="Times New Roman"/>
          <w:shd w:val="clear" w:color="auto" w:fill="FFFFFF"/>
        </w:rPr>
        <w:t>y</w:t>
      </w:r>
      <w:r w:rsidR="00B21BD2" w:rsidRPr="002E243C">
        <w:rPr>
          <w:rFonts w:cs="Times New Roman"/>
          <w:shd w:val="clear" w:color="auto" w:fill="FFFFFF"/>
        </w:rPr>
        <w:t>our ancestor David</w:t>
      </w:r>
      <w:r w:rsidR="008621E5" w:rsidRPr="002E243C">
        <w:rPr>
          <w:rFonts w:cs="Times New Roman"/>
          <w:shd w:val="clear" w:color="auto" w:fill="FFFFFF"/>
        </w:rPr>
        <w:t>.</w:t>
      </w:r>
      <w:r w:rsidR="003D0AF7" w:rsidRPr="002E243C">
        <w:rPr>
          <w:rFonts w:cs="Times New Roman"/>
          <w:shd w:val="clear" w:color="auto" w:fill="FFFFFF"/>
        </w:rPr>
        <w:t>”</w:t>
      </w:r>
      <w:r w:rsidR="008621E5" w:rsidRPr="002E243C">
        <w:rPr>
          <w:rFonts w:cs="Times New Roman"/>
          <w:shd w:val="clear" w:color="auto" w:fill="FFFFFF"/>
        </w:rPr>
        <w:t xml:space="preserve"> </w:t>
      </w:r>
      <w:r w:rsidR="00061D4A" w:rsidRPr="002E243C">
        <w:rPr>
          <w:rFonts w:cs="Times New Roman"/>
          <w:shd w:val="clear" w:color="auto" w:fill="FFFFFF"/>
        </w:rPr>
        <w:t>Hezekiah’s</w:t>
      </w:r>
      <w:r w:rsidR="00166AC0" w:rsidRPr="002E243C">
        <w:rPr>
          <w:rFonts w:cs="Times New Roman"/>
          <w:shd w:val="clear" w:color="auto" w:fill="FFFFFF"/>
        </w:rPr>
        <w:t xml:space="preserve"> sign accompanies </w:t>
      </w:r>
      <w:r w:rsidR="009122FB" w:rsidRPr="002E243C">
        <w:rPr>
          <w:rFonts w:cs="Times New Roman"/>
          <w:shd w:val="clear" w:color="auto" w:fill="FFFFFF"/>
        </w:rPr>
        <w:t xml:space="preserve">a promise to </w:t>
      </w:r>
      <w:r w:rsidR="00DA4A78" w:rsidRPr="002E243C">
        <w:rPr>
          <w:rFonts w:cs="Times New Roman"/>
          <w:shd w:val="clear" w:color="auto" w:fill="FFFFFF"/>
        </w:rPr>
        <w:t>rescue Jerusalem from Assyria, and</w:t>
      </w:r>
      <w:r w:rsidR="003D0AF7" w:rsidRPr="002E243C">
        <w:rPr>
          <w:rFonts w:cs="Times New Roman"/>
          <w:shd w:val="clear" w:color="auto" w:fill="FFFFFF"/>
        </w:rPr>
        <w:t xml:space="preserve"> </w:t>
      </w:r>
      <w:r w:rsidR="00DA4A78" w:rsidRPr="002E243C">
        <w:rPr>
          <w:rFonts w:cs="Times New Roman"/>
          <w:shd w:val="clear" w:color="auto" w:fill="FFFFFF"/>
        </w:rPr>
        <w:t xml:space="preserve">the </w:t>
      </w:r>
      <w:r w:rsidR="00222AF4" w:rsidRPr="002E243C">
        <w:rPr>
          <w:rFonts w:cs="Times New Roman"/>
          <w:shd w:val="clear" w:color="auto" w:fill="FFFFFF"/>
        </w:rPr>
        <w:t xml:space="preserve">sign for Ahaz signifies that </w:t>
      </w:r>
      <w:r w:rsidR="003348B3" w:rsidRPr="002E243C">
        <w:rPr>
          <w:rFonts w:cs="Times New Roman"/>
          <w:shd w:val="clear" w:color="auto" w:fill="FFFFFF"/>
        </w:rPr>
        <w:t>“God is with us”</w:t>
      </w:r>
      <w:r w:rsidR="00191E48" w:rsidRPr="002E243C">
        <w:rPr>
          <w:rFonts w:cs="Times New Roman"/>
          <w:shd w:val="clear" w:color="auto" w:fill="FFFFFF"/>
        </w:rPr>
        <w:t xml:space="preserve"> </w:t>
      </w:r>
      <w:r w:rsidR="00DC3303" w:rsidRPr="002E243C">
        <w:rPr>
          <w:rFonts w:cs="Times New Roman"/>
          <w:shd w:val="clear" w:color="auto" w:fill="FFFFFF"/>
        </w:rPr>
        <w:t xml:space="preserve">in the Assyria-related crisis of his day. </w:t>
      </w:r>
      <w:r w:rsidR="008F626E">
        <w:rPr>
          <w:rFonts w:cs="Times New Roman"/>
          <w:shd w:val="clear" w:color="auto" w:fill="FFFFFF"/>
        </w:rPr>
        <w:t xml:space="preserve">Ahaz is under pressure from </w:t>
      </w:r>
      <w:r w:rsidRPr="002E243C">
        <w:rPr>
          <w:rFonts w:cs="Times New Roman"/>
        </w:rPr>
        <w:t xml:space="preserve">Aram and Ephraim to join them in rebelling against Assyria, and </w:t>
      </w:r>
      <w:r w:rsidR="004F4B5E">
        <w:rPr>
          <w:rFonts w:cs="Times New Roman"/>
        </w:rPr>
        <w:t>he</w:t>
      </w:r>
      <w:r w:rsidRPr="002E243C">
        <w:rPr>
          <w:rFonts w:cs="Times New Roman"/>
        </w:rPr>
        <w:t xml:space="preserve"> is apparently out inspecting Jerusalem’s defenses against the prospect of an Aramean-Ephraimite attack that will issue in </w:t>
      </w:r>
      <w:r w:rsidR="004F4B5E">
        <w:rPr>
          <w:rFonts w:cs="Times New Roman"/>
        </w:rPr>
        <w:t>his</w:t>
      </w:r>
      <w:r w:rsidRPr="002E243C">
        <w:rPr>
          <w:rFonts w:cs="Times New Roman"/>
        </w:rPr>
        <w:t xml:space="preserve"> being replaced by a king who will agree to their plan. Yahweh promises Ahaz that there will be no attack and gives </w:t>
      </w:r>
      <w:r w:rsidR="001513B9">
        <w:rPr>
          <w:rFonts w:cs="Times New Roman"/>
        </w:rPr>
        <w:t>him</w:t>
      </w:r>
      <w:r w:rsidRPr="002E243C">
        <w:rPr>
          <w:rFonts w:cs="Times New Roman"/>
        </w:rPr>
        <w:t xml:space="preserve"> a sign: “There, the girl is pregnant and giv</w:t>
      </w:r>
      <w:r w:rsidR="009B7F1B" w:rsidRPr="002E243C">
        <w:rPr>
          <w:rFonts w:cs="Times New Roman"/>
        </w:rPr>
        <w:t>ing</w:t>
      </w:r>
      <w:r w:rsidRPr="002E243C">
        <w:rPr>
          <w:rFonts w:cs="Times New Roman"/>
        </w:rPr>
        <w:t xml:space="preserve"> birth to a son, and she will call him ‘God is with us’” (7:14). </w:t>
      </w:r>
    </w:p>
    <w:p w14:paraId="6058ED6D" w14:textId="4A185FDE" w:rsidR="0097024E" w:rsidRPr="002E243C" w:rsidRDefault="005327A6" w:rsidP="0097024E">
      <w:r w:rsidRPr="002E243C">
        <w:rPr>
          <w:rFonts w:cs="Times New Roman"/>
        </w:rPr>
        <w:t xml:space="preserve">When Jesus was born of a girl who was a virgin and whose son proved to be “God is with us,” the promise gave Matthew a resource to understand what had happened (see Matt 2:22-23). As is the case with other passages quoted in Matt 1:17 – 2:23, the quotation need not mean he is appealing to the </w:t>
      </w:r>
      <w:r w:rsidR="00C41E92" w:rsidRPr="002E243C">
        <w:rPr>
          <w:rFonts w:cs="Times New Roman"/>
        </w:rPr>
        <w:t xml:space="preserve">prophecy’s </w:t>
      </w:r>
      <w:r w:rsidRPr="002E243C">
        <w:rPr>
          <w:rFonts w:cs="Times New Roman"/>
        </w:rPr>
        <w:t>meaning in its original context. In fact, the pro</w:t>
      </w:r>
      <w:r w:rsidR="00542AAC">
        <w:rPr>
          <w:rFonts w:cs="Times New Roman"/>
        </w:rPr>
        <w:t>phecy</w:t>
      </w:r>
      <w:r w:rsidRPr="002E243C">
        <w:rPr>
          <w:rFonts w:cs="Times New Roman"/>
        </w:rPr>
        <w:t xml:space="preserve"> contains</w:t>
      </w:r>
      <w:r w:rsidR="0087141B" w:rsidRPr="002E243C">
        <w:rPr>
          <w:rFonts w:cs="Times New Roman"/>
        </w:rPr>
        <w:t xml:space="preserve"> some</w:t>
      </w:r>
      <w:r w:rsidRPr="002E243C">
        <w:rPr>
          <w:rFonts w:cs="Times New Roman"/>
        </w:rPr>
        <w:t xml:space="preserve"> ambiguities.</w:t>
      </w:r>
      <w:r w:rsidR="003C7B7B" w:rsidRPr="002E243C">
        <w:rPr>
          <w:rFonts w:cs="Times New Roman"/>
        </w:rPr>
        <w:t xml:space="preserve"> </w:t>
      </w:r>
      <w:r w:rsidRPr="002E243C">
        <w:rPr>
          <w:rFonts w:cs="Times New Roman"/>
        </w:rPr>
        <w:t>First, the introduction “there” (</w:t>
      </w:r>
      <w:r w:rsidR="00F60A23" w:rsidRPr="002E243C">
        <w:rPr>
          <w:rFonts w:cs="Times New Roman"/>
          <w:rtl/>
          <w:lang w:bidi="he-IL"/>
        </w:rPr>
        <w:t>הִנֵּה</w:t>
      </w:r>
      <w:r w:rsidRPr="002E243C">
        <w:rPr>
          <w:rFonts w:cs="Times New Roman"/>
        </w:rPr>
        <w:t xml:space="preserve">) suggests someone Isaiah is pointing to now (cf. 5:7; 8:18), though </w:t>
      </w:r>
      <w:r w:rsidR="006F10A6" w:rsidRPr="002E243C">
        <w:rPr>
          <w:rFonts w:cs="Times New Roman"/>
        </w:rPr>
        <w:t>elsewhere</w:t>
      </w:r>
      <w:r w:rsidRPr="002E243C">
        <w:rPr>
          <w:rFonts w:cs="Times New Roman"/>
        </w:rPr>
        <w:t xml:space="preserve"> the context can denote that “there” refers to something that is going to happen (cf. 5:26, 30). Second, “the girl” (</w:t>
      </w:r>
      <w:r w:rsidR="006F10A6" w:rsidRPr="002E243C">
        <w:rPr>
          <w:rFonts w:cs="Times New Roman"/>
          <w:rtl/>
          <w:lang w:bidi="he-IL"/>
        </w:rPr>
        <w:t>הָעַלְמ</w:t>
      </w:r>
      <w:r w:rsidR="00883924" w:rsidRPr="002E243C">
        <w:rPr>
          <w:rFonts w:cs="Times New Roman"/>
          <w:rtl/>
          <w:lang w:bidi="he-IL"/>
        </w:rPr>
        <w:t>ָה</w:t>
      </w:r>
      <w:r w:rsidRPr="002E243C">
        <w:rPr>
          <w:rFonts w:cs="Times New Roman"/>
        </w:rPr>
        <w:t>) might or might not be a virgin; neither the Hebrew word nor the Greek and Latin equivalent</w:t>
      </w:r>
      <w:r w:rsidR="00B77A2F" w:rsidRPr="002E243C">
        <w:rPr>
          <w:rFonts w:cs="Times New Roman"/>
        </w:rPr>
        <w:t xml:space="preserve">s </w:t>
      </w:r>
      <w:r w:rsidR="00C016F1" w:rsidRPr="002E243C">
        <w:rPr>
          <w:rFonts w:cs="Times New Roman"/>
        </w:rPr>
        <w:t>(</w:t>
      </w:r>
      <w:r w:rsidR="00ED2271" w:rsidRPr="002E243C">
        <w:rPr>
          <w:rFonts w:cs="Times New Roman"/>
        </w:rPr>
        <w:t>πα</w:t>
      </w:r>
      <w:proofErr w:type="spellStart"/>
      <w:r w:rsidR="00ED2271" w:rsidRPr="002E243C">
        <w:rPr>
          <w:rFonts w:cs="Times New Roman"/>
        </w:rPr>
        <w:t>ρθενος</w:t>
      </w:r>
      <w:proofErr w:type="spellEnd"/>
      <w:r w:rsidR="00372268" w:rsidRPr="002E243C">
        <w:rPr>
          <w:rFonts w:cs="Times New Roman"/>
        </w:rPr>
        <w:t xml:space="preserve">, </w:t>
      </w:r>
      <w:proofErr w:type="spellStart"/>
      <w:r w:rsidR="00372268" w:rsidRPr="002E243C">
        <w:rPr>
          <w:rFonts w:cs="Times New Roman"/>
          <w:i/>
          <w:iCs/>
        </w:rPr>
        <w:t>virgo</w:t>
      </w:r>
      <w:proofErr w:type="spellEnd"/>
      <w:r w:rsidR="00372268" w:rsidRPr="002E243C">
        <w:rPr>
          <w:rFonts w:cs="Times New Roman"/>
        </w:rPr>
        <w:t>)</w:t>
      </w:r>
      <w:r w:rsidR="00372268" w:rsidRPr="002E243C">
        <w:rPr>
          <w:rFonts w:cs="Times New Roman"/>
          <w:i/>
          <w:iCs/>
        </w:rPr>
        <w:t xml:space="preserve"> </w:t>
      </w:r>
      <w:r w:rsidRPr="002E243C">
        <w:rPr>
          <w:rFonts w:cs="Times New Roman"/>
        </w:rPr>
        <w:t>are any more explicit than the English word “girl” over that question</w:t>
      </w:r>
      <w:r w:rsidR="00D2424E" w:rsidRPr="002E243C">
        <w:rPr>
          <w:rFonts w:cs="Times New Roman"/>
        </w:rPr>
        <w:t xml:space="preserve"> (see, e.g., Troxel </w:t>
      </w:r>
      <w:r w:rsidR="00D2424E" w:rsidRPr="002E243C">
        <w:rPr>
          <w:rFonts w:cs="Times New Roman"/>
        </w:rPr>
        <w:lastRenderedPageBreak/>
        <w:t>2003, 14-16).</w:t>
      </w:r>
      <w:r w:rsidRPr="002E243C">
        <w:rPr>
          <w:rFonts w:cs="Times New Roman"/>
        </w:rPr>
        <w:t xml:space="preserve"> Third, “pregnant” (</w:t>
      </w:r>
      <w:r w:rsidR="00784424" w:rsidRPr="002E243C">
        <w:rPr>
          <w:rFonts w:cs="Times New Roman"/>
          <w:rtl/>
          <w:lang w:bidi="he-IL"/>
        </w:rPr>
        <w:t>הָרָה</w:t>
      </w:r>
      <w:r w:rsidRPr="002E243C">
        <w:rPr>
          <w:rFonts w:cs="Times New Roman"/>
        </w:rPr>
        <w:t>) is an adjective, completing a verbless clause parallel to Gen 16:11 and Judg 13:5, 7</w:t>
      </w:r>
      <w:r w:rsidR="000E116E" w:rsidRPr="002E243C">
        <w:rPr>
          <w:rFonts w:cs="Times New Roman"/>
        </w:rPr>
        <w:t>, which suggests that</w:t>
      </w:r>
      <w:r w:rsidRPr="002E243C">
        <w:rPr>
          <w:rFonts w:cs="Times New Roman"/>
        </w:rPr>
        <w:t xml:space="preserve"> the girl in question is pregnant now. Fourth, “and giv</w:t>
      </w:r>
      <w:r w:rsidR="00F77C71" w:rsidRPr="002E243C">
        <w:rPr>
          <w:rFonts w:cs="Times New Roman"/>
        </w:rPr>
        <w:t>ing</w:t>
      </w:r>
      <w:r w:rsidRPr="002E243C">
        <w:rPr>
          <w:rFonts w:cs="Times New Roman"/>
        </w:rPr>
        <w:t xml:space="preserve"> birth to” (</w:t>
      </w:r>
      <w:r w:rsidR="00A5265B" w:rsidRPr="002E243C">
        <w:rPr>
          <w:rFonts w:cs="Times New Roman"/>
          <w:rtl/>
          <w:lang w:bidi="he-IL"/>
        </w:rPr>
        <w:t>וְיׄלֶדָת</w:t>
      </w:r>
      <w:r w:rsidRPr="002E243C">
        <w:rPr>
          <w:rFonts w:cs="Times New Roman"/>
        </w:rPr>
        <w:t>) is a participle in another clause lack</w:t>
      </w:r>
      <w:r w:rsidR="007C298A" w:rsidRPr="002E243C">
        <w:rPr>
          <w:rFonts w:cs="Times New Roman"/>
        </w:rPr>
        <w:t>ing</w:t>
      </w:r>
      <w:r w:rsidRPr="002E243C">
        <w:rPr>
          <w:rFonts w:cs="Times New Roman"/>
        </w:rPr>
        <w:t xml:space="preserve"> a finite verb. Th</w:t>
      </w:r>
      <w:r w:rsidR="00157DE7">
        <w:rPr>
          <w:rFonts w:cs="Times New Roman"/>
        </w:rPr>
        <w:t>is</w:t>
      </w:r>
      <w:r w:rsidRPr="002E243C">
        <w:rPr>
          <w:rFonts w:cs="Times New Roman"/>
        </w:rPr>
        <w:t xml:space="preserve"> continuation again parallels Gen 16:11</w:t>
      </w:r>
      <w:r w:rsidR="00427B5B" w:rsidRPr="002E243C">
        <w:rPr>
          <w:rFonts w:cs="Times New Roman"/>
        </w:rPr>
        <w:t xml:space="preserve">; </w:t>
      </w:r>
      <w:r w:rsidRPr="002E243C">
        <w:rPr>
          <w:rFonts w:cs="Times New Roman"/>
        </w:rPr>
        <w:t>the same phrase in Jer 31:8 denotes different women, one pregnant, one giving birth.</w:t>
      </w:r>
      <w:r w:rsidR="00147FEE" w:rsidRPr="002E243C">
        <w:rPr>
          <w:rFonts w:cs="Times New Roman"/>
        </w:rPr>
        <w:t xml:space="preserve"> </w:t>
      </w:r>
      <w:r w:rsidR="00F433F1" w:rsidRPr="002E243C">
        <w:rPr>
          <w:rFonts w:cs="Times New Roman"/>
        </w:rPr>
        <w:t>Given the parallels and the novel</w:t>
      </w:r>
      <w:r w:rsidR="000D5839" w:rsidRPr="002E243C">
        <w:rPr>
          <w:rFonts w:cs="Times New Roman"/>
        </w:rPr>
        <w:t xml:space="preserve">ty of the idea of a virgin conceiving, </w:t>
      </w:r>
      <w:r w:rsidRPr="002E243C">
        <w:rPr>
          <w:rFonts w:cs="Times New Roman"/>
        </w:rPr>
        <w:t xml:space="preserve">Matthew’s construal of the statement is </w:t>
      </w:r>
      <w:r w:rsidR="00C97E37" w:rsidRPr="002E243C">
        <w:rPr>
          <w:rFonts w:cs="Times New Roman"/>
        </w:rPr>
        <w:t>hardly</w:t>
      </w:r>
      <w:r w:rsidRPr="002E243C">
        <w:rPr>
          <w:rFonts w:cs="Times New Roman"/>
        </w:rPr>
        <w:t xml:space="preserve"> what Isaiah would have meant </w:t>
      </w:r>
      <w:r w:rsidR="00046CE4" w:rsidRPr="002E243C">
        <w:rPr>
          <w:rFonts w:cs="Times New Roman"/>
        </w:rPr>
        <w:t xml:space="preserve">and </w:t>
      </w:r>
      <w:r w:rsidR="00147FEE" w:rsidRPr="002E243C">
        <w:rPr>
          <w:rFonts w:cs="Times New Roman"/>
        </w:rPr>
        <w:t>or</w:t>
      </w:r>
      <w:r w:rsidRPr="002E243C">
        <w:rPr>
          <w:rFonts w:cs="Times New Roman"/>
        </w:rPr>
        <w:t xml:space="preserve"> how people would have understood him</w:t>
      </w:r>
      <w:r w:rsidR="00692ED7" w:rsidRPr="002E243C">
        <w:rPr>
          <w:rFonts w:cs="Times New Roman"/>
        </w:rPr>
        <w:t>. A</w:t>
      </w:r>
      <w:r w:rsidR="008A3EA7" w:rsidRPr="002E243C">
        <w:rPr>
          <w:rFonts w:cs="Times New Roman"/>
        </w:rPr>
        <w:t>nd</w:t>
      </w:r>
      <w:r w:rsidRPr="002E243C">
        <w:rPr>
          <w:rFonts w:cs="Times New Roman"/>
        </w:rPr>
        <w:t xml:space="preserve"> </w:t>
      </w:r>
      <w:r w:rsidR="00566F3F" w:rsidRPr="002E243C">
        <w:rPr>
          <w:rFonts w:cs="Times New Roman"/>
        </w:rPr>
        <w:t>as</w:t>
      </w:r>
      <w:r w:rsidRPr="002E243C">
        <w:rPr>
          <w:rFonts w:cs="Times New Roman"/>
        </w:rPr>
        <w:t xml:space="preserve"> a sign for Ahaz</w:t>
      </w:r>
      <w:r w:rsidR="0058352D" w:rsidRPr="002E243C">
        <w:rPr>
          <w:rFonts w:cs="Times New Roman"/>
        </w:rPr>
        <w:t>,</w:t>
      </w:r>
      <w:r w:rsidRPr="002E243C">
        <w:rPr>
          <w:rFonts w:cs="Times New Roman"/>
        </w:rPr>
        <w:t xml:space="preserve"> </w:t>
      </w:r>
      <w:r w:rsidR="00566F3F" w:rsidRPr="002E243C">
        <w:rPr>
          <w:rFonts w:cs="Times New Roman"/>
        </w:rPr>
        <w:t>the birth needs to be</w:t>
      </w:r>
      <w:r w:rsidRPr="002E243C">
        <w:rPr>
          <w:rFonts w:cs="Times New Roman"/>
        </w:rPr>
        <w:t xml:space="preserve"> something to happen in the next few months, not in </w:t>
      </w:r>
      <w:r w:rsidR="005B3152">
        <w:rPr>
          <w:rFonts w:cs="Times New Roman"/>
        </w:rPr>
        <w:t>seven centuries</w:t>
      </w:r>
      <w:r w:rsidRPr="002E243C">
        <w:rPr>
          <w:rFonts w:cs="Times New Roman"/>
        </w:rPr>
        <w:t>.</w:t>
      </w:r>
      <w:r w:rsidR="007C298A" w:rsidRPr="002E243C">
        <w:rPr>
          <w:rFonts w:cs="Times New Roman"/>
        </w:rPr>
        <w:t xml:space="preserve"> </w:t>
      </w:r>
      <w:r w:rsidRPr="002E243C">
        <w:rPr>
          <w:rFonts w:cs="Times New Roman"/>
        </w:rPr>
        <w:t>Isaiah is talking about a miracle, but it is not the miracle of a virgin birth. It is the miracle of a deliverance that will show that “God is with us</w:t>
      </w:r>
      <w:r w:rsidR="003E66A0" w:rsidRPr="002E243C">
        <w:rPr>
          <w:rFonts w:cs="Times New Roman"/>
        </w:rPr>
        <w:t>” (</w:t>
      </w:r>
      <w:r w:rsidR="000436CC" w:rsidRPr="002E243C">
        <w:rPr>
          <w:rFonts w:cs="Times New Roman"/>
        </w:rPr>
        <w:t xml:space="preserve">cf. </w:t>
      </w:r>
      <w:r w:rsidR="003E66A0" w:rsidRPr="002E243C">
        <w:rPr>
          <w:rFonts w:cs="Times New Roman"/>
        </w:rPr>
        <w:t>8:8</w:t>
      </w:r>
      <w:r w:rsidR="00C72A68" w:rsidRPr="002E243C">
        <w:rPr>
          <w:rFonts w:cs="Times New Roman"/>
        </w:rPr>
        <w:t>-</w:t>
      </w:r>
      <w:r w:rsidR="003E66A0" w:rsidRPr="002E243C">
        <w:rPr>
          <w:rFonts w:cs="Times New Roman"/>
        </w:rPr>
        <w:t>10).</w:t>
      </w:r>
      <w:r w:rsidR="000436CC" w:rsidRPr="002E243C">
        <w:rPr>
          <w:rFonts w:cs="Times New Roman"/>
        </w:rPr>
        <w:t xml:space="preserve"> </w:t>
      </w:r>
      <w:r w:rsidR="00E26056" w:rsidRPr="002E243C">
        <w:t>Judah needs to believe that a miracle is coming</w:t>
      </w:r>
      <w:r w:rsidR="0091097E" w:rsidRPr="002E243C">
        <w:t>, and other peoples would be wise to believe it, too.</w:t>
      </w:r>
    </w:p>
    <w:p w14:paraId="730FCF69" w14:textId="0BA26A9B" w:rsidR="00DD361F" w:rsidRPr="002E243C" w:rsidRDefault="00E90819" w:rsidP="00DD361F">
      <w:pPr>
        <w:rPr>
          <w:rFonts w:cs="Times New Roman"/>
        </w:rPr>
      </w:pPr>
      <w:r w:rsidRPr="002E243C">
        <w:rPr>
          <w:i/>
          <w:iCs/>
        </w:rPr>
        <w:t xml:space="preserve">Yahweh </w:t>
      </w:r>
      <w:r w:rsidR="0097024E" w:rsidRPr="002E243C">
        <w:rPr>
          <w:i/>
          <w:iCs/>
        </w:rPr>
        <w:t>h</w:t>
      </w:r>
      <w:r w:rsidRPr="002E243C">
        <w:rPr>
          <w:i/>
          <w:iCs/>
        </w:rPr>
        <w:t>a</w:t>
      </w:r>
      <w:r w:rsidR="008C399A" w:rsidRPr="002E243C">
        <w:rPr>
          <w:i/>
          <w:iCs/>
        </w:rPr>
        <w:t>d</w:t>
      </w:r>
      <w:r w:rsidRPr="002E243C">
        <w:rPr>
          <w:i/>
          <w:iCs/>
        </w:rPr>
        <w:t xml:space="preserve"> </w:t>
      </w:r>
      <w:r w:rsidR="0097024E" w:rsidRPr="002E243C">
        <w:rPr>
          <w:i/>
          <w:iCs/>
        </w:rPr>
        <w:t>h</w:t>
      </w:r>
      <w:r w:rsidRPr="002E243C">
        <w:rPr>
          <w:i/>
          <w:iCs/>
        </w:rPr>
        <w:t xml:space="preserve">is </w:t>
      </w:r>
      <w:r w:rsidR="0097024E" w:rsidRPr="002E243C">
        <w:rPr>
          <w:i/>
          <w:iCs/>
        </w:rPr>
        <w:t>d</w:t>
      </w:r>
      <w:r w:rsidRPr="002E243C">
        <w:rPr>
          <w:i/>
          <w:iCs/>
        </w:rPr>
        <w:t>ay</w:t>
      </w:r>
      <w:r w:rsidR="0097024E" w:rsidRPr="002E243C">
        <w:rPr>
          <w:i/>
          <w:iCs/>
        </w:rPr>
        <w:t>.</w:t>
      </w:r>
      <w:r w:rsidR="0097024E" w:rsidRPr="002E243C">
        <w:t xml:space="preserve"> </w:t>
      </w:r>
      <w:r w:rsidR="0091097E" w:rsidRPr="002E243C">
        <w:rPr>
          <w:rFonts w:cs="Times New Roman"/>
        </w:rPr>
        <w:t>I</w:t>
      </w:r>
      <w:r w:rsidR="00460B31" w:rsidRPr="002E243C">
        <w:rPr>
          <w:rFonts w:cs="Times New Roman"/>
        </w:rPr>
        <w:t xml:space="preserve">f Ahaz will not live by what the sign signifies, </w:t>
      </w:r>
      <w:r w:rsidR="00230683" w:rsidRPr="002E243C">
        <w:rPr>
          <w:rFonts w:cs="Times New Roman"/>
        </w:rPr>
        <w:t xml:space="preserve">Yahweh </w:t>
      </w:r>
      <w:r w:rsidR="00A51F35" w:rsidRPr="002E243C">
        <w:rPr>
          <w:rFonts w:cs="Times New Roman"/>
        </w:rPr>
        <w:t xml:space="preserve">gives him </w:t>
      </w:r>
      <w:r w:rsidR="00DA3257" w:rsidRPr="002E243C">
        <w:rPr>
          <w:rFonts w:cs="Times New Roman"/>
        </w:rPr>
        <w:t>some</w:t>
      </w:r>
      <w:r w:rsidR="00A51F35" w:rsidRPr="002E243C">
        <w:rPr>
          <w:rFonts w:cs="Times New Roman"/>
        </w:rPr>
        <w:t xml:space="preserve"> </w:t>
      </w:r>
      <w:r w:rsidR="005F5938" w:rsidRPr="002E243C">
        <w:rPr>
          <w:rFonts w:cs="Times New Roman"/>
        </w:rPr>
        <w:t>warn</w:t>
      </w:r>
      <w:r w:rsidR="00A51F35" w:rsidRPr="002E243C">
        <w:rPr>
          <w:rFonts w:cs="Times New Roman"/>
        </w:rPr>
        <w:t>ing</w:t>
      </w:r>
      <w:r w:rsidR="00DA3257" w:rsidRPr="002E243C">
        <w:rPr>
          <w:rFonts w:cs="Times New Roman"/>
        </w:rPr>
        <w:t>s</w:t>
      </w:r>
      <w:r w:rsidR="005F5938" w:rsidRPr="002E243C">
        <w:rPr>
          <w:rFonts w:cs="Times New Roman"/>
        </w:rPr>
        <w:t xml:space="preserve"> in a series of threats appended to the story of the sign</w:t>
      </w:r>
      <w:r w:rsidR="00A51F35" w:rsidRPr="002E243C">
        <w:rPr>
          <w:rFonts w:cs="Times New Roman"/>
        </w:rPr>
        <w:t>.</w:t>
      </w:r>
      <w:r w:rsidR="005F5938" w:rsidRPr="002E243C">
        <w:rPr>
          <w:rFonts w:cs="Times New Roman"/>
        </w:rPr>
        <w:t xml:space="preserve"> </w:t>
      </w:r>
      <w:r w:rsidR="00FA64C1" w:rsidRPr="002E243C">
        <w:rPr>
          <w:rFonts w:cs="Times New Roman"/>
        </w:rPr>
        <w:t>Judah will find the Assyri</w:t>
      </w:r>
      <w:r w:rsidR="0015513D" w:rsidRPr="002E243C">
        <w:rPr>
          <w:rFonts w:cs="Times New Roman"/>
        </w:rPr>
        <w:t xml:space="preserve">ans coming, with terrible consequences for Judah, </w:t>
      </w:r>
      <w:r w:rsidR="005F5938" w:rsidRPr="002E243C">
        <w:rPr>
          <w:rFonts w:cs="Times New Roman"/>
        </w:rPr>
        <w:t>“on that day</w:t>
      </w:r>
      <w:r w:rsidR="0015513D" w:rsidRPr="002E243C">
        <w:rPr>
          <w:rFonts w:cs="Times New Roman"/>
        </w:rPr>
        <w:t>” (7:</w:t>
      </w:r>
      <w:r w:rsidR="00755157" w:rsidRPr="002E243C">
        <w:rPr>
          <w:rFonts w:cs="Times New Roman"/>
        </w:rPr>
        <w:t>18, 20, 21, 23</w:t>
      </w:r>
      <w:r w:rsidR="001E74DA" w:rsidRPr="002E243C">
        <w:rPr>
          <w:rFonts w:cs="Times New Roman"/>
        </w:rPr>
        <w:t>)</w:t>
      </w:r>
      <w:r w:rsidR="00E3276A" w:rsidRPr="002E243C">
        <w:rPr>
          <w:rFonts w:cs="Times New Roman"/>
        </w:rPr>
        <w:t>.</w:t>
      </w:r>
      <w:r w:rsidR="00CE3642" w:rsidRPr="002E243C">
        <w:rPr>
          <w:rFonts w:cs="Times New Roman"/>
        </w:rPr>
        <w:t xml:space="preserve"> </w:t>
      </w:r>
      <w:r w:rsidR="006A444D" w:rsidRPr="002E243C">
        <w:rPr>
          <w:rFonts w:cs="Times New Roman"/>
        </w:rPr>
        <w:t xml:space="preserve">Prophets could apparently </w:t>
      </w:r>
      <w:r w:rsidR="001A1A2F" w:rsidRPr="002E243C">
        <w:rPr>
          <w:rFonts w:cs="Times New Roman"/>
        </w:rPr>
        <w:t>presuppose people</w:t>
      </w:r>
      <w:r w:rsidR="00EE0E62" w:rsidRPr="002E243C">
        <w:rPr>
          <w:rFonts w:cs="Times New Roman"/>
        </w:rPr>
        <w:t>’s familiarity with the idea</w:t>
      </w:r>
      <w:r w:rsidR="001A1A2F" w:rsidRPr="002E243C">
        <w:rPr>
          <w:rFonts w:cs="Times New Roman"/>
        </w:rPr>
        <w:t xml:space="preserve"> </w:t>
      </w:r>
      <w:r w:rsidR="00621CBA" w:rsidRPr="002E243C">
        <w:rPr>
          <w:rFonts w:cs="Times New Roman"/>
        </w:rPr>
        <w:t xml:space="preserve">of </w:t>
      </w:r>
      <w:r w:rsidR="006D2109">
        <w:rPr>
          <w:rFonts w:cs="Times New Roman"/>
        </w:rPr>
        <w:t>“</w:t>
      </w:r>
      <w:r w:rsidR="00621CBA" w:rsidRPr="002E243C">
        <w:rPr>
          <w:rFonts w:cs="Times New Roman"/>
        </w:rPr>
        <w:t>Yahweh’s day</w:t>
      </w:r>
      <w:r w:rsidR="006D2109">
        <w:rPr>
          <w:rFonts w:cs="Times New Roman"/>
        </w:rPr>
        <w:t>”</w:t>
      </w:r>
      <w:r w:rsidR="00621CBA" w:rsidRPr="002E243C">
        <w:rPr>
          <w:rFonts w:cs="Times New Roman"/>
        </w:rPr>
        <w:t xml:space="preserve"> as a coming </w:t>
      </w:r>
      <w:r w:rsidR="006D2109">
        <w:rPr>
          <w:rFonts w:cs="Times New Roman"/>
        </w:rPr>
        <w:t xml:space="preserve">time of </w:t>
      </w:r>
      <w:r w:rsidR="00621CBA" w:rsidRPr="002E243C">
        <w:rPr>
          <w:rFonts w:cs="Times New Roman"/>
        </w:rPr>
        <w:t xml:space="preserve">miraculous </w:t>
      </w:r>
      <w:r w:rsidR="006A3CE9" w:rsidRPr="002E243C">
        <w:rPr>
          <w:rFonts w:cs="Times New Roman"/>
        </w:rPr>
        <w:t>blessing</w:t>
      </w:r>
      <w:r w:rsidR="006A444D" w:rsidRPr="002E243C">
        <w:rPr>
          <w:rFonts w:cs="Times New Roman"/>
        </w:rPr>
        <w:t>,</w:t>
      </w:r>
      <w:r w:rsidR="00621CBA" w:rsidRPr="002E243C">
        <w:rPr>
          <w:rFonts w:cs="Times New Roman"/>
        </w:rPr>
        <w:t xml:space="preserve"> a </w:t>
      </w:r>
      <w:r w:rsidR="006820A8" w:rsidRPr="002E243C">
        <w:rPr>
          <w:rFonts w:cs="Times New Roman"/>
        </w:rPr>
        <w:t>time</w:t>
      </w:r>
      <w:r w:rsidR="00621CBA" w:rsidRPr="002E243C">
        <w:rPr>
          <w:rFonts w:cs="Times New Roman"/>
        </w:rPr>
        <w:t xml:space="preserve"> when Yahweh fulfils promises in the Torah (notably</w:t>
      </w:r>
      <w:r w:rsidR="006820A8" w:rsidRPr="002E243C">
        <w:rPr>
          <w:rFonts w:cs="Times New Roman"/>
        </w:rPr>
        <w:t>,</w:t>
      </w:r>
      <w:r w:rsidR="00621CBA" w:rsidRPr="002E243C">
        <w:rPr>
          <w:rFonts w:cs="Times New Roman"/>
        </w:rPr>
        <w:t xml:space="preserve"> Lev 26:3</w:t>
      </w:r>
      <w:r w:rsidR="00C72A68" w:rsidRPr="002E243C">
        <w:rPr>
          <w:rFonts w:cs="Times New Roman"/>
        </w:rPr>
        <w:t>-</w:t>
      </w:r>
      <w:r w:rsidR="00621CBA" w:rsidRPr="002E243C">
        <w:rPr>
          <w:rFonts w:cs="Times New Roman"/>
        </w:rPr>
        <w:t>14; Deut 28:1</w:t>
      </w:r>
      <w:r w:rsidR="00C72A68" w:rsidRPr="002E243C">
        <w:rPr>
          <w:rFonts w:cs="Times New Roman"/>
        </w:rPr>
        <w:t>-</w:t>
      </w:r>
      <w:r w:rsidR="00621CBA" w:rsidRPr="002E243C">
        <w:rPr>
          <w:rFonts w:cs="Times New Roman"/>
        </w:rPr>
        <w:t>14). These formulations</w:t>
      </w:r>
      <w:r w:rsidR="00864D82" w:rsidRPr="002E243C">
        <w:rPr>
          <w:rFonts w:cs="Times New Roman"/>
        </w:rPr>
        <w:t xml:space="preserve"> </w:t>
      </w:r>
      <w:r w:rsidR="00621CBA" w:rsidRPr="002E243C">
        <w:rPr>
          <w:rFonts w:cs="Times New Roman"/>
        </w:rPr>
        <w:t xml:space="preserve">come from a century or two </w:t>
      </w:r>
      <w:r w:rsidR="00C71F73" w:rsidRPr="002E243C">
        <w:rPr>
          <w:rFonts w:cs="Times New Roman"/>
        </w:rPr>
        <w:t>later</w:t>
      </w:r>
      <w:r w:rsidR="00621CBA" w:rsidRPr="002E243C">
        <w:rPr>
          <w:rFonts w:cs="Times New Roman"/>
        </w:rPr>
        <w:t xml:space="preserve"> </w:t>
      </w:r>
      <w:r w:rsidR="006820A8" w:rsidRPr="002E243C">
        <w:rPr>
          <w:rFonts w:cs="Times New Roman"/>
        </w:rPr>
        <w:t xml:space="preserve">than Isaiah ben Amoz </w:t>
      </w:r>
      <w:r w:rsidR="00621CBA" w:rsidRPr="002E243C">
        <w:rPr>
          <w:rFonts w:cs="Times New Roman"/>
        </w:rPr>
        <w:t xml:space="preserve">and </w:t>
      </w:r>
      <w:r w:rsidR="008A5DE1" w:rsidRPr="002E243C">
        <w:rPr>
          <w:rFonts w:cs="Times New Roman"/>
        </w:rPr>
        <w:t xml:space="preserve">they </w:t>
      </w:r>
      <w:r w:rsidR="00621CBA" w:rsidRPr="002E243C">
        <w:rPr>
          <w:rFonts w:cs="Times New Roman"/>
        </w:rPr>
        <w:t xml:space="preserve">do not </w:t>
      </w:r>
      <w:r w:rsidR="008A5DE1" w:rsidRPr="002E243C">
        <w:rPr>
          <w:rFonts w:cs="Times New Roman"/>
        </w:rPr>
        <w:t>talk about “that day” or</w:t>
      </w:r>
      <w:r w:rsidR="00621CBA" w:rsidRPr="002E243C">
        <w:rPr>
          <w:rFonts w:cs="Times New Roman"/>
        </w:rPr>
        <w:t xml:space="preserve"> “Yahweh’s day,” but their substance gives an idea of what Israel would be looking forward to. Amos</w:t>
      </w:r>
      <w:r w:rsidR="007F59D8" w:rsidRPr="002E243C">
        <w:rPr>
          <w:rFonts w:cs="Times New Roman"/>
        </w:rPr>
        <w:t xml:space="preserve"> 5:18-20 </w:t>
      </w:r>
      <w:r w:rsidR="00621CBA" w:rsidRPr="002E243C">
        <w:rPr>
          <w:rFonts w:cs="Times New Roman"/>
        </w:rPr>
        <w:t xml:space="preserve">declares that </w:t>
      </w:r>
      <w:r w:rsidR="00D91D51" w:rsidRPr="002E243C">
        <w:rPr>
          <w:rFonts w:cs="Times New Roman"/>
        </w:rPr>
        <w:t>Yahweh’s day</w:t>
      </w:r>
      <w:r w:rsidR="00621CBA" w:rsidRPr="002E243C">
        <w:rPr>
          <w:rFonts w:cs="Times New Roman"/>
        </w:rPr>
        <w:t xml:space="preserve"> will</w:t>
      </w:r>
      <w:r w:rsidR="006268AA" w:rsidRPr="002E243C">
        <w:rPr>
          <w:rFonts w:cs="Times New Roman"/>
        </w:rPr>
        <w:t xml:space="preserve"> actually</w:t>
      </w:r>
      <w:r w:rsidR="00621CBA" w:rsidRPr="002E243C">
        <w:rPr>
          <w:rFonts w:cs="Times New Roman"/>
        </w:rPr>
        <w:t xml:space="preserve"> have the opposite implications (which </w:t>
      </w:r>
      <w:r w:rsidR="006268AA" w:rsidRPr="002E243C">
        <w:rPr>
          <w:rFonts w:cs="Times New Roman"/>
        </w:rPr>
        <w:t>are</w:t>
      </w:r>
      <w:r w:rsidR="00621CBA" w:rsidRPr="002E243C">
        <w:rPr>
          <w:rFonts w:cs="Times New Roman"/>
        </w:rPr>
        <w:t xml:space="preserve"> also articulated as alternatives to blessing in Lev 26 and Deut 28). A</w:t>
      </w:r>
      <w:r w:rsidR="007F59D8" w:rsidRPr="002E243C">
        <w:rPr>
          <w:rFonts w:cs="Times New Roman"/>
        </w:rPr>
        <w:t xml:space="preserve">nd </w:t>
      </w:r>
      <w:r w:rsidR="00621CBA" w:rsidRPr="002E243C">
        <w:rPr>
          <w:rFonts w:cs="Times New Roman"/>
        </w:rPr>
        <w:t>Isaiah declares</w:t>
      </w:r>
      <w:r w:rsidR="00863EBB" w:rsidRPr="002E243C">
        <w:rPr>
          <w:rFonts w:cs="Times New Roman"/>
        </w:rPr>
        <w:t xml:space="preserve"> that “Yahweh has a day </w:t>
      </w:r>
      <w:r w:rsidR="00621CBA" w:rsidRPr="002E243C">
        <w:t xml:space="preserve">against all majesty and exaltedness, </w:t>
      </w:r>
      <w:r w:rsidR="00863EBB" w:rsidRPr="002E243C">
        <w:t>a</w:t>
      </w:r>
      <w:r w:rsidR="00621CBA" w:rsidRPr="002E243C">
        <w:t>gainst all that is high</w:t>
      </w:r>
      <w:r w:rsidR="00E25DC3" w:rsidRPr="002E243C">
        <w:t>”</w:t>
      </w:r>
      <w:r w:rsidR="00AE7302">
        <w:t>;</w:t>
      </w:r>
      <w:r w:rsidR="00DD361F" w:rsidRPr="002E243C">
        <w:t xml:space="preserve"> people will recoil in fear when he arises </w:t>
      </w:r>
      <w:r w:rsidR="00AE7302">
        <w:t xml:space="preserve">on that day </w:t>
      </w:r>
      <w:r w:rsidR="00DD361F" w:rsidRPr="002E243C">
        <w:t>(2:12-22). Isaiah goes on to make explicit that the people to whom this warning applies are the Judahites themselves (3:1-8)</w:t>
      </w:r>
      <w:r w:rsidR="00F430AA" w:rsidRPr="002E243C">
        <w:rPr>
          <w:rFonts w:cs="Times New Roman"/>
        </w:rPr>
        <w:t>. W</w:t>
      </w:r>
      <w:r w:rsidR="00DD361F" w:rsidRPr="002E243C">
        <w:rPr>
          <w:rFonts w:cs="Times New Roman"/>
        </w:rPr>
        <w:t>ithin the chronological context of the Isaiah scroll as a whole, the fall of Jerusalem counts as Yahweh having his day</w:t>
      </w:r>
      <w:r w:rsidR="001E6E91" w:rsidRPr="002E243C">
        <w:rPr>
          <w:rFonts w:cs="Times New Roman"/>
        </w:rPr>
        <w:t xml:space="preserve">, </w:t>
      </w:r>
      <w:r w:rsidR="00907B75">
        <w:rPr>
          <w:rFonts w:cs="Times New Roman"/>
        </w:rPr>
        <w:t>when</w:t>
      </w:r>
      <w:r w:rsidR="00DD361F" w:rsidRPr="002E243C">
        <w:rPr>
          <w:rFonts w:cs="Times New Roman"/>
        </w:rPr>
        <w:t xml:space="preserve"> </w:t>
      </w:r>
      <w:r w:rsidR="00907B75">
        <w:rPr>
          <w:rFonts w:cs="Times New Roman"/>
        </w:rPr>
        <w:t>he</w:t>
      </w:r>
      <w:r w:rsidR="00DD361F" w:rsidRPr="002E243C">
        <w:rPr>
          <w:rFonts w:cs="Times New Roman"/>
        </w:rPr>
        <w:t xml:space="preserve"> act</w:t>
      </w:r>
      <w:r w:rsidR="00907B75">
        <w:rPr>
          <w:rFonts w:cs="Times New Roman"/>
        </w:rPr>
        <w:t>s</w:t>
      </w:r>
      <w:r w:rsidR="00DD361F" w:rsidRPr="002E243C">
        <w:rPr>
          <w:rFonts w:cs="Times New Roman"/>
        </w:rPr>
        <w:t xml:space="preserve"> in extraordinary </w:t>
      </w:r>
      <w:r w:rsidR="004D2108" w:rsidRPr="002E243C">
        <w:rPr>
          <w:rFonts w:cs="Times New Roman"/>
        </w:rPr>
        <w:t xml:space="preserve">though negative </w:t>
      </w:r>
      <w:r w:rsidR="00DD361F" w:rsidRPr="002E243C">
        <w:rPr>
          <w:rFonts w:cs="Times New Roman"/>
        </w:rPr>
        <w:t>fashion</w:t>
      </w:r>
      <w:r w:rsidR="001E6E91" w:rsidRPr="002E243C">
        <w:rPr>
          <w:rFonts w:cs="Times New Roman"/>
        </w:rPr>
        <w:t xml:space="preserve"> </w:t>
      </w:r>
      <w:r w:rsidR="001E6E91" w:rsidRPr="002E243C">
        <w:t>(cf. Lam 1:12; 2:1, 21, 22)</w:t>
      </w:r>
      <w:r w:rsidR="00C668E1" w:rsidRPr="002E243C">
        <w:rPr>
          <w:rFonts w:cs="Times New Roman"/>
        </w:rPr>
        <w:t xml:space="preserve">, </w:t>
      </w:r>
      <w:r w:rsidR="00190B0D" w:rsidRPr="002E243C">
        <w:rPr>
          <w:rFonts w:cs="Times New Roman"/>
        </w:rPr>
        <w:t>while the city’s subsequent</w:t>
      </w:r>
      <w:r w:rsidR="00E92039">
        <w:rPr>
          <w:rFonts w:cs="Times New Roman"/>
        </w:rPr>
        <w:t xml:space="preserve"> </w:t>
      </w:r>
      <w:r w:rsidR="00190B0D" w:rsidRPr="002E243C">
        <w:rPr>
          <w:rFonts w:cs="Times New Roman"/>
        </w:rPr>
        <w:t xml:space="preserve">restoration counts as his having his day in a positive sense (Isa 12:1, </w:t>
      </w:r>
      <w:r w:rsidR="006B7B56" w:rsidRPr="002E243C">
        <w:rPr>
          <w:rFonts w:cs="Times New Roman"/>
        </w:rPr>
        <w:t>4).</w:t>
      </w:r>
    </w:p>
    <w:p w14:paraId="133C8080" w14:textId="4942FEE1" w:rsidR="00E90819" w:rsidRPr="002E243C" w:rsidRDefault="00E90819" w:rsidP="008C5B11">
      <w:pPr>
        <w:rPr>
          <w:rFonts w:cs="Times New Roman"/>
        </w:rPr>
      </w:pPr>
      <w:r w:rsidRPr="002E243C">
        <w:rPr>
          <w:rFonts w:cs="Times New Roman"/>
        </w:rPr>
        <w:t xml:space="preserve">Two slightly different expressions can be rendered “Yahweh’s day,” </w:t>
      </w:r>
      <w:r w:rsidR="00F03949" w:rsidRPr="002E243C">
        <w:rPr>
          <w:rFonts w:cs="Times New Roman"/>
          <w:rtl/>
          <w:lang w:bidi="he-IL"/>
        </w:rPr>
        <w:t>יהוה</w:t>
      </w:r>
      <w:r w:rsidR="00DD7A7E" w:rsidRPr="002E243C">
        <w:rPr>
          <w:rFonts w:cs="Times New Roman"/>
        </w:rPr>
        <w:t xml:space="preserve"> </w:t>
      </w:r>
      <w:r w:rsidR="00DB27CF" w:rsidRPr="002E243C">
        <w:rPr>
          <w:rFonts w:cs="Times New Roman"/>
          <w:rtl/>
          <w:lang w:bidi="he-IL"/>
        </w:rPr>
        <w:t>יוׄם</w:t>
      </w:r>
      <w:r w:rsidR="00F03949" w:rsidRPr="002E243C">
        <w:rPr>
          <w:rFonts w:cs="Times New Roman"/>
        </w:rPr>
        <w:t xml:space="preserve"> </w:t>
      </w:r>
      <w:r w:rsidR="00945323" w:rsidRPr="002E243C">
        <w:rPr>
          <w:rFonts w:cs="Times New Roman"/>
        </w:rPr>
        <w:t xml:space="preserve">and </w:t>
      </w:r>
      <w:r w:rsidR="00945323" w:rsidRPr="002E243C">
        <w:rPr>
          <w:rFonts w:cs="Times New Roman"/>
          <w:rtl/>
          <w:lang w:bidi="he-IL"/>
        </w:rPr>
        <w:t>ליהוה</w:t>
      </w:r>
      <w:r w:rsidRPr="002E243C">
        <w:rPr>
          <w:rFonts w:cs="Times New Roman"/>
        </w:rPr>
        <w:t xml:space="preserve"> </w:t>
      </w:r>
      <w:r w:rsidR="00095558" w:rsidRPr="002E243C">
        <w:rPr>
          <w:rFonts w:cs="Times New Roman"/>
          <w:rtl/>
          <w:lang w:bidi="he-IL"/>
        </w:rPr>
        <w:t>יוׄם</w:t>
      </w:r>
      <w:r w:rsidRPr="002E243C">
        <w:rPr>
          <w:rFonts w:cs="Times New Roman"/>
        </w:rPr>
        <w:t xml:space="preserve">, more literalistically “day of Yahweh” and “day belonging to Yahweh.” </w:t>
      </w:r>
      <w:r w:rsidR="00386844" w:rsidRPr="002E243C">
        <w:rPr>
          <w:rFonts w:cs="Times New Roman"/>
        </w:rPr>
        <w:t>T</w:t>
      </w:r>
      <w:r w:rsidRPr="002E243C">
        <w:rPr>
          <w:rFonts w:cs="Times New Roman"/>
        </w:rPr>
        <w:t>hey c</w:t>
      </w:r>
      <w:r w:rsidR="001255C2" w:rsidRPr="002E243C">
        <w:rPr>
          <w:rFonts w:cs="Times New Roman"/>
        </w:rPr>
        <w:t>ould have</w:t>
      </w:r>
      <w:r w:rsidRPr="002E243C">
        <w:rPr>
          <w:rFonts w:cs="Times New Roman"/>
        </w:rPr>
        <w:t xml:space="preserve"> two different references, “</w:t>
      </w:r>
      <w:r w:rsidRPr="002E243C">
        <w:rPr>
          <w:rFonts w:cs="Times New Roman"/>
          <w:i/>
          <w:iCs/>
        </w:rPr>
        <w:t>the</w:t>
      </w:r>
      <w:r w:rsidRPr="002E243C">
        <w:rPr>
          <w:rFonts w:cs="Times New Roman"/>
        </w:rPr>
        <w:t xml:space="preserve"> day of Yahweh” or </w:t>
      </w:r>
      <w:r w:rsidR="00EE3269" w:rsidRPr="002E243C">
        <w:rPr>
          <w:rFonts w:cs="Times New Roman"/>
        </w:rPr>
        <w:t xml:space="preserve">simply </w:t>
      </w:r>
      <w:r w:rsidRPr="002E243C">
        <w:rPr>
          <w:rFonts w:cs="Times New Roman"/>
        </w:rPr>
        <w:t>“</w:t>
      </w:r>
      <w:r w:rsidR="00EE3269" w:rsidRPr="002E243C">
        <w:rPr>
          <w:rFonts w:cs="Times New Roman"/>
          <w:i/>
          <w:iCs/>
        </w:rPr>
        <w:t>a</w:t>
      </w:r>
      <w:r w:rsidRPr="002E243C">
        <w:rPr>
          <w:rFonts w:cs="Times New Roman"/>
        </w:rPr>
        <w:t xml:space="preserve"> day of Yahweh.” The </w:t>
      </w:r>
      <w:r w:rsidR="005E59E1" w:rsidRPr="002E243C">
        <w:rPr>
          <w:rFonts w:cs="Times New Roman"/>
        </w:rPr>
        <w:t xml:space="preserve">first </w:t>
      </w:r>
      <w:r w:rsidRPr="002E243C">
        <w:rPr>
          <w:rFonts w:cs="Times New Roman"/>
        </w:rPr>
        <w:t xml:space="preserve">suggests an occasion of such supreme and decisive significance that it moves history from one age to </w:t>
      </w:r>
      <w:r w:rsidR="003531C0" w:rsidRPr="002E243C">
        <w:rPr>
          <w:rFonts w:cs="Times New Roman"/>
        </w:rPr>
        <w:t>a</w:t>
      </w:r>
      <w:r w:rsidRPr="002E243C">
        <w:rPr>
          <w:rFonts w:cs="Times New Roman"/>
        </w:rPr>
        <w:t xml:space="preserve"> new age.</w:t>
      </w:r>
      <w:r w:rsidR="007D7721">
        <w:rPr>
          <w:rFonts w:cs="Times New Roman"/>
        </w:rPr>
        <w:t xml:space="preserve"> The second</w:t>
      </w:r>
      <w:r w:rsidRPr="002E243C">
        <w:rPr>
          <w:rFonts w:cs="Times New Roman"/>
        </w:rPr>
        <w:t xml:space="preserve"> suggests a smaller</w:t>
      </w:r>
      <w:r w:rsidR="00386844" w:rsidRPr="002E243C">
        <w:rPr>
          <w:rFonts w:cs="Times New Roman"/>
        </w:rPr>
        <w:t>-</w:t>
      </w:r>
      <w:r w:rsidRPr="002E243C">
        <w:rPr>
          <w:rFonts w:cs="Times New Roman"/>
        </w:rPr>
        <w:t xml:space="preserve">scale </w:t>
      </w:r>
      <w:r w:rsidR="00386844" w:rsidRPr="002E243C">
        <w:rPr>
          <w:rFonts w:cs="Times New Roman"/>
        </w:rPr>
        <w:t xml:space="preserve">occasion </w:t>
      </w:r>
      <w:r w:rsidR="00FB6195" w:rsidRPr="002E243C">
        <w:rPr>
          <w:rFonts w:cs="Times New Roman"/>
        </w:rPr>
        <w:t>tha</w:t>
      </w:r>
      <w:r w:rsidRPr="002E243C">
        <w:rPr>
          <w:rFonts w:cs="Times New Roman"/>
        </w:rPr>
        <w:t>t embod</w:t>
      </w:r>
      <w:r w:rsidR="00FB6195" w:rsidRPr="002E243C">
        <w:rPr>
          <w:rFonts w:cs="Times New Roman"/>
        </w:rPr>
        <w:t>ies</w:t>
      </w:r>
      <w:r w:rsidRPr="002E243C">
        <w:rPr>
          <w:rFonts w:cs="Times New Roman"/>
        </w:rPr>
        <w:t xml:space="preserve"> within this age that supreme and ultimate reality. </w:t>
      </w:r>
      <w:r w:rsidR="004C45F7" w:rsidRPr="002E243C">
        <w:rPr>
          <w:rFonts w:cs="Times New Roman"/>
        </w:rPr>
        <w:t>E</w:t>
      </w:r>
      <w:r w:rsidR="00180904">
        <w:rPr>
          <w:rFonts w:cs="Times New Roman"/>
        </w:rPr>
        <w:t>ach</w:t>
      </w:r>
      <w:r w:rsidR="004C45F7" w:rsidRPr="002E243C">
        <w:rPr>
          <w:rFonts w:cs="Times New Roman"/>
        </w:rPr>
        <w:t xml:space="preserve"> term could be called eschatological. And</w:t>
      </w:r>
      <w:r w:rsidRPr="002E243C">
        <w:rPr>
          <w:rFonts w:cs="Times New Roman"/>
        </w:rPr>
        <w:t xml:space="preserve"> </w:t>
      </w:r>
      <w:r w:rsidR="00180904">
        <w:rPr>
          <w:rFonts w:cs="Times New Roman"/>
        </w:rPr>
        <w:t>each</w:t>
      </w:r>
      <w:r w:rsidR="004C45F7" w:rsidRPr="002E243C">
        <w:rPr>
          <w:rFonts w:cs="Times New Roman"/>
        </w:rPr>
        <w:t xml:space="preserve"> term</w:t>
      </w:r>
      <w:r w:rsidR="00180904">
        <w:rPr>
          <w:rFonts w:cs="Times New Roman"/>
        </w:rPr>
        <w:t xml:space="preserve"> is</w:t>
      </w:r>
      <w:r w:rsidR="004A59BB" w:rsidRPr="002E243C">
        <w:rPr>
          <w:rFonts w:cs="Times New Roman"/>
        </w:rPr>
        <w:t xml:space="preserve"> </w:t>
      </w:r>
      <w:r w:rsidR="006B2CA8" w:rsidRPr="002E243C">
        <w:rPr>
          <w:rFonts w:cs="Times New Roman"/>
        </w:rPr>
        <w:t xml:space="preserve">slightly </w:t>
      </w:r>
      <w:r w:rsidRPr="002E243C">
        <w:rPr>
          <w:rFonts w:cs="Times New Roman"/>
        </w:rPr>
        <w:t>ambig</w:t>
      </w:r>
      <w:r w:rsidR="006B2CA8" w:rsidRPr="002E243C">
        <w:rPr>
          <w:rFonts w:cs="Times New Roman"/>
        </w:rPr>
        <w:t>uous</w:t>
      </w:r>
      <w:r w:rsidR="003510EF" w:rsidRPr="002E243C">
        <w:rPr>
          <w:rFonts w:cs="Times New Roman"/>
        </w:rPr>
        <w:t>.</w:t>
      </w:r>
      <w:r w:rsidR="008B4224" w:rsidRPr="002E243C">
        <w:rPr>
          <w:rFonts w:cs="Times New Roman"/>
        </w:rPr>
        <w:t xml:space="preserve"> </w:t>
      </w:r>
      <w:r w:rsidRPr="002E243C">
        <w:rPr>
          <w:rFonts w:cs="Times New Roman"/>
        </w:rPr>
        <w:t>While</w:t>
      </w:r>
      <w:r w:rsidR="005F71C0" w:rsidRPr="002E243C">
        <w:rPr>
          <w:rFonts w:cs="Times New Roman"/>
        </w:rPr>
        <w:t xml:space="preserve"> the first </w:t>
      </w:r>
      <w:r w:rsidRPr="002E243C">
        <w:rPr>
          <w:rFonts w:cs="Times New Roman"/>
        </w:rPr>
        <w:t>should mean “</w:t>
      </w:r>
      <w:r w:rsidRPr="002E243C">
        <w:rPr>
          <w:rFonts w:cs="Times New Roman"/>
          <w:i/>
          <w:iCs/>
        </w:rPr>
        <w:t>the</w:t>
      </w:r>
      <w:r w:rsidRPr="002E243C">
        <w:rPr>
          <w:rFonts w:cs="Times New Roman"/>
        </w:rPr>
        <w:t xml:space="preserve"> day of Yahweh,” it could </w:t>
      </w:r>
      <w:r w:rsidR="00821EC7" w:rsidRPr="002E243C">
        <w:rPr>
          <w:rFonts w:cs="Times New Roman"/>
        </w:rPr>
        <w:t xml:space="preserve">possibly </w:t>
      </w:r>
      <w:r w:rsidRPr="002E243C">
        <w:rPr>
          <w:rFonts w:cs="Times New Roman"/>
        </w:rPr>
        <w:t xml:space="preserve">turn out </w:t>
      </w:r>
      <w:r w:rsidR="003C26D7" w:rsidRPr="002E243C">
        <w:rPr>
          <w:rFonts w:cs="Times New Roman"/>
        </w:rPr>
        <w:t xml:space="preserve">simply </w:t>
      </w:r>
      <w:r w:rsidRPr="002E243C">
        <w:rPr>
          <w:rFonts w:cs="Times New Roman"/>
        </w:rPr>
        <w:t>to mean “</w:t>
      </w:r>
      <w:r w:rsidR="003C26D7" w:rsidRPr="002E243C">
        <w:rPr>
          <w:rFonts w:cs="Times New Roman"/>
          <w:i/>
          <w:iCs/>
        </w:rPr>
        <w:t>a</w:t>
      </w:r>
      <w:r w:rsidRPr="002E243C">
        <w:rPr>
          <w:rFonts w:cs="Times New Roman"/>
        </w:rPr>
        <w:t xml:space="preserve"> day of Yahweh</w:t>
      </w:r>
      <w:r w:rsidR="003E57D2" w:rsidRPr="002E243C">
        <w:rPr>
          <w:rFonts w:cs="Times New Roman"/>
        </w:rPr>
        <w:t>.</w:t>
      </w:r>
      <w:r w:rsidRPr="002E243C">
        <w:rPr>
          <w:rFonts w:cs="Times New Roman"/>
        </w:rPr>
        <w:t>”</w:t>
      </w:r>
      <w:r w:rsidR="003E57D2" w:rsidRPr="002E243C">
        <w:rPr>
          <w:rFonts w:cs="Times New Roman"/>
        </w:rPr>
        <w:t xml:space="preserve"> </w:t>
      </w:r>
      <w:r w:rsidR="00EF135D" w:rsidRPr="002E243C">
        <w:rPr>
          <w:rFonts w:cs="Times New Roman"/>
        </w:rPr>
        <w:t>And while one might expect</w:t>
      </w:r>
      <w:r w:rsidR="005F71C0" w:rsidRPr="002E243C">
        <w:rPr>
          <w:rFonts w:cs="Times New Roman"/>
        </w:rPr>
        <w:t xml:space="preserve"> the second</w:t>
      </w:r>
      <w:r w:rsidR="00EF135D" w:rsidRPr="002E243C">
        <w:rPr>
          <w:rFonts w:cs="Times New Roman"/>
          <w:i/>
          <w:iCs/>
        </w:rPr>
        <w:t xml:space="preserve"> </w:t>
      </w:r>
      <w:r w:rsidR="00EF135D" w:rsidRPr="002E243C">
        <w:rPr>
          <w:rFonts w:cs="Times New Roman"/>
        </w:rPr>
        <w:t>to mean “</w:t>
      </w:r>
      <w:r w:rsidR="00EF135D" w:rsidRPr="002E243C">
        <w:rPr>
          <w:rFonts w:cs="Times New Roman"/>
          <w:i/>
          <w:iCs/>
        </w:rPr>
        <w:t>a</w:t>
      </w:r>
      <w:r w:rsidR="00EF135D" w:rsidRPr="002E243C">
        <w:rPr>
          <w:rFonts w:cs="Times New Roman"/>
        </w:rPr>
        <w:t xml:space="preserve"> day of Yahweh,” it could </w:t>
      </w:r>
      <w:r w:rsidR="00821EC7" w:rsidRPr="002E243C">
        <w:rPr>
          <w:rFonts w:cs="Times New Roman"/>
        </w:rPr>
        <w:t xml:space="preserve">possibly </w:t>
      </w:r>
      <w:r w:rsidR="00EF135D" w:rsidRPr="002E243C">
        <w:rPr>
          <w:rFonts w:cs="Times New Roman"/>
        </w:rPr>
        <w:t>turn out to mean “</w:t>
      </w:r>
      <w:r w:rsidR="00EF135D" w:rsidRPr="002E243C">
        <w:rPr>
          <w:rFonts w:cs="Times New Roman"/>
          <w:i/>
          <w:iCs/>
        </w:rPr>
        <w:t xml:space="preserve">the </w:t>
      </w:r>
      <w:r w:rsidR="00EF135D" w:rsidRPr="002E243C">
        <w:rPr>
          <w:rFonts w:cs="Times New Roman"/>
        </w:rPr>
        <w:t>day of Yahweh.”</w:t>
      </w:r>
      <w:r w:rsidR="00EF135D" w:rsidRPr="002E243C">
        <w:rPr>
          <w:rStyle w:val="FootnoteReference"/>
          <w:rFonts w:cs="Times New Roman"/>
        </w:rPr>
        <w:t xml:space="preserve"> </w:t>
      </w:r>
      <w:r w:rsidR="004109B4">
        <w:rPr>
          <w:rFonts w:cs="Times New Roman"/>
        </w:rPr>
        <w:t>P</w:t>
      </w:r>
      <w:r w:rsidR="005274BA" w:rsidRPr="002E243C">
        <w:rPr>
          <w:rFonts w:cs="Times New Roman"/>
        </w:rPr>
        <w:t>rophet</w:t>
      </w:r>
      <w:r w:rsidR="001561A1" w:rsidRPr="002E243C">
        <w:rPr>
          <w:rFonts w:cs="Times New Roman"/>
        </w:rPr>
        <w:t>s</w:t>
      </w:r>
      <w:r w:rsidR="005274BA" w:rsidRPr="002E243C">
        <w:rPr>
          <w:rFonts w:cs="Times New Roman"/>
        </w:rPr>
        <w:t xml:space="preserve"> could trade on th</w:t>
      </w:r>
      <w:r w:rsidR="00EC6211" w:rsidRPr="002E243C">
        <w:rPr>
          <w:rFonts w:cs="Times New Roman"/>
        </w:rPr>
        <w:t>ese</w:t>
      </w:r>
      <w:r w:rsidR="004B5E4E" w:rsidRPr="002E243C">
        <w:rPr>
          <w:rFonts w:cs="Times New Roman"/>
        </w:rPr>
        <w:t xml:space="preserve"> ambiguit</w:t>
      </w:r>
      <w:r w:rsidR="00EC6211" w:rsidRPr="002E243C">
        <w:rPr>
          <w:rFonts w:cs="Times New Roman"/>
        </w:rPr>
        <w:t>ies</w:t>
      </w:r>
      <w:r w:rsidR="005274BA" w:rsidRPr="002E243C">
        <w:rPr>
          <w:rFonts w:cs="Times New Roman"/>
        </w:rPr>
        <w:t xml:space="preserve">; </w:t>
      </w:r>
      <w:r w:rsidR="00EC6211" w:rsidRPr="002E243C">
        <w:rPr>
          <w:rFonts w:cs="Times New Roman"/>
        </w:rPr>
        <w:t>they</w:t>
      </w:r>
      <w:r w:rsidR="005274BA" w:rsidRPr="002E243C">
        <w:rPr>
          <w:rFonts w:cs="Times New Roman"/>
        </w:rPr>
        <w:t xml:space="preserve"> keep options open.</w:t>
      </w:r>
    </w:p>
    <w:p w14:paraId="3ED976EB" w14:textId="2AF54C0A" w:rsidR="00E57E4E" w:rsidRPr="002E243C" w:rsidRDefault="00E90819" w:rsidP="008C5B11">
      <w:pPr>
        <w:rPr>
          <w:rFonts w:cs="Times New Roman"/>
        </w:rPr>
      </w:pPr>
      <w:r w:rsidRPr="002E243C">
        <w:rPr>
          <w:rFonts w:cs="Times New Roman"/>
        </w:rPr>
        <w:t xml:space="preserve">Although </w:t>
      </w:r>
      <w:r w:rsidR="00312B7D" w:rsidRPr="002E243C">
        <w:rPr>
          <w:rFonts w:cs="Times New Roman"/>
        </w:rPr>
        <w:t>“the day” and “a day”</w:t>
      </w:r>
      <w:r w:rsidRPr="002E243C">
        <w:rPr>
          <w:rFonts w:cs="Times New Roman"/>
        </w:rPr>
        <w:t xml:space="preserve"> can be distinguished, with or without using the terminological distinction, it might not be clear that a prophet </w:t>
      </w:r>
      <w:r w:rsidR="007C6CB3" w:rsidRPr="002E243C">
        <w:rPr>
          <w:rFonts w:cs="Times New Roman"/>
        </w:rPr>
        <w:t xml:space="preserve">is </w:t>
      </w:r>
      <w:r w:rsidRPr="002E243C">
        <w:rPr>
          <w:rFonts w:cs="Times New Roman"/>
        </w:rPr>
        <w:t>mak</w:t>
      </w:r>
      <w:r w:rsidR="007C6CB3" w:rsidRPr="002E243C">
        <w:rPr>
          <w:rFonts w:cs="Times New Roman"/>
        </w:rPr>
        <w:t>ing</w:t>
      </w:r>
      <w:r w:rsidRPr="002E243C">
        <w:rPr>
          <w:rFonts w:cs="Times New Roman"/>
        </w:rPr>
        <w:t xml:space="preserve"> the distinction when declaring that Yahweh’s day is coming. </w:t>
      </w:r>
      <w:r w:rsidR="00EC299C" w:rsidRPr="002E243C">
        <w:rPr>
          <w:rFonts w:cs="Times New Roman"/>
        </w:rPr>
        <w:t xml:space="preserve">Indeed, </w:t>
      </w:r>
      <w:r w:rsidRPr="002E243C">
        <w:rPr>
          <w:rFonts w:cs="Times New Roman"/>
        </w:rPr>
        <w:t>think</w:t>
      </w:r>
      <w:r w:rsidR="00F6125A">
        <w:rPr>
          <w:rFonts w:cs="Times New Roman"/>
        </w:rPr>
        <w:t>ing</w:t>
      </w:r>
      <w:r w:rsidRPr="002E243C">
        <w:rPr>
          <w:rFonts w:cs="Times New Roman"/>
        </w:rPr>
        <w:t xml:space="preserve"> or speak</w:t>
      </w:r>
      <w:r w:rsidR="00F6125A">
        <w:rPr>
          <w:rFonts w:cs="Times New Roman"/>
        </w:rPr>
        <w:t>ing</w:t>
      </w:r>
      <w:r w:rsidRPr="002E243C">
        <w:rPr>
          <w:rFonts w:cs="Times New Roman"/>
        </w:rPr>
        <w:t xml:space="preserve"> in terms of the distinction might be misleading rather than helpful; it might be important to see the promised or threatened </w:t>
      </w:r>
      <w:r w:rsidR="00E56B2B" w:rsidRPr="002E243C">
        <w:rPr>
          <w:rFonts w:cs="Times New Roman"/>
        </w:rPr>
        <w:t xml:space="preserve">event as having </w:t>
      </w:r>
      <w:r w:rsidRPr="002E243C">
        <w:rPr>
          <w:rFonts w:cs="Times New Roman"/>
        </w:rPr>
        <w:t xml:space="preserve">ultimate significance even if it turns out not to be ultimately age-changing. </w:t>
      </w:r>
      <w:r w:rsidR="009E3847" w:rsidRPr="002E243C">
        <w:rPr>
          <w:rFonts w:cs="Times New Roman"/>
        </w:rPr>
        <w:t>I</w:t>
      </w:r>
      <w:r w:rsidRPr="002E243C">
        <w:rPr>
          <w:rFonts w:cs="Times New Roman"/>
        </w:rPr>
        <w:t xml:space="preserve">t </w:t>
      </w:r>
      <w:r w:rsidR="00C01A81" w:rsidRPr="002E243C">
        <w:rPr>
          <w:rFonts w:cs="Times New Roman"/>
        </w:rPr>
        <w:t>will</w:t>
      </w:r>
      <w:r w:rsidRPr="002E243C">
        <w:rPr>
          <w:rFonts w:cs="Times New Roman"/>
        </w:rPr>
        <w:t xml:space="preserve"> be </w:t>
      </w:r>
      <w:r w:rsidR="009E3847" w:rsidRPr="002E243C">
        <w:rPr>
          <w:rFonts w:cs="Times New Roman"/>
        </w:rPr>
        <w:t xml:space="preserve">clear </w:t>
      </w:r>
      <w:r w:rsidRPr="002E243C">
        <w:rPr>
          <w:rFonts w:cs="Times New Roman"/>
        </w:rPr>
        <w:t xml:space="preserve">only afterwards that an event </w:t>
      </w:r>
      <w:r w:rsidR="00504FCB" w:rsidRPr="002E243C">
        <w:rPr>
          <w:rFonts w:cs="Times New Roman"/>
        </w:rPr>
        <w:t xml:space="preserve">such as the fall of Jerusalem </w:t>
      </w:r>
      <w:r w:rsidR="00426A64" w:rsidRPr="002E243C">
        <w:rPr>
          <w:rFonts w:cs="Times New Roman"/>
        </w:rPr>
        <w:t>or its restoration</w:t>
      </w:r>
      <w:r w:rsidR="00504FCB" w:rsidRPr="002E243C">
        <w:rPr>
          <w:rFonts w:cs="Times New Roman"/>
        </w:rPr>
        <w:t xml:space="preserve"> </w:t>
      </w:r>
      <w:r w:rsidRPr="002E243C">
        <w:rPr>
          <w:rFonts w:cs="Times New Roman"/>
        </w:rPr>
        <w:t xml:space="preserve">constituted </w:t>
      </w:r>
      <w:r w:rsidR="00B03422" w:rsidRPr="002E243C">
        <w:rPr>
          <w:rFonts w:cs="Times New Roman"/>
          <w:i/>
          <w:iCs/>
        </w:rPr>
        <w:t>a</w:t>
      </w:r>
      <w:r w:rsidRPr="002E243C">
        <w:rPr>
          <w:rFonts w:cs="Times New Roman"/>
        </w:rPr>
        <w:t xml:space="preserve"> day of Yahweh rather than </w:t>
      </w:r>
      <w:r w:rsidRPr="002E243C">
        <w:rPr>
          <w:rFonts w:cs="Times New Roman"/>
          <w:i/>
          <w:iCs/>
        </w:rPr>
        <w:t>the</w:t>
      </w:r>
      <w:r w:rsidRPr="002E243C">
        <w:rPr>
          <w:rFonts w:cs="Times New Roman"/>
        </w:rPr>
        <w:t xml:space="preserve"> day of Yahweh.</w:t>
      </w:r>
    </w:p>
    <w:p w14:paraId="0A37B932" w14:textId="3EF92284" w:rsidR="00E90819" w:rsidRPr="002E243C" w:rsidRDefault="00E57E4E" w:rsidP="008C5B11">
      <w:pPr>
        <w:rPr>
          <w:rFonts w:cs="Times New Roman"/>
        </w:rPr>
      </w:pPr>
      <w:r w:rsidRPr="002E243C">
        <w:t xml:space="preserve">The one who puts down the </w:t>
      </w:r>
      <w:r w:rsidR="007478D3" w:rsidRPr="002E243C">
        <w:t xml:space="preserve">so-called </w:t>
      </w:r>
      <w:r w:rsidRPr="002E243C">
        <w:t>lofty tower “on that day” (2:11, 15) will be acting as the actual lofty one</w:t>
      </w:r>
      <w:r w:rsidR="007478D3" w:rsidRPr="002E243C">
        <w:t>:</w:t>
      </w:r>
      <w:r w:rsidR="00E90819" w:rsidRPr="002E243C">
        <w:rPr>
          <w:rFonts w:cs="Times New Roman"/>
        </w:rPr>
        <w:t xml:space="preserve"> </w:t>
      </w:r>
    </w:p>
    <w:p w14:paraId="030E786C" w14:textId="290EC8CE" w:rsidR="00E90819" w:rsidRPr="002E243C" w:rsidRDefault="00E90819" w:rsidP="005D18B7">
      <w:pPr>
        <w:pStyle w:val="Quote"/>
      </w:pPr>
      <w:r w:rsidRPr="002E243C">
        <w:t xml:space="preserve">Yahweh Armies is lofty in exercising authority; </w:t>
      </w:r>
    </w:p>
    <w:p w14:paraId="5D2E82E0" w14:textId="491FFDF5" w:rsidR="00E90819" w:rsidRPr="002E243C" w:rsidRDefault="00E90819" w:rsidP="005D18B7">
      <w:pPr>
        <w:pStyle w:val="Quote"/>
        <w:ind w:firstLine="720"/>
      </w:pPr>
      <w:r w:rsidRPr="002E243C">
        <w:t>the holy God shows himself holy in faithfulness. (5:16)</w:t>
      </w:r>
    </w:p>
    <w:p w14:paraId="5C5FBBB2" w14:textId="77777777" w:rsidR="00E90819" w:rsidRPr="002E243C" w:rsidRDefault="00E90819" w:rsidP="008C5B11">
      <w:pPr>
        <w:pStyle w:val="PlainText"/>
      </w:pPr>
    </w:p>
    <w:p w14:paraId="0EE66F8F" w14:textId="2FD53349" w:rsidR="00E90819" w:rsidRPr="002E243C" w:rsidRDefault="003F39EA" w:rsidP="00987289">
      <w:pPr>
        <w:pStyle w:val="PlainText"/>
      </w:pPr>
      <w:r w:rsidRPr="002E243C">
        <w:t>He</w:t>
      </w:r>
      <w:r w:rsidR="00E90819" w:rsidRPr="002E243C">
        <w:t xml:space="preserve"> </w:t>
      </w:r>
      <w:r w:rsidR="003B6B16" w:rsidRPr="002E243C">
        <w:t>will</w:t>
      </w:r>
      <w:r w:rsidRPr="002E243C">
        <w:t xml:space="preserve"> act</w:t>
      </w:r>
      <w:r w:rsidR="00E90819" w:rsidRPr="002E243C">
        <w:t xml:space="preserve"> by t</w:t>
      </w:r>
      <w:r w:rsidR="007330E9" w:rsidRPr="002E243C">
        <w:t xml:space="preserve">he </w:t>
      </w:r>
      <w:r w:rsidR="00E90819" w:rsidRPr="002E243C">
        <w:t>exercise of his authority (</w:t>
      </w:r>
      <w:r w:rsidRPr="002E243C">
        <w:rPr>
          <w:rtl/>
        </w:rPr>
        <w:t>מִשְׂפָּט</w:t>
      </w:r>
      <w:r w:rsidR="00E90819" w:rsidRPr="002E243C">
        <w:t xml:space="preserve">). </w:t>
      </w:r>
      <w:r w:rsidR="007330E9" w:rsidRPr="002E243C">
        <w:t>T</w:t>
      </w:r>
      <w:r w:rsidR="00E90819" w:rsidRPr="002E243C">
        <w:t>he exercise of authority m</w:t>
      </w:r>
      <w:r w:rsidR="00D21C43" w:rsidRPr="002E243C">
        <w:t>ay or not be</w:t>
      </w:r>
      <w:r w:rsidR="00E90819" w:rsidRPr="002E243C">
        <w:t xml:space="preserve"> good news</w:t>
      </w:r>
      <w:r w:rsidR="007330E9" w:rsidRPr="002E243C">
        <w:t xml:space="preserve"> for people</w:t>
      </w:r>
      <w:r w:rsidR="00E90819" w:rsidRPr="002E243C">
        <w:t>; authority can be exercised in a perverted way. But Yahweh exercises authority in the right way, with faithfulness (</w:t>
      </w:r>
      <w:r w:rsidR="00C73C15" w:rsidRPr="002E243C">
        <w:rPr>
          <w:rtl/>
        </w:rPr>
        <w:t>צְדָקָה</w:t>
      </w:r>
      <w:r w:rsidR="00E90819" w:rsidRPr="002E243C">
        <w:t>)</w:t>
      </w:r>
      <w:r w:rsidR="00097323" w:rsidRPr="002E243C">
        <w:t>.</w:t>
      </w:r>
      <w:r w:rsidR="00E90819" w:rsidRPr="002E243C">
        <w:t xml:space="preserve"> </w:t>
      </w:r>
      <w:r w:rsidR="0012521A" w:rsidRPr="002E243C">
        <w:t>H</w:t>
      </w:r>
      <w:r w:rsidR="007F2B79" w:rsidRPr="002E243C">
        <w:t>is</w:t>
      </w:r>
      <w:r w:rsidR="007B517A" w:rsidRPr="002E243C">
        <w:t xml:space="preserve"> exercise of authority </w:t>
      </w:r>
      <w:r w:rsidR="00DC63FF">
        <w:t>so as to</w:t>
      </w:r>
      <w:r w:rsidR="00C07532" w:rsidRPr="002E243C">
        <w:t xml:space="preserve"> implement w</w:t>
      </w:r>
      <w:r w:rsidR="00776F52" w:rsidRPr="002E243C">
        <w:t>hat</w:t>
      </w:r>
      <w:r w:rsidR="00C07532" w:rsidRPr="002E243C">
        <w:t xml:space="preserve"> is right is a feature of </w:t>
      </w:r>
      <w:r w:rsidR="00C07532" w:rsidRPr="002E243C">
        <w:lastRenderedPageBreak/>
        <w:t>Yahweh’s day and a feature of his miraculous deeds.</w:t>
      </w:r>
      <w:r w:rsidR="002C0EAF" w:rsidRPr="002E243C">
        <w:t xml:space="preserve"> I</w:t>
      </w:r>
      <w:r w:rsidR="00E90819" w:rsidRPr="002E243C">
        <w:t xml:space="preserve">t is </w:t>
      </w:r>
      <w:r w:rsidR="00987289" w:rsidRPr="002E243C">
        <w:t>in this way</w:t>
      </w:r>
      <w:r w:rsidR="00DD05F3" w:rsidRPr="002E243C">
        <w:t xml:space="preserve"> </w:t>
      </w:r>
      <w:r w:rsidR="00E90819" w:rsidRPr="002E243C">
        <w:t>that the holy God shows himself holy</w:t>
      </w:r>
      <w:r w:rsidR="002B1181" w:rsidRPr="002E243C">
        <w:t xml:space="preserve"> (</w:t>
      </w:r>
      <w:r w:rsidR="00E34993" w:rsidRPr="002E243C">
        <w:rPr>
          <w:rtl/>
        </w:rPr>
        <w:t>קָדַשׂ</w:t>
      </w:r>
      <w:r w:rsidR="005B296A" w:rsidRPr="002E243C">
        <w:t xml:space="preserve"> niphal)</w:t>
      </w:r>
      <w:r w:rsidR="00E90819" w:rsidRPr="002E243C">
        <w:t xml:space="preserve">. </w:t>
      </w:r>
      <w:r w:rsidR="001F55B9">
        <w:t>If</w:t>
      </w:r>
      <w:r w:rsidR="00E90819" w:rsidRPr="002E243C">
        <w:t xml:space="preserve"> one were </w:t>
      </w:r>
      <w:r w:rsidR="00AA1CDB" w:rsidRPr="002E243C">
        <w:t xml:space="preserve">to grant, </w:t>
      </w:r>
      <w:r w:rsidR="00E90819" w:rsidRPr="002E243C">
        <w:t>for the sake of argument</w:t>
      </w:r>
      <w:r w:rsidR="00AA1CDB" w:rsidRPr="002E243C">
        <w:t xml:space="preserve">, </w:t>
      </w:r>
      <w:r w:rsidR="00E90819" w:rsidRPr="002E243C">
        <w:t>that other deities can do things that are extraordinary</w:t>
      </w:r>
      <w:r w:rsidR="00246280">
        <w:t>,</w:t>
      </w:r>
      <w:r w:rsidR="00E90819" w:rsidRPr="002E243C">
        <w:t xml:space="preserve"> these acts would hardly count </w:t>
      </w:r>
      <w:r w:rsidR="00246280">
        <w:t xml:space="preserve">in Isaiah </w:t>
      </w:r>
      <w:r w:rsidR="00E90819" w:rsidRPr="002E243C">
        <w:t xml:space="preserve">as miraculous or as events associated with Yahweh’s day unless they were expressions of the faithful exercise of authority. </w:t>
      </w:r>
      <w:r w:rsidR="008D2180" w:rsidRPr="002E243C">
        <w:t>S</w:t>
      </w:r>
      <w:r w:rsidR="00E90819" w:rsidRPr="002E243C">
        <w:t xml:space="preserve">uch acts as an aspect of the spectacular action of Yahweh’s day, the doing of things that are miraculous, count as miraculous </w:t>
      </w:r>
      <w:r w:rsidR="00C95951" w:rsidRPr="002E243C">
        <w:t>through being</w:t>
      </w:r>
      <w:r w:rsidR="00E90819" w:rsidRPr="002E243C">
        <w:t xml:space="preserve"> </w:t>
      </w:r>
      <w:r w:rsidR="00C95951" w:rsidRPr="002E243C">
        <w:t>also</w:t>
      </w:r>
      <w:r w:rsidR="00E90819" w:rsidRPr="002E243C">
        <w:t xml:space="preserve"> expression</w:t>
      </w:r>
      <w:r w:rsidR="005D44DA">
        <w:t>s</w:t>
      </w:r>
      <w:r w:rsidR="00E90819" w:rsidRPr="002E243C">
        <w:t xml:space="preserve"> of holiness, so understood. </w:t>
      </w:r>
      <w:r w:rsidR="00824D9A" w:rsidRPr="002E243C">
        <w:t>W</w:t>
      </w:r>
      <w:r w:rsidR="00E90819" w:rsidRPr="002E243C">
        <w:t xml:space="preserve">ithin the context of the Isaiah scroll, the fall </w:t>
      </w:r>
      <w:r w:rsidR="00824D9A" w:rsidRPr="002E243C">
        <w:t xml:space="preserve">and restoration </w:t>
      </w:r>
      <w:r w:rsidR="00E90819" w:rsidRPr="002E243C">
        <w:t xml:space="preserve">of Jerusalem </w:t>
      </w:r>
      <w:r w:rsidR="002A594D">
        <w:t>i</w:t>
      </w:r>
      <w:r w:rsidR="005D44DA">
        <w:t>ndeed</w:t>
      </w:r>
      <w:r w:rsidR="00E90819" w:rsidRPr="002E243C">
        <w:t xml:space="preserve"> count as Yahweh having his day, as Yahweh acting in extraordinary fashion, </w:t>
      </w:r>
      <w:r w:rsidR="002A594D">
        <w:t>in that in these events</w:t>
      </w:r>
      <w:r w:rsidR="00E90819" w:rsidRPr="002E243C">
        <w:t xml:space="preserve"> he shows himself holy.</w:t>
      </w:r>
    </w:p>
    <w:p w14:paraId="395266F0" w14:textId="1A938F61" w:rsidR="00E90819" w:rsidRPr="002E243C" w:rsidRDefault="004E2A16" w:rsidP="008C5B11">
      <w:pPr>
        <w:rPr>
          <w:rFonts w:cs="Times New Roman"/>
        </w:rPr>
      </w:pPr>
      <w:r w:rsidRPr="002E243C">
        <w:rPr>
          <w:rFonts w:cs="Times New Roman"/>
        </w:rPr>
        <w:t xml:space="preserve">In </w:t>
      </w:r>
      <w:r w:rsidR="0070538F" w:rsidRPr="002E243C">
        <w:rPr>
          <w:rFonts w:cs="Times New Roman"/>
        </w:rPr>
        <w:t xml:space="preserve">the </w:t>
      </w:r>
      <w:r w:rsidR="002A594D">
        <w:rPr>
          <w:rFonts w:cs="Times New Roman"/>
        </w:rPr>
        <w:t>time</w:t>
      </w:r>
      <w:r w:rsidR="0070538F" w:rsidRPr="002E243C">
        <w:rPr>
          <w:rFonts w:cs="Times New Roman"/>
        </w:rPr>
        <w:t xml:space="preserve"> of Isaiah ben Amoz, </w:t>
      </w:r>
      <w:r w:rsidR="00695EB4" w:rsidRPr="002E243C">
        <w:rPr>
          <w:rFonts w:cs="Times New Roman"/>
        </w:rPr>
        <w:t xml:space="preserve">Yahweh </w:t>
      </w:r>
      <w:r w:rsidR="004A002E" w:rsidRPr="002E243C">
        <w:rPr>
          <w:rFonts w:cs="Times New Roman"/>
        </w:rPr>
        <w:t xml:space="preserve">threatened to </w:t>
      </w:r>
      <w:r w:rsidR="008605AF" w:rsidRPr="002E243C">
        <w:rPr>
          <w:rFonts w:cs="Times New Roman"/>
        </w:rPr>
        <w:t>t</w:t>
      </w:r>
      <w:r w:rsidR="004A002E" w:rsidRPr="002E243C">
        <w:rPr>
          <w:rFonts w:cs="Times New Roman"/>
        </w:rPr>
        <w:t>ake</w:t>
      </w:r>
      <w:r w:rsidR="00695EB4" w:rsidRPr="002E243C">
        <w:rPr>
          <w:rFonts w:cs="Times New Roman"/>
        </w:rPr>
        <w:t xml:space="preserve"> this action </w:t>
      </w:r>
      <w:r w:rsidR="00E90819" w:rsidRPr="002E243C">
        <w:rPr>
          <w:rFonts w:cs="Times New Roman"/>
        </w:rPr>
        <w:t xml:space="preserve">by arousing </w:t>
      </w:r>
      <w:r w:rsidR="008605AF" w:rsidRPr="002E243C">
        <w:rPr>
          <w:rFonts w:cs="Times New Roman"/>
        </w:rPr>
        <w:t xml:space="preserve">the </w:t>
      </w:r>
      <w:r w:rsidR="00E90819" w:rsidRPr="002E243C">
        <w:rPr>
          <w:rFonts w:cs="Times New Roman"/>
        </w:rPr>
        <w:t xml:space="preserve">Assyrians to invade Judah, whistling for </w:t>
      </w:r>
      <w:r w:rsidR="004A002E" w:rsidRPr="002E243C">
        <w:rPr>
          <w:rFonts w:cs="Times New Roman"/>
        </w:rPr>
        <w:t>them</w:t>
      </w:r>
      <w:r w:rsidR="00E90819" w:rsidRPr="002E243C">
        <w:rPr>
          <w:rFonts w:cs="Times New Roman"/>
        </w:rPr>
        <w:t xml:space="preserve"> like someone whistling to a dog (5:26</w:t>
      </w:r>
      <w:r w:rsidR="00C72A68" w:rsidRPr="002E243C">
        <w:rPr>
          <w:rFonts w:cs="Times New Roman"/>
        </w:rPr>
        <w:t>-</w:t>
      </w:r>
      <w:r w:rsidR="00E90819" w:rsidRPr="002E243C">
        <w:rPr>
          <w:rFonts w:cs="Times New Roman"/>
        </w:rPr>
        <w:t>27; 7:18</w:t>
      </w:r>
      <w:r w:rsidR="00C72A68" w:rsidRPr="002E243C">
        <w:rPr>
          <w:rFonts w:cs="Times New Roman"/>
        </w:rPr>
        <w:t>-</w:t>
      </w:r>
      <w:r w:rsidR="00E90819" w:rsidRPr="002E243C">
        <w:rPr>
          <w:rFonts w:cs="Times New Roman"/>
        </w:rPr>
        <w:t>20). He w</w:t>
      </w:r>
      <w:r w:rsidR="00313609" w:rsidRPr="002E243C">
        <w:rPr>
          <w:rFonts w:cs="Times New Roman"/>
        </w:rPr>
        <w:t>ould</w:t>
      </w:r>
      <w:r w:rsidR="00E90819" w:rsidRPr="002E243C">
        <w:rPr>
          <w:rFonts w:cs="Times New Roman"/>
        </w:rPr>
        <w:t xml:space="preserve"> thus summon a flood to drown the city in place of the gentle water of </w:t>
      </w:r>
      <w:proofErr w:type="spellStart"/>
      <w:r w:rsidR="00E90819" w:rsidRPr="002E243C">
        <w:rPr>
          <w:rFonts w:cs="Times New Roman"/>
        </w:rPr>
        <w:t>Shiloah</w:t>
      </w:r>
      <w:proofErr w:type="spellEnd"/>
      <w:r w:rsidR="00E90819" w:rsidRPr="002E243C">
        <w:rPr>
          <w:rFonts w:cs="Times New Roman"/>
        </w:rPr>
        <w:t xml:space="preserve"> that ke</w:t>
      </w:r>
      <w:r w:rsidR="00313609" w:rsidRPr="002E243C">
        <w:rPr>
          <w:rFonts w:cs="Times New Roman"/>
        </w:rPr>
        <w:t>pt</w:t>
      </w:r>
      <w:r w:rsidR="00E90819" w:rsidRPr="002E243C">
        <w:rPr>
          <w:rFonts w:cs="Times New Roman"/>
        </w:rPr>
        <w:t xml:space="preserve"> the city alive and symbol</w:t>
      </w:r>
      <w:r w:rsidR="00313609" w:rsidRPr="002E243C">
        <w:rPr>
          <w:rFonts w:cs="Times New Roman"/>
        </w:rPr>
        <w:t>ized</w:t>
      </w:r>
      <w:r w:rsidR="00E90819" w:rsidRPr="002E243C">
        <w:rPr>
          <w:rFonts w:cs="Times New Roman"/>
        </w:rPr>
        <w:t xml:space="preserve"> Zion and/or the God who looks after it (8:6</w:t>
      </w:r>
      <w:r w:rsidR="00C72A68" w:rsidRPr="002E243C">
        <w:rPr>
          <w:rFonts w:cs="Times New Roman"/>
        </w:rPr>
        <w:t>-</w:t>
      </w:r>
      <w:r w:rsidR="00E90819" w:rsidRPr="002E243C">
        <w:rPr>
          <w:rFonts w:cs="Times New Roman"/>
        </w:rPr>
        <w:t>8). He w</w:t>
      </w:r>
      <w:r w:rsidR="00313609" w:rsidRPr="002E243C">
        <w:rPr>
          <w:rFonts w:cs="Times New Roman"/>
        </w:rPr>
        <w:t>ould</w:t>
      </w:r>
      <w:r w:rsidR="00E90819" w:rsidRPr="002E243C">
        <w:rPr>
          <w:rFonts w:cs="Times New Roman"/>
        </w:rPr>
        <w:t xml:space="preserve"> take hold of Assyria or its king as the weapon whereby </w:t>
      </w:r>
      <w:r w:rsidR="008B6F54" w:rsidRPr="002E243C">
        <w:rPr>
          <w:rFonts w:cs="Times New Roman"/>
        </w:rPr>
        <w:t>to</w:t>
      </w:r>
      <w:r w:rsidR="00E90819" w:rsidRPr="002E243C">
        <w:rPr>
          <w:rFonts w:cs="Times New Roman"/>
        </w:rPr>
        <w:t xml:space="preserve"> express his anger (10:5</w:t>
      </w:r>
      <w:r w:rsidR="00C72A68" w:rsidRPr="002E243C">
        <w:rPr>
          <w:rFonts w:cs="Times New Roman"/>
        </w:rPr>
        <w:t>-</w:t>
      </w:r>
      <w:r w:rsidR="00E90819" w:rsidRPr="002E243C">
        <w:rPr>
          <w:rFonts w:cs="Times New Roman"/>
        </w:rPr>
        <w:t>6). It w</w:t>
      </w:r>
      <w:r w:rsidR="008B6F54" w:rsidRPr="002E243C">
        <w:rPr>
          <w:rFonts w:cs="Times New Roman"/>
        </w:rPr>
        <w:t>ould</w:t>
      </w:r>
      <w:r w:rsidR="00E90819" w:rsidRPr="002E243C">
        <w:rPr>
          <w:rFonts w:cs="Times New Roman"/>
        </w:rPr>
        <w:t xml:space="preserve"> be a fear-inspiring event, an extraordinary one, though not politically a very surprising one.</w:t>
      </w:r>
      <w:r w:rsidR="006B1173" w:rsidRPr="002E243C">
        <w:rPr>
          <w:rFonts w:cs="Times New Roman"/>
        </w:rPr>
        <w:t xml:space="preserve"> </w:t>
      </w:r>
    </w:p>
    <w:p w14:paraId="1EE660FB" w14:textId="34FC4B4F" w:rsidR="00324CC2" w:rsidRPr="002E243C" w:rsidRDefault="00324CC2" w:rsidP="008C5B11">
      <w:pPr>
        <w:rPr>
          <w:lang w:bidi="he-IL"/>
        </w:rPr>
      </w:pPr>
      <w:r w:rsidRPr="002E243C">
        <w:rPr>
          <w:i/>
          <w:iCs/>
          <w:lang w:bidi="he-IL"/>
        </w:rPr>
        <w:t>Yahweh Preserved</w:t>
      </w:r>
      <w:r w:rsidR="0097024E" w:rsidRPr="002E243C">
        <w:rPr>
          <w:lang w:bidi="he-IL"/>
        </w:rPr>
        <w:t xml:space="preserve">. </w:t>
      </w:r>
      <w:r w:rsidR="00A55020" w:rsidRPr="002E243C">
        <w:rPr>
          <w:rFonts w:cs="Times New Roman"/>
          <w:lang w:bidi="he-IL"/>
        </w:rPr>
        <w:t xml:space="preserve">When Isaiah </w:t>
      </w:r>
      <w:r w:rsidR="00806BC9" w:rsidRPr="002E243C">
        <w:rPr>
          <w:rFonts w:cs="Times New Roman"/>
          <w:lang w:bidi="he-IL"/>
        </w:rPr>
        <w:t xml:space="preserve">ben Amoz </w:t>
      </w:r>
      <w:r w:rsidR="00A55020" w:rsidRPr="002E243C">
        <w:rPr>
          <w:rFonts w:cs="Times New Roman"/>
          <w:lang w:bidi="he-IL"/>
        </w:rPr>
        <w:t>volunte</w:t>
      </w:r>
      <w:r w:rsidR="006E5EF8" w:rsidRPr="002E243C">
        <w:rPr>
          <w:rFonts w:cs="Times New Roman"/>
          <w:lang w:bidi="he-IL"/>
        </w:rPr>
        <w:t xml:space="preserve">ered to act as Yahweh’s envoy, </w:t>
      </w:r>
      <w:r w:rsidR="00F3634D" w:rsidRPr="002E243C">
        <w:rPr>
          <w:rFonts w:cs="Times New Roman"/>
          <w:lang w:bidi="he-IL"/>
        </w:rPr>
        <w:t>Yahweh gave him a frightening commission</w:t>
      </w:r>
      <w:r w:rsidR="00675F86" w:rsidRPr="002E243C">
        <w:rPr>
          <w:rFonts w:cs="Times New Roman"/>
          <w:lang w:bidi="he-IL"/>
        </w:rPr>
        <w:t xml:space="preserve">, to go and say to </w:t>
      </w:r>
      <w:r w:rsidR="00D95B4A" w:rsidRPr="002E243C">
        <w:rPr>
          <w:rFonts w:cs="Times New Roman"/>
          <w:lang w:bidi="he-IL"/>
        </w:rPr>
        <w:t>Judah</w:t>
      </w:r>
      <w:r w:rsidR="00675F86" w:rsidRPr="002E243C">
        <w:rPr>
          <w:rFonts w:cs="Times New Roman"/>
          <w:lang w:bidi="he-IL"/>
        </w:rPr>
        <w:t>:</w:t>
      </w:r>
    </w:p>
    <w:p w14:paraId="7444A3EF" w14:textId="5FA8395E" w:rsidR="00F3634D" w:rsidRPr="002E243C" w:rsidRDefault="00B23FC9" w:rsidP="00952FBE">
      <w:pPr>
        <w:pStyle w:val="Quote"/>
      </w:pPr>
      <w:r w:rsidRPr="002E243C">
        <w:t>Listen,</w:t>
      </w:r>
      <w:r w:rsidR="00F3634D" w:rsidRPr="002E243C">
        <w:t xml:space="preserve"> listen, but don’t understand, </w:t>
      </w:r>
    </w:p>
    <w:p w14:paraId="0851F67F" w14:textId="54636B40" w:rsidR="00F3634D" w:rsidRPr="002E243C" w:rsidRDefault="00B3335C" w:rsidP="0006022F">
      <w:pPr>
        <w:pStyle w:val="Quote"/>
        <w:ind w:firstLine="720"/>
      </w:pPr>
      <w:r w:rsidRPr="002E243C">
        <w:t>look,</w:t>
      </w:r>
      <w:r w:rsidR="00F3634D" w:rsidRPr="002E243C">
        <w:t xml:space="preserve"> look, but don’t acknowledge.</w:t>
      </w:r>
      <w:r w:rsidR="007727F4" w:rsidRPr="002E243C">
        <w:t xml:space="preserve"> (6:9)</w:t>
      </w:r>
    </w:p>
    <w:p w14:paraId="2C7F3EBE" w14:textId="77777777" w:rsidR="00D95B4A" w:rsidRPr="002E243C" w:rsidRDefault="00D95B4A" w:rsidP="00952FBE">
      <w:pPr>
        <w:pStyle w:val="Quote"/>
      </w:pPr>
    </w:p>
    <w:p w14:paraId="3A729158" w14:textId="7DC2C0D7" w:rsidR="00D95B4A" w:rsidRPr="002E243C" w:rsidRDefault="00D95B4A" w:rsidP="00952FBE">
      <w:pPr>
        <w:pStyle w:val="Quote"/>
        <w:ind w:left="0"/>
      </w:pPr>
      <w:r w:rsidRPr="002E243C">
        <w:t>He is thus to</w:t>
      </w:r>
    </w:p>
    <w:p w14:paraId="754EDF07" w14:textId="77777777" w:rsidR="00D95B4A" w:rsidRPr="002E243C" w:rsidRDefault="00D95B4A" w:rsidP="00952FBE">
      <w:pPr>
        <w:pStyle w:val="Quote"/>
      </w:pPr>
    </w:p>
    <w:p w14:paraId="4B6A248D" w14:textId="583E9E61" w:rsidR="00F3634D" w:rsidRPr="002E243C" w:rsidRDefault="00F3634D" w:rsidP="00952FBE">
      <w:pPr>
        <w:pStyle w:val="Quote"/>
      </w:pPr>
      <w:r w:rsidRPr="002E243C">
        <w:t xml:space="preserve">Fatten this people’s mind, </w:t>
      </w:r>
    </w:p>
    <w:p w14:paraId="42091AD3" w14:textId="77777777" w:rsidR="00F3634D" w:rsidRPr="002E243C" w:rsidRDefault="00F3634D" w:rsidP="00952FBE">
      <w:pPr>
        <w:pStyle w:val="Quote"/>
        <w:ind w:firstLine="720"/>
      </w:pPr>
      <w:r w:rsidRPr="002E243C">
        <w:t>make its ears heavy, smear its eyes,</w:t>
      </w:r>
    </w:p>
    <w:p w14:paraId="7256F62D" w14:textId="77777777" w:rsidR="00F3634D" w:rsidRPr="002E243C" w:rsidRDefault="00F3634D" w:rsidP="00952FBE">
      <w:pPr>
        <w:pStyle w:val="Quote"/>
      </w:pPr>
      <w:r w:rsidRPr="002E243C">
        <w:t xml:space="preserve">So it doesn’t see with its eyes and listen with its ears, </w:t>
      </w:r>
    </w:p>
    <w:p w14:paraId="09D018E2" w14:textId="77777777" w:rsidR="00824B2C" w:rsidRPr="002E243C" w:rsidRDefault="00F3634D" w:rsidP="00952FBE">
      <w:pPr>
        <w:pStyle w:val="Quote"/>
      </w:pPr>
      <w:r w:rsidRPr="002E243C">
        <w:tab/>
        <w:t>and its mind understands</w:t>
      </w:r>
      <w:r w:rsidR="006D0D09" w:rsidRPr="002E243C">
        <w:t>,</w:t>
      </w:r>
      <w:r w:rsidRPr="002E243C">
        <w:t xml:space="preserve"> </w:t>
      </w:r>
    </w:p>
    <w:p w14:paraId="0D2F2146" w14:textId="250B278C" w:rsidR="00F3634D" w:rsidRPr="002E243C" w:rsidRDefault="00F3634D" w:rsidP="00952FBE">
      <w:pPr>
        <w:pStyle w:val="Quote"/>
        <w:ind w:firstLine="720"/>
      </w:pPr>
      <w:r w:rsidRPr="002E243C">
        <w:t>and it turns and there is healing for it.</w:t>
      </w:r>
      <w:r w:rsidR="006D0D09" w:rsidRPr="002E243C">
        <w:t xml:space="preserve"> (6:10)</w:t>
      </w:r>
    </w:p>
    <w:p w14:paraId="6ECAEC1A" w14:textId="1EF0C689" w:rsidR="006D0D09" w:rsidRPr="002E243C" w:rsidRDefault="006D0D09" w:rsidP="008C5B11">
      <w:pPr>
        <w:pStyle w:val="PlainText"/>
      </w:pPr>
    </w:p>
    <w:p w14:paraId="0F198AB3" w14:textId="77777777" w:rsidR="00716432" w:rsidRDefault="00D7312E" w:rsidP="00543E1D">
      <w:pPr>
        <w:pStyle w:val="PlainText"/>
      </w:pPr>
      <w:r w:rsidRPr="002E243C">
        <w:t xml:space="preserve">Yahweh intends to take </w:t>
      </w:r>
      <w:r w:rsidR="001E770A" w:rsidRPr="002E243C">
        <w:t xml:space="preserve">negatively extraordinary </w:t>
      </w:r>
      <w:r w:rsidR="00A0565D" w:rsidRPr="002E243C">
        <w:t xml:space="preserve">action </w:t>
      </w:r>
      <w:r w:rsidR="0006022F">
        <w:t>against Judah</w:t>
      </w:r>
      <w:r w:rsidR="00A0565D" w:rsidRPr="002E243C">
        <w:t xml:space="preserve">. </w:t>
      </w:r>
    </w:p>
    <w:p w14:paraId="457C07B9" w14:textId="77777777" w:rsidR="00CC5D0C" w:rsidRDefault="004A3584" w:rsidP="00543E1D">
      <w:pPr>
        <w:pStyle w:val="PlainText"/>
      </w:pPr>
      <w:r w:rsidRPr="002E243C">
        <w:t xml:space="preserve">Isaiah </w:t>
      </w:r>
      <w:r w:rsidR="00D320B7" w:rsidRPr="002E243C">
        <w:t>subsequently</w:t>
      </w:r>
      <w:r w:rsidRPr="002E243C">
        <w:t xml:space="preserve"> urges peopl</w:t>
      </w:r>
      <w:r w:rsidR="00E43019" w:rsidRPr="002E243C">
        <w:t xml:space="preserve">e to </w:t>
      </w:r>
      <w:r w:rsidR="004303DF" w:rsidRPr="002E243C">
        <w:t>be stupefied and</w:t>
      </w:r>
      <w:r w:rsidR="001C7545" w:rsidRPr="002E243C">
        <w:t xml:space="preserve"> blind</w:t>
      </w:r>
      <w:r w:rsidR="00C4655E" w:rsidRPr="002E243C">
        <w:t xml:space="preserve"> themselves</w:t>
      </w:r>
      <w:r w:rsidR="001C7545" w:rsidRPr="002E243C">
        <w:t xml:space="preserve"> </w:t>
      </w:r>
      <w:r w:rsidR="00324CC2" w:rsidRPr="002E243C">
        <w:t>(29:9</w:t>
      </w:r>
      <w:r w:rsidR="00C72A68" w:rsidRPr="002E243C">
        <w:t>-</w:t>
      </w:r>
      <w:r w:rsidR="00324CC2" w:rsidRPr="002E243C">
        <w:t>12)</w:t>
      </w:r>
      <w:r w:rsidR="00913311" w:rsidRPr="002E243C">
        <w:t xml:space="preserve">. </w:t>
      </w:r>
      <w:r w:rsidR="00E54B53" w:rsidRPr="002E243C">
        <w:t>A</w:t>
      </w:r>
      <w:r w:rsidR="00571322" w:rsidRPr="002E243C">
        <w:t xml:space="preserve"> would-be communicator uses all sorts of tricks, and one is irony or sarcasm. </w:t>
      </w:r>
      <w:r w:rsidR="003D541B" w:rsidRPr="002E243C">
        <w:t xml:space="preserve">Telling people to be stupid is a way of urging them to turn from their stupidity. </w:t>
      </w:r>
      <w:r w:rsidR="00B15E7C" w:rsidRPr="002E243C">
        <w:t>T</w:t>
      </w:r>
      <w:r w:rsidR="00435ECC" w:rsidRPr="002E243C">
        <w:t xml:space="preserve">hat </w:t>
      </w:r>
      <w:r w:rsidR="00B15E7C" w:rsidRPr="002E243C">
        <w:t>consideration</w:t>
      </w:r>
      <w:r w:rsidR="00435ECC" w:rsidRPr="002E243C">
        <w:t xml:space="preserve"> helps make clearer the reason for </w:t>
      </w:r>
      <w:r w:rsidR="00F061EE">
        <w:t xml:space="preserve">Isaiah’s </w:t>
      </w:r>
      <w:r w:rsidR="007956C0" w:rsidRPr="002E243C">
        <w:t>telling people</w:t>
      </w:r>
      <w:r w:rsidR="0094737C" w:rsidRPr="002E243C">
        <w:t xml:space="preserve"> the words of th</w:t>
      </w:r>
      <w:r w:rsidR="003F129B" w:rsidRPr="002E243C">
        <w:t>at</w:t>
      </w:r>
      <w:r w:rsidR="0094737C" w:rsidRPr="002E243C">
        <w:t xml:space="preserve"> </w:t>
      </w:r>
      <w:r w:rsidR="00F061EE">
        <w:t xml:space="preserve">strange </w:t>
      </w:r>
      <w:r w:rsidR="0094737C" w:rsidRPr="002E243C">
        <w:t xml:space="preserve">commission. </w:t>
      </w:r>
      <w:r w:rsidR="0073659C" w:rsidRPr="002E243C">
        <w:t xml:space="preserve">When </w:t>
      </w:r>
      <w:r w:rsidR="00975E0B" w:rsidRPr="002E243C">
        <w:t xml:space="preserve">they are behaving like people with </w:t>
      </w:r>
      <w:r w:rsidR="0073659C" w:rsidRPr="002E243C">
        <w:t>closed eyes and ears,</w:t>
      </w:r>
      <w:r w:rsidR="00601B95" w:rsidRPr="002E243C">
        <w:t xml:space="preserve"> </w:t>
      </w:r>
      <w:r w:rsidR="0073659C" w:rsidRPr="002E243C">
        <w:t>telling them that hi</w:t>
      </w:r>
      <w:r w:rsidR="00601B95" w:rsidRPr="002E243C">
        <w:t>s vocation is t</w:t>
      </w:r>
      <w:r w:rsidR="0073659C" w:rsidRPr="002E243C">
        <w:t xml:space="preserve">o shut their eyes and ears </w:t>
      </w:r>
      <w:r w:rsidR="00601B95" w:rsidRPr="002E243C">
        <w:t xml:space="preserve">is </w:t>
      </w:r>
      <w:r w:rsidR="004B1F81">
        <w:t>a</w:t>
      </w:r>
      <w:r w:rsidR="00601B95" w:rsidRPr="002E243C">
        <w:t xml:space="preserve"> way of seeking to shock them into change.</w:t>
      </w:r>
      <w:r w:rsidR="000435BE" w:rsidRPr="002E243C">
        <w:t xml:space="preserve"> </w:t>
      </w:r>
      <w:r w:rsidR="00C921F2" w:rsidRPr="002E243C">
        <w:t>Isaiah 6</w:t>
      </w:r>
      <w:r w:rsidR="000435BE" w:rsidRPr="002E243C">
        <w:t xml:space="preserve"> </w:t>
      </w:r>
      <w:r w:rsidR="00C921F2" w:rsidRPr="002E243C">
        <w:t>thus invites reading rhetorically</w:t>
      </w:r>
      <w:r w:rsidR="006741D7" w:rsidRPr="002E243C">
        <w:t>. It</w:t>
      </w:r>
      <w:r w:rsidR="00C921F2" w:rsidRPr="002E243C">
        <w:t xml:space="preserve"> </w:t>
      </w:r>
      <w:r w:rsidR="006741D7" w:rsidRPr="002E243C">
        <w:t xml:space="preserve">also </w:t>
      </w:r>
      <w:r w:rsidR="000435BE" w:rsidRPr="002E243C">
        <w:t>invite</w:t>
      </w:r>
      <w:r w:rsidR="00FE0CF1" w:rsidRPr="002E243C">
        <w:t>s</w:t>
      </w:r>
      <w:r w:rsidR="000435BE" w:rsidRPr="002E243C">
        <w:t xml:space="preserve"> reading in two contexts, like </w:t>
      </w:r>
      <w:r w:rsidR="00D41929" w:rsidRPr="002E243C">
        <w:t xml:space="preserve">some </w:t>
      </w:r>
      <w:r w:rsidR="000435BE" w:rsidRPr="002E243C">
        <w:t>other passages</w:t>
      </w:r>
      <w:r w:rsidR="00D41929" w:rsidRPr="002E243C">
        <w:t xml:space="preserve"> relating to Yahweh’s acti</w:t>
      </w:r>
      <w:r w:rsidR="006741D7" w:rsidRPr="002E243C">
        <w:t>ng</w:t>
      </w:r>
      <w:r w:rsidR="00D41929" w:rsidRPr="002E243C">
        <w:t xml:space="preserve"> to rescue and to heal. </w:t>
      </w:r>
      <w:r w:rsidR="00EF79AA" w:rsidRPr="002E243C">
        <w:t xml:space="preserve">In the context of the crises of the 730s and the 700s, </w:t>
      </w:r>
      <w:r w:rsidR="00D76FE9">
        <w:t>report</w:t>
      </w:r>
      <w:r w:rsidR="007A3806">
        <w:t>ing his</w:t>
      </w:r>
      <w:r w:rsidR="00D76FE9">
        <w:t xml:space="preserve"> strange commission</w:t>
      </w:r>
      <w:r w:rsidR="00374D6F" w:rsidRPr="002E243C">
        <w:t xml:space="preserve"> form</w:t>
      </w:r>
      <w:r w:rsidR="007A3806">
        <w:t>s</w:t>
      </w:r>
      <w:r w:rsidR="00374D6F" w:rsidRPr="002E243C">
        <w:t xml:space="preserve"> part of Isaiah’s attempts to get people to change. In 700 </w:t>
      </w:r>
      <w:r w:rsidR="00472B8B" w:rsidRPr="002E243C">
        <w:t xml:space="preserve">or afterwards, </w:t>
      </w:r>
      <w:r w:rsidR="007A3806">
        <w:t>it</w:t>
      </w:r>
      <w:r w:rsidR="00472B8B" w:rsidRPr="002E243C">
        <w:t xml:space="preserve"> explain</w:t>
      </w:r>
      <w:r w:rsidR="007A3806">
        <w:t>s</w:t>
      </w:r>
      <w:r w:rsidR="00472B8B" w:rsidRPr="002E243C">
        <w:t xml:space="preserve"> why they did</w:t>
      </w:r>
      <w:r w:rsidR="00866B8F">
        <w:t xml:space="preserve"> </w:t>
      </w:r>
      <w:r w:rsidR="00472B8B" w:rsidRPr="002E243C">
        <w:t>n</w:t>
      </w:r>
      <w:r w:rsidR="00866B8F">
        <w:t>o</w:t>
      </w:r>
      <w:r w:rsidR="00472B8B" w:rsidRPr="002E243C">
        <w:t>t change</w:t>
      </w:r>
      <w:r w:rsidR="00CC5D0C">
        <w:t xml:space="preserve"> as it</w:t>
      </w:r>
      <w:r w:rsidR="00FE1E4A">
        <w:t xml:space="preserve"> </w:t>
      </w:r>
      <w:r w:rsidR="006741D7" w:rsidRPr="002E243C">
        <w:t xml:space="preserve">implicitly </w:t>
      </w:r>
      <w:r w:rsidR="00DB72AB" w:rsidRPr="002E243C">
        <w:t>report</w:t>
      </w:r>
      <w:r w:rsidR="00CC5D0C">
        <w:t>s</w:t>
      </w:r>
      <w:r w:rsidR="00DB72AB" w:rsidRPr="002E243C">
        <w:t xml:space="preserve"> </w:t>
      </w:r>
      <w:r w:rsidR="00E1690E" w:rsidRPr="002E243C">
        <w:t>what Yahweh actually did.</w:t>
      </w:r>
      <w:r w:rsidR="005A529A" w:rsidRPr="002E243C">
        <w:t xml:space="preserve"> </w:t>
      </w:r>
    </w:p>
    <w:p w14:paraId="16BD5B1E" w14:textId="234453C0" w:rsidR="005A5CBD" w:rsidRPr="002E243C" w:rsidRDefault="00223FEE" w:rsidP="00543E1D">
      <w:pPr>
        <w:pStyle w:val="PlainText"/>
      </w:pPr>
      <w:r>
        <w:t>Responding to</w:t>
      </w:r>
      <w:r w:rsidR="005A529A" w:rsidRPr="002E243C">
        <w:t xml:space="preserve"> his commission,</w:t>
      </w:r>
      <w:r w:rsidR="00650CB0" w:rsidRPr="002E243C">
        <w:t xml:space="preserve"> Isai</w:t>
      </w:r>
      <w:r w:rsidR="00081394" w:rsidRPr="002E243C">
        <w:t>a</w:t>
      </w:r>
      <w:r w:rsidR="00650CB0" w:rsidRPr="002E243C">
        <w:t>h asked, “For how long, Lord?</w:t>
      </w:r>
      <w:r w:rsidR="00E1690E" w:rsidRPr="002E243C">
        <w:t>”</w:t>
      </w:r>
      <w:r w:rsidR="00650CB0" w:rsidRPr="002E243C">
        <w:t xml:space="preserve"> </w:t>
      </w:r>
      <w:r w:rsidR="00081394" w:rsidRPr="002E243C">
        <w:t xml:space="preserve">Yahweh </w:t>
      </w:r>
      <w:r w:rsidR="00650CB0" w:rsidRPr="002E243C">
        <w:t>answered</w:t>
      </w:r>
      <w:r w:rsidR="00C30CE5" w:rsidRPr="002E243C">
        <w:t xml:space="preserve"> with a picture of devastation that</w:t>
      </w:r>
      <w:r w:rsidR="006F0487" w:rsidRPr="002E243C">
        <w:t xml:space="preserve"> is horrifying </w:t>
      </w:r>
      <w:r w:rsidR="00BB5D39" w:rsidRPr="002E243C">
        <w:t>though not miraculous</w:t>
      </w:r>
      <w:r w:rsidR="00C30CE5" w:rsidRPr="002E243C">
        <w:t xml:space="preserve"> (6:11</w:t>
      </w:r>
      <w:r w:rsidR="00C72A68" w:rsidRPr="002E243C">
        <w:t>-</w:t>
      </w:r>
      <w:r w:rsidR="00C30CE5" w:rsidRPr="002E243C">
        <w:t>13a)</w:t>
      </w:r>
      <w:r w:rsidR="005A529A" w:rsidRPr="002E243C">
        <w:t>, b</w:t>
      </w:r>
      <w:r w:rsidR="0089425A" w:rsidRPr="002E243C">
        <w:t xml:space="preserve">ut </w:t>
      </w:r>
      <w:r w:rsidR="009252F1">
        <w:t xml:space="preserve">the picture </w:t>
      </w:r>
      <w:r w:rsidR="0089425A" w:rsidRPr="002E243C">
        <w:t xml:space="preserve">closes with a note </w:t>
      </w:r>
      <w:r w:rsidR="007D5455" w:rsidRPr="002E243C">
        <w:t>suggest</w:t>
      </w:r>
      <w:r w:rsidR="009252F1">
        <w:t>ing</w:t>
      </w:r>
      <w:r w:rsidR="007D5455" w:rsidRPr="002E243C">
        <w:t xml:space="preserve"> something positive</w:t>
      </w:r>
      <w:r w:rsidR="008D3E53" w:rsidRPr="002E243C">
        <w:t>.</w:t>
      </w:r>
    </w:p>
    <w:p w14:paraId="05ECB208" w14:textId="6AE03724" w:rsidR="00324CC2" w:rsidRPr="002E243C" w:rsidRDefault="00A93B01" w:rsidP="00C828B9">
      <w:pPr>
        <w:pStyle w:val="Quote"/>
      </w:pPr>
      <w:r w:rsidRPr="002E243C">
        <w:t>L</w:t>
      </w:r>
      <w:r w:rsidR="00324CC2" w:rsidRPr="002E243C">
        <w:t xml:space="preserve">ike a terebinth or like an oak </w:t>
      </w:r>
    </w:p>
    <w:p w14:paraId="64768B49" w14:textId="4C78E7F9" w:rsidR="00324CC2" w:rsidRPr="002E243C" w:rsidRDefault="00324CC2" w:rsidP="00C828B9">
      <w:pPr>
        <w:pStyle w:val="Quote"/>
        <w:ind w:firstLine="720"/>
      </w:pPr>
      <w:r w:rsidRPr="002E243C">
        <w:t>of which there</w:t>
      </w:r>
      <w:r w:rsidR="0015741E">
        <w:t xml:space="preserve"> is</w:t>
      </w:r>
      <w:r w:rsidRPr="002E243C">
        <w:t xml:space="preserve"> a stump after their felling,</w:t>
      </w:r>
    </w:p>
    <w:p w14:paraId="32CA5A12" w14:textId="4C4CBCA7" w:rsidR="00324CC2" w:rsidRPr="002E243C" w:rsidRDefault="00324CC2" w:rsidP="00C828B9">
      <w:pPr>
        <w:pStyle w:val="Quote"/>
      </w:pPr>
      <w:r w:rsidRPr="002E243C">
        <w:tab/>
        <w:t>its stump</w:t>
      </w:r>
      <w:r w:rsidR="00750EE8" w:rsidRPr="002E243C">
        <w:t xml:space="preserve">: </w:t>
      </w:r>
      <w:r w:rsidR="00DC4495" w:rsidRPr="002E243C">
        <w:t>a holy seed</w:t>
      </w:r>
      <w:r w:rsidRPr="002E243C">
        <w:t xml:space="preserve">. </w:t>
      </w:r>
      <w:r w:rsidR="008D3E53" w:rsidRPr="002E243C">
        <w:t>(6:13b)</w:t>
      </w:r>
    </w:p>
    <w:p w14:paraId="347CF153" w14:textId="3842CC47" w:rsidR="00CA3789" w:rsidRPr="002E243C" w:rsidRDefault="00CA3789" w:rsidP="008C5B11">
      <w:pPr>
        <w:pStyle w:val="PlainText"/>
      </w:pPr>
    </w:p>
    <w:p w14:paraId="76289C8E" w14:textId="7084615B" w:rsidR="005F03BE" w:rsidRPr="002E243C" w:rsidRDefault="00296906" w:rsidP="008C5B11">
      <w:pPr>
        <w:pStyle w:val="PlainText"/>
      </w:pPr>
      <w:r w:rsidRPr="002E243C">
        <w:t xml:space="preserve">I take the </w:t>
      </w:r>
      <w:r w:rsidR="00750EE8" w:rsidRPr="002E243C">
        <w:t xml:space="preserve">entire </w:t>
      </w:r>
      <w:r w:rsidR="006C2441" w:rsidRPr="002E243C">
        <w:t xml:space="preserve">tricolon as an expression of hope (so, e.g., NIV), though it makes little difference if one sees this significance only in the </w:t>
      </w:r>
      <w:r w:rsidR="00A64FCD" w:rsidRPr="002E243C">
        <w:t>very last colon (so, e.g., NRSV)</w:t>
      </w:r>
      <w:r w:rsidR="005D54AF">
        <w:t>; t</w:t>
      </w:r>
      <w:r w:rsidR="0085048F" w:rsidRPr="002E243C">
        <w:t xml:space="preserve">he expression “holy seed” recurs in Ezra 9:2, which may support the suggestion that this closing colon is an expansion of the verse from the </w:t>
      </w:r>
      <w:r w:rsidR="0085048F" w:rsidRPr="002E243C">
        <w:lastRenderedPageBreak/>
        <w:t xml:space="preserve">Second Temple period that turns a hopeless passage into one with a little note of hope (see, e.g., Williamson 2018, 32, 87-88). </w:t>
      </w:r>
      <w:r w:rsidR="009E59E1" w:rsidRPr="002E243C">
        <w:t>T</w:t>
      </w:r>
      <w:r w:rsidR="000E19C9" w:rsidRPr="002E243C">
        <w:t xml:space="preserve">ranslations </w:t>
      </w:r>
      <w:r w:rsidR="00A165B6" w:rsidRPr="002E243C">
        <w:t xml:space="preserve">also </w:t>
      </w:r>
      <w:r w:rsidR="000E19C9" w:rsidRPr="002E243C">
        <w:t>vary o</w:t>
      </w:r>
      <w:r w:rsidR="00412DA2" w:rsidRPr="002E243C">
        <w:t>ver</w:t>
      </w:r>
      <w:r w:rsidR="000E19C9" w:rsidRPr="002E243C">
        <w:t xml:space="preserve"> whether </w:t>
      </w:r>
      <w:r w:rsidR="00537477" w:rsidRPr="002E243C">
        <w:t>to take the s</w:t>
      </w:r>
      <w:r w:rsidR="00B33643" w:rsidRPr="002E243C">
        <w:t>t</w:t>
      </w:r>
      <w:r w:rsidR="00537477" w:rsidRPr="002E243C">
        <w:t>ump or the holy seed as the subject</w:t>
      </w:r>
      <w:r w:rsidR="009252F1">
        <w:t xml:space="preserve"> in the last colon</w:t>
      </w:r>
      <w:r w:rsidR="00537477" w:rsidRPr="002E243C">
        <w:t>, and o</w:t>
      </w:r>
      <w:r w:rsidR="00BB171D" w:rsidRPr="002E243C">
        <w:t>v</w:t>
      </w:r>
      <w:r w:rsidR="00537477" w:rsidRPr="002E243C">
        <w:t>er whether to provide the cl</w:t>
      </w:r>
      <w:r w:rsidR="00BB171D" w:rsidRPr="002E243C">
        <w:t>a</w:t>
      </w:r>
      <w:r w:rsidR="00537477" w:rsidRPr="002E243C">
        <w:t>use with a present tense verb or a future tense ver</w:t>
      </w:r>
      <w:r w:rsidR="00BB171D" w:rsidRPr="002E243C">
        <w:t xml:space="preserve">b. </w:t>
      </w:r>
      <w:r w:rsidR="00360062">
        <w:t>But one way or another, t</w:t>
      </w:r>
      <w:r w:rsidR="00A75E7B" w:rsidRPr="002E243C">
        <w:t xml:space="preserve">he close of Isaiah 6 </w:t>
      </w:r>
      <w:r w:rsidR="007B1754" w:rsidRPr="002E243C">
        <w:t xml:space="preserve">compares </w:t>
      </w:r>
      <w:r w:rsidR="00EA6060" w:rsidRPr="002E243C">
        <w:t xml:space="preserve">and contrasts </w:t>
      </w:r>
      <w:r w:rsidR="007B1754" w:rsidRPr="002E243C">
        <w:t>with</w:t>
      </w:r>
      <w:r w:rsidR="003A7211" w:rsidRPr="002E243C">
        <w:t xml:space="preserve"> </w:t>
      </w:r>
      <w:r w:rsidR="004C6543" w:rsidRPr="002E243C">
        <w:t xml:space="preserve">the </w:t>
      </w:r>
      <w:r w:rsidR="003A7211" w:rsidRPr="002E243C">
        <w:t xml:space="preserve">passages </w:t>
      </w:r>
      <w:r w:rsidR="007B1754" w:rsidRPr="002E243C">
        <w:t xml:space="preserve">in </w:t>
      </w:r>
      <w:r w:rsidR="003D4EC1" w:rsidRPr="002E243C">
        <w:t>Isaiah</w:t>
      </w:r>
      <w:r w:rsidR="007B1754" w:rsidRPr="002E243C">
        <w:t xml:space="preserve"> that threaten disaster but then promise last-minute deliverance. </w:t>
      </w:r>
      <w:r w:rsidR="003D4EC1" w:rsidRPr="002E243C">
        <w:t>Here,</w:t>
      </w:r>
      <w:r w:rsidR="00EA6060" w:rsidRPr="002E243C">
        <w:t xml:space="preserve"> hope comes after disaster</w:t>
      </w:r>
      <w:r w:rsidR="00C1745B" w:rsidRPr="002E243C">
        <w:t xml:space="preserve">, and historically the colon does refer to the little Second Temple community to which Ezra 9:2 refers. </w:t>
      </w:r>
      <w:r w:rsidR="00B16E01" w:rsidRPr="002E243C">
        <w:t>It might seem miraculous that Judah di</w:t>
      </w:r>
      <w:r w:rsidR="002D4379" w:rsidRPr="002E243C">
        <w:t>d</w:t>
      </w:r>
      <w:r w:rsidR="00B16E01" w:rsidRPr="002E243C">
        <w:t xml:space="preserve"> survive.</w:t>
      </w:r>
    </w:p>
    <w:p w14:paraId="4E799A3A" w14:textId="66EF28CB" w:rsidR="00F22191" w:rsidRPr="002E243C" w:rsidRDefault="005B2DBB" w:rsidP="008C5B11">
      <w:pPr>
        <w:rPr>
          <w:rFonts w:cs="Times New Roman"/>
        </w:rPr>
      </w:pPr>
      <w:r w:rsidRPr="002E243C">
        <w:rPr>
          <w:rFonts w:cs="Times New Roman"/>
        </w:rPr>
        <w:t xml:space="preserve">It survived </w:t>
      </w:r>
      <w:r w:rsidR="00856B10" w:rsidRPr="002E243C">
        <w:rPr>
          <w:rFonts w:cs="Times New Roman"/>
        </w:rPr>
        <w:t xml:space="preserve">because of who Yahweh is rather than </w:t>
      </w:r>
      <w:r w:rsidR="00003B11" w:rsidRPr="002E243C">
        <w:rPr>
          <w:rFonts w:cs="Times New Roman"/>
        </w:rPr>
        <w:t>by chance or through its life force or because it repented.</w:t>
      </w:r>
      <w:r w:rsidR="00AF7208" w:rsidRPr="002E243C">
        <w:rPr>
          <w:rFonts w:cs="Times New Roman"/>
        </w:rPr>
        <w:t xml:space="preserve"> </w:t>
      </w:r>
      <w:r w:rsidR="000B75FB" w:rsidRPr="002E243C">
        <w:rPr>
          <w:rFonts w:cs="Times New Roman"/>
        </w:rPr>
        <w:t>After 587</w:t>
      </w:r>
      <w:r w:rsidR="00D63DA3" w:rsidRPr="002E243C">
        <w:rPr>
          <w:rFonts w:cs="Times New Roman"/>
        </w:rPr>
        <w:t>,</w:t>
      </w:r>
      <w:r w:rsidR="00AF7208" w:rsidRPr="002E243C">
        <w:rPr>
          <w:rFonts w:cs="Times New Roman"/>
        </w:rPr>
        <w:t xml:space="preserve"> </w:t>
      </w:r>
      <w:r w:rsidR="00215631" w:rsidRPr="002E243C">
        <w:rPr>
          <w:rFonts w:cs="Times New Roman"/>
        </w:rPr>
        <w:t>its survival</w:t>
      </w:r>
      <w:r w:rsidR="00266CAD" w:rsidRPr="002E243C">
        <w:rPr>
          <w:rFonts w:cs="Times New Roman"/>
        </w:rPr>
        <w:t xml:space="preserve"> might </w:t>
      </w:r>
      <w:r w:rsidR="00667C16">
        <w:rPr>
          <w:rFonts w:cs="Times New Roman"/>
        </w:rPr>
        <w:t xml:space="preserve">indeed </w:t>
      </w:r>
      <w:r w:rsidR="00266CAD" w:rsidRPr="002E243C">
        <w:rPr>
          <w:rFonts w:cs="Times New Roman"/>
        </w:rPr>
        <w:t>have seemed an open question</w:t>
      </w:r>
      <w:r w:rsidR="004B706B" w:rsidRPr="002E243C">
        <w:rPr>
          <w:rFonts w:cs="Times New Roman"/>
        </w:rPr>
        <w:t xml:space="preserve">. </w:t>
      </w:r>
      <w:r w:rsidR="00D14383" w:rsidRPr="002E243C">
        <w:rPr>
          <w:rFonts w:cs="Times New Roman"/>
        </w:rPr>
        <w:t>Four or five</w:t>
      </w:r>
      <w:r w:rsidR="00774E3D" w:rsidRPr="002E243C">
        <w:rPr>
          <w:rFonts w:cs="Times New Roman"/>
        </w:rPr>
        <w:t xml:space="preserve"> decades subsequently, a prophet</w:t>
      </w:r>
      <w:r w:rsidR="00942CB6" w:rsidRPr="002E243C">
        <w:rPr>
          <w:rFonts w:cs="Times New Roman"/>
        </w:rPr>
        <w:t xml:space="preserve"> spoke to th</w:t>
      </w:r>
      <w:r w:rsidR="00D14383" w:rsidRPr="002E243C">
        <w:rPr>
          <w:rFonts w:cs="Times New Roman"/>
        </w:rPr>
        <w:t>at question</w:t>
      </w:r>
      <w:r w:rsidR="00942CB6" w:rsidRPr="002E243C">
        <w:rPr>
          <w:rFonts w:cs="Times New Roman"/>
        </w:rPr>
        <w:t>.</w:t>
      </w:r>
    </w:p>
    <w:p w14:paraId="2A1E939D" w14:textId="463967DA" w:rsidR="00F22191" w:rsidRPr="002E243C" w:rsidRDefault="00F22191" w:rsidP="00D14383">
      <w:pPr>
        <w:pStyle w:val="Quote"/>
      </w:pPr>
      <w:r w:rsidRPr="002E243C">
        <w:t>I, I</w:t>
      </w:r>
      <w:r w:rsidR="00A97260">
        <w:t xml:space="preserve"> a</w:t>
      </w:r>
      <w:r w:rsidRPr="002E243C">
        <w:t xml:space="preserve">m the one, </w:t>
      </w:r>
    </w:p>
    <w:p w14:paraId="7211C121" w14:textId="2708E7E2" w:rsidR="00F22191" w:rsidRPr="002E243C" w:rsidRDefault="00F22191" w:rsidP="00D14383">
      <w:pPr>
        <w:pStyle w:val="Quote"/>
        <w:ind w:firstLine="720"/>
      </w:pPr>
      <w:r w:rsidRPr="002E243C">
        <w:t xml:space="preserve">who wipes </w:t>
      </w:r>
      <w:r w:rsidR="00251771" w:rsidRPr="002E243C">
        <w:t>out</w:t>
      </w:r>
      <w:r w:rsidRPr="002E243C">
        <w:t xml:space="preserve"> your rebellions for my sake, </w:t>
      </w:r>
    </w:p>
    <w:p w14:paraId="2E2AF9B0" w14:textId="3AAD4C7A" w:rsidR="00F22191" w:rsidRPr="002E243C" w:rsidRDefault="00F22191" w:rsidP="00D14383">
      <w:pPr>
        <w:pStyle w:val="Quote"/>
        <w:ind w:firstLine="720"/>
      </w:pPr>
      <w:r w:rsidRPr="002E243C">
        <w:t>and your wrongdoings I will not keep in mind. (43:25)</w:t>
      </w:r>
    </w:p>
    <w:p w14:paraId="3DBAA71E" w14:textId="2A5CE389" w:rsidR="00E15C8D" w:rsidRPr="002E243C" w:rsidRDefault="00E15C8D" w:rsidP="008C5B11">
      <w:pPr>
        <w:pStyle w:val="PlainText"/>
      </w:pPr>
    </w:p>
    <w:p w14:paraId="4891BE62" w14:textId="18171D51" w:rsidR="00E15C8D" w:rsidRPr="002E243C" w:rsidRDefault="00003242" w:rsidP="008C5B11">
      <w:pPr>
        <w:pStyle w:val="PlainText"/>
      </w:pPr>
      <w:r w:rsidRPr="002E243C">
        <w:t>The community indeed survives</w:t>
      </w:r>
      <w:r w:rsidR="005D5BA3" w:rsidRPr="002E243C">
        <w:t xml:space="preserve"> because “I</w:t>
      </w:r>
      <w:r w:rsidR="00A97260">
        <w:t xml:space="preserve"> a</w:t>
      </w:r>
      <w:r w:rsidR="005D5BA3" w:rsidRPr="002E243C">
        <w:t>m the one” who is acting “for my sake</w:t>
      </w:r>
      <w:r w:rsidR="00F52267" w:rsidRPr="002E243C">
        <w:t>,” as it did</w:t>
      </w:r>
      <w:r w:rsidR="00785DB4" w:rsidRPr="002E243C">
        <w:t xml:space="preserve"> when Yahweh rescued Hezekiah from Sennacherib. </w:t>
      </w:r>
      <w:r w:rsidR="00FE4BB0" w:rsidRPr="002E243C">
        <w:t xml:space="preserve">Because of </w:t>
      </w:r>
      <w:r w:rsidR="0048134A" w:rsidRPr="002E243C">
        <w:t>who</w:t>
      </w:r>
      <w:r w:rsidR="00FE4BB0" w:rsidRPr="002E243C">
        <w:t xml:space="preserve"> Yahweh is, a miracle </w:t>
      </w:r>
      <w:r w:rsidR="009C2B4C" w:rsidRPr="002E243C">
        <w:t xml:space="preserve">happens: he wipes </w:t>
      </w:r>
      <w:r w:rsidR="00251771" w:rsidRPr="002E243C">
        <w:t>out</w:t>
      </w:r>
      <w:r w:rsidR="009C2B4C" w:rsidRPr="002E243C">
        <w:t xml:space="preserve"> rebellions. </w:t>
      </w:r>
      <w:r w:rsidR="006D355B" w:rsidRPr="002E243C">
        <w:t xml:space="preserve">Wiping out is what Yahweh did at the great flood (Gen </w:t>
      </w:r>
      <w:r w:rsidR="003709E2" w:rsidRPr="002E243C">
        <w:t>6:7; 7:4, 23</w:t>
      </w:r>
      <w:r w:rsidR="00902D7C" w:rsidRPr="002E243C">
        <w:t xml:space="preserve">); it also suggests the </w:t>
      </w:r>
      <w:r w:rsidR="008318D6" w:rsidRPr="002E243C">
        <w:t>erasing of a name from a book</w:t>
      </w:r>
      <w:r w:rsidR="00260C64" w:rsidRPr="002E243C">
        <w:t xml:space="preserve"> (e.g., Exod 32:33). Here it denotes the erasing of negative records</w:t>
      </w:r>
      <w:r w:rsidR="00EE7C66" w:rsidRPr="002E243C">
        <w:t xml:space="preserve"> </w:t>
      </w:r>
      <w:r w:rsidR="00692E7B" w:rsidRPr="002E243C">
        <w:t>so that they will not be remembered. One of Yahweh’s extraordinary capacities is control of his memory: he can decide what to remember and what to forget.</w:t>
      </w:r>
      <w:r w:rsidR="001E2B2D" w:rsidRPr="002E243C">
        <w:t xml:space="preserve"> </w:t>
      </w:r>
    </w:p>
    <w:p w14:paraId="1E90E7B4" w14:textId="2C2CFC42" w:rsidR="00F22191" w:rsidRPr="002E243C" w:rsidRDefault="00F22191" w:rsidP="00825889">
      <w:pPr>
        <w:pStyle w:val="Quote"/>
      </w:pPr>
      <w:r w:rsidRPr="002E243C">
        <w:t>I</w:t>
      </w:r>
      <w:r w:rsidR="00F85519">
        <w:t xml:space="preserve"> a</w:t>
      </w:r>
      <w:r w:rsidRPr="002E243C">
        <w:t xml:space="preserve">m wiping </w:t>
      </w:r>
      <w:r w:rsidR="00251771" w:rsidRPr="002E243C">
        <w:t>out</w:t>
      </w:r>
      <w:r w:rsidRPr="002E243C">
        <w:t xml:space="preserve"> your rebellions like a cloud, </w:t>
      </w:r>
    </w:p>
    <w:p w14:paraId="3815AE7F" w14:textId="77777777" w:rsidR="00F22191" w:rsidRPr="002E243C" w:rsidRDefault="00F22191" w:rsidP="00825889">
      <w:pPr>
        <w:pStyle w:val="Quote"/>
        <w:ind w:firstLine="720"/>
      </w:pPr>
      <w:r w:rsidRPr="002E243C">
        <w:t>your wrongdoings like thundercloud.</w:t>
      </w:r>
    </w:p>
    <w:p w14:paraId="32D40A44" w14:textId="77777777" w:rsidR="00F22191" w:rsidRPr="002E243C" w:rsidRDefault="00F22191" w:rsidP="00825889">
      <w:pPr>
        <w:pStyle w:val="Quote"/>
      </w:pPr>
      <w:r w:rsidRPr="002E243C">
        <w:t xml:space="preserve">Turn back to me, </w:t>
      </w:r>
    </w:p>
    <w:p w14:paraId="6F51D9CC" w14:textId="706C6E72" w:rsidR="00011C0A" w:rsidRPr="002E243C" w:rsidRDefault="00F22191" w:rsidP="00825889">
      <w:pPr>
        <w:pStyle w:val="Quote"/>
        <w:ind w:firstLine="720"/>
      </w:pPr>
      <w:r w:rsidRPr="002E243C">
        <w:t>because I</w:t>
      </w:r>
      <w:r w:rsidR="00F85519">
        <w:t xml:space="preserve"> a</w:t>
      </w:r>
      <w:r w:rsidRPr="002E243C">
        <w:t>m restoring you.</w:t>
      </w:r>
      <w:r w:rsidR="003174AE" w:rsidRPr="002E243C">
        <w:t xml:space="preserve"> (44:22)</w:t>
      </w:r>
    </w:p>
    <w:p w14:paraId="3EE75593" w14:textId="4BCAC83C" w:rsidR="00011C0A" w:rsidRPr="002E243C" w:rsidRDefault="00011C0A" w:rsidP="008C5B11">
      <w:pPr>
        <w:pStyle w:val="PlainText"/>
      </w:pPr>
    </w:p>
    <w:p w14:paraId="3705A09A" w14:textId="067DB6AD" w:rsidR="00595380" w:rsidRPr="002E243C" w:rsidRDefault="007E075C" w:rsidP="008C5B11">
      <w:pPr>
        <w:pStyle w:val="PlainText"/>
      </w:pPr>
      <w:r w:rsidRPr="002E243C">
        <w:t xml:space="preserve">Here, the </w:t>
      </w:r>
      <w:r w:rsidR="00F34411" w:rsidRPr="002E243C">
        <w:t xml:space="preserve">prophet </w:t>
      </w:r>
      <w:r w:rsidR="00630D54" w:rsidRPr="002E243C">
        <w:t xml:space="preserve">uses qatal verbs to </w:t>
      </w:r>
      <w:r w:rsidR="00F34411" w:rsidRPr="002E243C">
        <w:t xml:space="preserve">make the </w:t>
      </w:r>
      <w:r w:rsidRPr="002E243C">
        <w:t>comment</w:t>
      </w:r>
      <w:r w:rsidR="00A44336">
        <w:t>s</w:t>
      </w:r>
      <w:r w:rsidRPr="002E243C">
        <w:t xml:space="preserve"> about wiping out </w:t>
      </w:r>
      <w:r w:rsidR="002F2169" w:rsidRPr="002E243C">
        <w:t>and about restoring</w:t>
      </w:r>
      <w:r w:rsidR="00DD566B" w:rsidRPr="002E243C">
        <w:t xml:space="preserve">. </w:t>
      </w:r>
      <w:r w:rsidR="00CF1B69" w:rsidRPr="002E243C">
        <w:t>The Vulgate</w:t>
      </w:r>
      <w:r w:rsidR="000E28DD" w:rsidRPr="002E243C">
        <w:t xml:space="preserve"> has a perfect for both verbs, while </w:t>
      </w:r>
      <w:r w:rsidR="00CF1B69" w:rsidRPr="002E243C">
        <w:t>the Septuagint</w:t>
      </w:r>
      <w:r w:rsidR="00DD566B" w:rsidRPr="002E243C">
        <w:t xml:space="preserve"> has an aorist for the first and a future for the second</w:t>
      </w:r>
      <w:r w:rsidR="000E28DD" w:rsidRPr="002E243C">
        <w:t xml:space="preserve">. </w:t>
      </w:r>
      <w:r w:rsidR="00291FCE" w:rsidRPr="002E243C">
        <w:t>I take both as instantaneous qatals: they indicate what Yahweh has initi</w:t>
      </w:r>
      <w:r w:rsidR="0069051F" w:rsidRPr="002E243C">
        <w:t xml:space="preserve">ated. </w:t>
      </w:r>
      <w:r w:rsidR="00C83E24" w:rsidRPr="002E243C">
        <w:t>A</w:t>
      </w:r>
      <w:r w:rsidR="00A26782" w:rsidRPr="002E243C">
        <w:t xml:space="preserve">ll creation </w:t>
      </w:r>
      <w:r w:rsidR="00C83E24" w:rsidRPr="002E243C">
        <w:t xml:space="preserve">is </w:t>
      </w:r>
      <w:r w:rsidR="00A26782" w:rsidRPr="002E243C">
        <w:t>to shout out becaus</w:t>
      </w:r>
      <w:r w:rsidR="00C71DD3" w:rsidRPr="002E243C">
        <w:t>e “</w:t>
      </w:r>
      <w:r w:rsidR="00F22191" w:rsidRPr="002E243C">
        <w:t>Yahweh is restoring Jacob, and will show his majesty in Israel</w:t>
      </w:r>
      <w:r w:rsidR="00C71DD3" w:rsidRPr="002E243C">
        <w:t>”</w:t>
      </w:r>
      <w:r w:rsidR="00F22191" w:rsidRPr="002E243C">
        <w:t xml:space="preserve"> (44:23)</w:t>
      </w:r>
      <w:r w:rsidR="00C71DD3" w:rsidRPr="002E243C">
        <w:t xml:space="preserve">. </w:t>
      </w:r>
      <w:r w:rsidR="000C5326" w:rsidRPr="002E243C">
        <w:t>A</w:t>
      </w:r>
      <w:r w:rsidR="00595380" w:rsidRPr="002E243C">
        <w:t xml:space="preserve"> miracle </w:t>
      </w:r>
      <w:r w:rsidR="000C5326" w:rsidRPr="002E243C">
        <w:t xml:space="preserve">is </w:t>
      </w:r>
      <w:r w:rsidR="00595380" w:rsidRPr="002E243C">
        <w:t>involved in the wiping out, and in the restoring.</w:t>
      </w:r>
    </w:p>
    <w:p w14:paraId="61D032CE" w14:textId="23E242D8" w:rsidR="00EF5112" w:rsidRPr="002E243C" w:rsidRDefault="004D3C7B" w:rsidP="00754456">
      <w:pPr>
        <w:rPr>
          <w:rFonts w:cs="Times New Roman"/>
          <w:lang w:bidi="he-IL"/>
        </w:rPr>
      </w:pPr>
      <w:r w:rsidRPr="002E243C">
        <w:rPr>
          <w:i/>
          <w:iCs/>
          <w:lang w:bidi="he-IL"/>
        </w:rPr>
        <w:t>Yahweh Determine</w:t>
      </w:r>
      <w:r w:rsidR="00713B70" w:rsidRPr="002E243C">
        <w:rPr>
          <w:i/>
          <w:iCs/>
          <w:lang w:bidi="he-IL"/>
        </w:rPr>
        <w:t>d</w:t>
      </w:r>
      <w:r w:rsidR="00A83AF2" w:rsidRPr="002E243C">
        <w:rPr>
          <w:lang w:bidi="he-IL"/>
        </w:rPr>
        <w:t>.</w:t>
      </w:r>
      <w:r w:rsidR="00A83AF2" w:rsidRPr="002E243C">
        <w:rPr>
          <w:i/>
          <w:iCs/>
          <w:lang w:bidi="he-IL"/>
        </w:rPr>
        <w:t xml:space="preserve"> </w:t>
      </w:r>
      <w:r w:rsidR="006066A2">
        <w:rPr>
          <w:lang w:bidi="he-IL"/>
        </w:rPr>
        <w:t xml:space="preserve">Isaiah asks, rhetorically, whether </w:t>
      </w:r>
      <w:r w:rsidR="008B43EA" w:rsidRPr="002E243C">
        <w:rPr>
          <w:rFonts w:cs="Times New Roman"/>
          <w:lang w:bidi="he-IL"/>
        </w:rPr>
        <w:t>Sennacherib rea</w:t>
      </w:r>
      <w:r w:rsidR="00FF1834" w:rsidRPr="002E243C">
        <w:rPr>
          <w:rFonts w:cs="Times New Roman"/>
          <w:lang w:bidi="he-IL"/>
        </w:rPr>
        <w:t>lize</w:t>
      </w:r>
      <w:r w:rsidR="006066A2">
        <w:rPr>
          <w:rFonts w:cs="Times New Roman"/>
          <w:lang w:bidi="he-IL"/>
        </w:rPr>
        <w:t>d</w:t>
      </w:r>
      <w:r w:rsidR="00FF1834" w:rsidRPr="002E243C">
        <w:rPr>
          <w:rFonts w:cs="Times New Roman"/>
          <w:lang w:bidi="he-IL"/>
        </w:rPr>
        <w:t xml:space="preserve"> that </w:t>
      </w:r>
      <w:r w:rsidR="00394264" w:rsidRPr="002E243C">
        <w:rPr>
          <w:rFonts w:cs="Times New Roman"/>
          <w:lang w:bidi="he-IL"/>
        </w:rPr>
        <w:t>Yahweh</w:t>
      </w:r>
      <w:r w:rsidR="00FF1834" w:rsidRPr="002E243C">
        <w:rPr>
          <w:rFonts w:cs="Times New Roman"/>
          <w:lang w:bidi="he-IL"/>
        </w:rPr>
        <w:t xml:space="preserve"> </w:t>
      </w:r>
      <w:r w:rsidR="00BE1C98" w:rsidRPr="002E243C">
        <w:rPr>
          <w:rFonts w:cs="Times New Roman"/>
          <w:lang w:bidi="he-IL"/>
        </w:rPr>
        <w:t>was behind</w:t>
      </w:r>
      <w:r w:rsidR="00967F6E" w:rsidRPr="002E243C">
        <w:rPr>
          <w:rFonts w:cs="Times New Roman"/>
          <w:lang w:bidi="he-IL"/>
        </w:rPr>
        <w:t xml:space="preserve"> </w:t>
      </w:r>
      <w:r w:rsidR="00394264" w:rsidRPr="002E243C">
        <w:rPr>
          <w:rFonts w:cs="Times New Roman"/>
          <w:lang w:bidi="he-IL"/>
        </w:rPr>
        <w:t>his invasion</w:t>
      </w:r>
      <w:r w:rsidR="001B370F" w:rsidRPr="002E243C">
        <w:rPr>
          <w:rFonts w:cs="Times New Roman"/>
          <w:lang w:bidi="he-IL"/>
        </w:rPr>
        <w:t>, which Yahweh</w:t>
      </w:r>
      <w:r w:rsidR="00BE1C98" w:rsidRPr="002E243C">
        <w:rPr>
          <w:rFonts w:cs="Times New Roman"/>
          <w:lang w:bidi="he-IL"/>
        </w:rPr>
        <w:t xml:space="preserve"> had devised </w:t>
      </w:r>
      <w:r w:rsidR="009F1A59" w:rsidRPr="002E243C">
        <w:rPr>
          <w:rFonts w:cs="Times New Roman"/>
          <w:lang w:bidi="he-IL"/>
        </w:rPr>
        <w:t xml:space="preserve">“from </w:t>
      </w:r>
      <w:r w:rsidR="00C146C9" w:rsidRPr="002E243C">
        <w:rPr>
          <w:rFonts w:cs="Times New Roman"/>
          <w:lang w:bidi="he-IL"/>
        </w:rPr>
        <w:t>days of old”</w:t>
      </w:r>
      <w:r w:rsidR="00454EEF" w:rsidRPr="002E243C">
        <w:t xml:space="preserve"> (37:26</w:t>
      </w:r>
      <w:r w:rsidR="00C72A68" w:rsidRPr="002E243C">
        <w:t>-</w:t>
      </w:r>
      <w:r w:rsidR="00454EEF" w:rsidRPr="002E243C">
        <w:t>28)</w:t>
      </w:r>
      <w:r w:rsidR="006066A2">
        <w:t>.</w:t>
      </w:r>
      <w:r w:rsidR="00B302ED" w:rsidRPr="002E243C">
        <w:rPr>
          <w:i/>
          <w:iCs/>
          <w:lang w:bidi="he-IL"/>
        </w:rPr>
        <w:t xml:space="preserve"> </w:t>
      </w:r>
      <w:r w:rsidR="001B370F" w:rsidRPr="002E243C">
        <w:rPr>
          <w:rFonts w:cs="Times New Roman"/>
          <w:lang w:bidi="he-IL"/>
        </w:rPr>
        <w:t>E</w:t>
      </w:r>
      <w:r w:rsidR="00454EEF" w:rsidRPr="002E243C">
        <w:rPr>
          <w:rFonts w:cs="Times New Roman"/>
          <w:lang w:bidi="he-IL"/>
        </w:rPr>
        <w:t xml:space="preserve">vents can reflect both divine and human decision-making. </w:t>
      </w:r>
      <w:r w:rsidR="009F1A59" w:rsidRPr="002E243C">
        <w:rPr>
          <w:rFonts w:cs="Times New Roman"/>
          <w:lang w:bidi="he-IL"/>
        </w:rPr>
        <w:t>T</w:t>
      </w:r>
      <w:r w:rsidR="0091495E" w:rsidRPr="002E243C">
        <w:rPr>
          <w:rFonts w:cs="Times New Roman"/>
          <w:lang w:bidi="he-IL"/>
        </w:rPr>
        <w:t>his dynamic</w:t>
      </w:r>
      <w:r w:rsidR="00563900" w:rsidRPr="002E243C">
        <w:rPr>
          <w:rFonts w:cs="Times New Roman"/>
          <w:lang w:bidi="he-IL"/>
        </w:rPr>
        <w:t xml:space="preserve"> </w:t>
      </w:r>
      <w:r w:rsidR="00C25C46" w:rsidRPr="002E243C">
        <w:rPr>
          <w:rFonts w:cs="Times New Roman"/>
          <w:lang w:bidi="he-IL"/>
        </w:rPr>
        <w:t>underlie</w:t>
      </w:r>
      <w:r w:rsidR="007E27A9">
        <w:rPr>
          <w:rFonts w:cs="Times New Roman"/>
          <w:lang w:bidi="he-IL"/>
        </w:rPr>
        <w:t>s</w:t>
      </w:r>
      <w:r w:rsidR="0091495E" w:rsidRPr="002E243C">
        <w:rPr>
          <w:rFonts w:cs="Times New Roman"/>
          <w:lang w:bidi="he-IL"/>
        </w:rPr>
        <w:t xml:space="preserve"> the argument in Isaiah 40 – 48.</w:t>
      </w:r>
      <w:r w:rsidR="007758CC" w:rsidRPr="002E243C">
        <w:rPr>
          <w:rFonts w:cs="Times New Roman"/>
          <w:lang w:bidi="he-IL"/>
        </w:rPr>
        <w:t xml:space="preserve"> In the modern sense, </w:t>
      </w:r>
      <w:r w:rsidR="00E04EF6" w:rsidRPr="002E243C">
        <w:rPr>
          <w:rFonts w:cs="Times New Roman"/>
          <w:lang w:bidi="he-IL"/>
        </w:rPr>
        <w:t>there was nothing miraculous about the</w:t>
      </w:r>
      <w:r w:rsidR="007758CC" w:rsidRPr="002E243C">
        <w:rPr>
          <w:rFonts w:cs="Times New Roman"/>
          <w:lang w:bidi="he-IL"/>
        </w:rPr>
        <w:t xml:space="preserve"> rise of Cyrus the Persian, the fall of Babylon</w:t>
      </w:r>
      <w:r w:rsidR="003265C7" w:rsidRPr="002E243C">
        <w:rPr>
          <w:rFonts w:cs="Times New Roman"/>
          <w:lang w:bidi="he-IL"/>
        </w:rPr>
        <w:t>, and Cyrus’s facilitating the restoration of Jerusalem</w:t>
      </w:r>
      <w:r w:rsidR="00E04EF6" w:rsidRPr="002E243C">
        <w:rPr>
          <w:rFonts w:cs="Times New Roman"/>
          <w:lang w:bidi="he-IL"/>
        </w:rPr>
        <w:t xml:space="preserve">. </w:t>
      </w:r>
      <w:r w:rsidR="00C436A8" w:rsidRPr="002E243C">
        <w:rPr>
          <w:rFonts w:cs="Times New Roman"/>
          <w:lang w:bidi="he-IL"/>
        </w:rPr>
        <w:t xml:space="preserve">But </w:t>
      </w:r>
      <w:r w:rsidR="002C0C86" w:rsidRPr="002E243C">
        <w:rPr>
          <w:rFonts w:cs="Times New Roman"/>
          <w:lang w:bidi="he-IL"/>
        </w:rPr>
        <w:t xml:space="preserve">in Isaiah, </w:t>
      </w:r>
      <w:r w:rsidR="002C5CC3">
        <w:rPr>
          <w:rFonts w:cs="Times New Roman"/>
          <w:lang w:bidi="he-IL"/>
        </w:rPr>
        <w:t>these would c</w:t>
      </w:r>
      <w:r w:rsidR="000E533E" w:rsidRPr="002E243C">
        <w:rPr>
          <w:rFonts w:cs="Times New Roman"/>
          <w:lang w:bidi="he-IL"/>
        </w:rPr>
        <w:t>ount as miracle</w:t>
      </w:r>
      <w:r w:rsidR="002C5CC3">
        <w:rPr>
          <w:rFonts w:cs="Times New Roman"/>
          <w:lang w:bidi="he-IL"/>
        </w:rPr>
        <w:t>s</w:t>
      </w:r>
      <w:r w:rsidR="000E533E" w:rsidRPr="002E243C">
        <w:rPr>
          <w:rFonts w:cs="Times New Roman"/>
          <w:lang w:bidi="he-IL"/>
        </w:rPr>
        <w:t xml:space="preserve"> </w:t>
      </w:r>
      <w:r w:rsidR="002C5CC3">
        <w:rPr>
          <w:rFonts w:cs="Times New Roman"/>
          <w:lang w:bidi="he-IL"/>
        </w:rPr>
        <w:t>because they were</w:t>
      </w:r>
      <w:r w:rsidR="006C778A" w:rsidRPr="002E243C">
        <w:rPr>
          <w:rFonts w:cs="Times New Roman"/>
          <w:lang w:bidi="he-IL"/>
        </w:rPr>
        <w:t xml:space="preserve"> extraordinary event</w:t>
      </w:r>
      <w:r w:rsidR="002C5CC3">
        <w:rPr>
          <w:rFonts w:cs="Times New Roman"/>
          <w:lang w:bidi="he-IL"/>
        </w:rPr>
        <w:t>s</w:t>
      </w:r>
      <w:r w:rsidR="006C778A" w:rsidRPr="002E243C">
        <w:rPr>
          <w:rFonts w:cs="Times New Roman"/>
          <w:lang w:bidi="he-IL"/>
        </w:rPr>
        <w:t xml:space="preserve"> that </w:t>
      </w:r>
      <w:r w:rsidR="002C5CC3">
        <w:rPr>
          <w:rFonts w:cs="Times New Roman"/>
          <w:lang w:bidi="he-IL"/>
        </w:rPr>
        <w:t>are</w:t>
      </w:r>
      <w:r w:rsidR="006C778A" w:rsidRPr="002E243C">
        <w:rPr>
          <w:rFonts w:cs="Times New Roman"/>
          <w:lang w:bidi="he-IL"/>
        </w:rPr>
        <w:t xml:space="preserve"> announced ahead of time and then happen. </w:t>
      </w:r>
      <w:r w:rsidR="002C2AE7" w:rsidRPr="002E243C">
        <w:rPr>
          <w:rFonts w:cs="Times New Roman"/>
          <w:lang w:bidi="he-IL"/>
        </w:rPr>
        <w:t>Yahweh s</w:t>
      </w:r>
      <w:r w:rsidR="00DE260E" w:rsidRPr="002E243C">
        <w:rPr>
          <w:rFonts w:cs="Times New Roman"/>
          <w:lang w:bidi="he-IL"/>
        </w:rPr>
        <w:t xml:space="preserve">peaks </w:t>
      </w:r>
      <w:r w:rsidR="00113453">
        <w:rPr>
          <w:rFonts w:cs="Times New Roman"/>
          <w:lang w:bidi="he-IL"/>
        </w:rPr>
        <w:t>thus</w:t>
      </w:r>
      <w:r w:rsidR="00DE260E" w:rsidRPr="002E243C">
        <w:rPr>
          <w:rFonts w:cs="Times New Roman"/>
          <w:lang w:bidi="he-IL"/>
        </w:rPr>
        <w:t xml:space="preserve"> of</w:t>
      </w:r>
      <w:r w:rsidR="007206EE" w:rsidRPr="002E243C">
        <w:rPr>
          <w:rFonts w:cs="Times New Roman"/>
          <w:lang w:bidi="he-IL"/>
        </w:rPr>
        <w:t xml:space="preserve"> </w:t>
      </w:r>
      <w:r w:rsidR="002D790D" w:rsidRPr="002E243C">
        <w:rPr>
          <w:rFonts w:cs="Times New Roman"/>
          <w:lang w:bidi="he-IL"/>
        </w:rPr>
        <w:t>th</w:t>
      </w:r>
      <w:r w:rsidR="002C5CC3">
        <w:rPr>
          <w:rFonts w:cs="Times New Roman"/>
          <w:lang w:bidi="he-IL"/>
        </w:rPr>
        <w:t>o</w:t>
      </w:r>
      <w:r w:rsidR="008D757A" w:rsidRPr="002E243C">
        <w:rPr>
          <w:rFonts w:cs="Times New Roman"/>
          <w:lang w:bidi="he-IL"/>
        </w:rPr>
        <w:t>se events</w:t>
      </w:r>
      <w:r w:rsidR="00DB24B3" w:rsidRPr="002E243C">
        <w:rPr>
          <w:rFonts w:cs="Times New Roman"/>
          <w:lang w:bidi="he-IL"/>
        </w:rPr>
        <w:t>, and challenge</w:t>
      </w:r>
      <w:r w:rsidR="002C2ED8" w:rsidRPr="002E243C">
        <w:rPr>
          <w:rFonts w:cs="Times New Roman"/>
          <w:lang w:bidi="he-IL"/>
        </w:rPr>
        <w:t>s</w:t>
      </w:r>
      <w:r w:rsidR="00DB24B3" w:rsidRPr="002E243C">
        <w:rPr>
          <w:rFonts w:cs="Times New Roman"/>
          <w:lang w:bidi="he-IL"/>
        </w:rPr>
        <w:t xml:space="preserve"> the Babylonians and their gods to offer a plausible alternative </w:t>
      </w:r>
      <w:r w:rsidR="00990E0F">
        <w:rPr>
          <w:rFonts w:cs="Times New Roman"/>
          <w:lang w:bidi="he-IL"/>
        </w:rPr>
        <w:t>account of them</w:t>
      </w:r>
      <w:r w:rsidR="00122DE2" w:rsidRPr="002E243C">
        <w:t xml:space="preserve"> (41:21</w:t>
      </w:r>
      <w:r w:rsidR="00C72A68" w:rsidRPr="002E243C">
        <w:t>-</w:t>
      </w:r>
      <w:r w:rsidR="00122DE2" w:rsidRPr="002E243C">
        <w:t>2</w:t>
      </w:r>
      <w:r w:rsidR="00754456" w:rsidRPr="002E243C">
        <w:t>9</w:t>
      </w:r>
      <w:r w:rsidR="00122DE2" w:rsidRPr="002E243C">
        <w:t>)</w:t>
      </w:r>
      <w:r w:rsidR="00F94853" w:rsidRPr="002E243C">
        <w:t>. T</w:t>
      </w:r>
      <w:r w:rsidR="008B727F" w:rsidRPr="002E243C">
        <w:t>he</w:t>
      </w:r>
      <w:r w:rsidR="008C79C4">
        <w:t>y</w:t>
      </w:r>
      <w:r w:rsidR="008B727F" w:rsidRPr="002E243C">
        <w:t xml:space="preserve"> </w:t>
      </w:r>
      <w:r w:rsidR="00937692" w:rsidRPr="002E243C">
        <w:t>w</w:t>
      </w:r>
      <w:r w:rsidR="00F94853" w:rsidRPr="002E243C">
        <w:t>ere</w:t>
      </w:r>
      <w:r w:rsidR="00937692" w:rsidRPr="002E243C">
        <w:t xml:space="preserve"> </w:t>
      </w:r>
      <w:r w:rsidR="00F94853" w:rsidRPr="002E243C">
        <w:t>events that</w:t>
      </w:r>
      <w:r w:rsidR="008B727F" w:rsidRPr="002E243C">
        <w:t xml:space="preserve"> the Babylonians </w:t>
      </w:r>
      <w:r w:rsidR="006C3E23" w:rsidRPr="002E243C">
        <w:t>would have ha</w:t>
      </w:r>
      <w:r w:rsidR="008B727F" w:rsidRPr="002E243C">
        <w:t xml:space="preserve">d </w:t>
      </w:r>
      <w:r w:rsidR="00E869C0" w:rsidRPr="002E243C">
        <w:t>difficulty</w:t>
      </w:r>
      <w:r w:rsidR="008B727F" w:rsidRPr="002E243C">
        <w:t xml:space="preserve"> understanding</w:t>
      </w:r>
      <w:r w:rsidR="008240BF" w:rsidRPr="002E243C">
        <w:t>.</w:t>
      </w:r>
      <w:r w:rsidR="00433855">
        <w:t xml:space="preserve"> </w:t>
      </w:r>
      <w:r w:rsidR="00233183">
        <w:t xml:space="preserve">In </w:t>
      </w:r>
      <w:r w:rsidR="0071088E">
        <w:t>manifesting</w:t>
      </w:r>
      <w:r w:rsidR="00233183">
        <w:t xml:space="preserve"> the ability to give an account of them, </w:t>
      </w:r>
      <w:r w:rsidR="008C094E" w:rsidRPr="002E243C">
        <w:t xml:space="preserve">Yahweh </w:t>
      </w:r>
      <w:r w:rsidR="001432EB" w:rsidRPr="002E243C">
        <w:t>provide</w:t>
      </w:r>
      <w:r w:rsidR="00FD1AEF">
        <w:t>s</w:t>
      </w:r>
      <w:r w:rsidR="001432EB" w:rsidRPr="002E243C">
        <w:t xml:space="preserve"> evidence that he is the real God</w:t>
      </w:r>
      <w:r w:rsidR="006D0DA7" w:rsidRPr="002E243C">
        <w:t>, whereas</w:t>
      </w:r>
      <w:r w:rsidR="001432EB" w:rsidRPr="002E243C">
        <w:t xml:space="preserve"> the Babylonian deities </w:t>
      </w:r>
      <w:r w:rsidR="001A6854">
        <w:t xml:space="preserve">who cannot </w:t>
      </w:r>
      <w:r w:rsidR="001432EB" w:rsidRPr="002E243C">
        <w:t xml:space="preserve">are empty images. </w:t>
      </w:r>
      <w:r w:rsidR="00FD1AEF">
        <w:t>He</w:t>
      </w:r>
      <w:r w:rsidR="00355C12" w:rsidRPr="002E243C">
        <w:t xml:space="preserve"> </w:t>
      </w:r>
      <w:r w:rsidR="001432EB" w:rsidRPr="002E243C">
        <w:t>appeal</w:t>
      </w:r>
      <w:r w:rsidR="006D0DA7" w:rsidRPr="002E243C">
        <w:t>s</w:t>
      </w:r>
      <w:r w:rsidR="001432EB" w:rsidRPr="002E243C">
        <w:t xml:space="preserve"> </w:t>
      </w:r>
      <w:r w:rsidR="00355C12" w:rsidRPr="002E243C">
        <w:t>to announcements he made ahead of time</w:t>
      </w:r>
      <w:r w:rsidR="00AF1BAA">
        <w:t>; i</w:t>
      </w:r>
      <w:r w:rsidR="00355C12" w:rsidRPr="002E243C">
        <w:t xml:space="preserve">f the declaration that </w:t>
      </w:r>
      <w:r w:rsidR="00166528" w:rsidRPr="002E243C">
        <w:t xml:space="preserve">Babylon would fall to the Medes </w:t>
      </w:r>
      <w:r w:rsidR="00AF1BAA">
        <w:t>(</w:t>
      </w:r>
      <w:r w:rsidR="0010472A" w:rsidRPr="002E243C">
        <w:t>13:17</w:t>
      </w:r>
      <w:r w:rsidR="00C72A68" w:rsidRPr="002E243C">
        <w:t>-</w:t>
      </w:r>
      <w:r w:rsidR="001D50C3" w:rsidRPr="002E243C">
        <w:t>20</w:t>
      </w:r>
      <w:r w:rsidR="00AF1BAA">
        <w:t>)</w:t>
      </w:r>
      <w:r w:rsidR="001D50C3" w:rsidRPr="002E243C">
        <w:t xml:space="preserve"> </w:t>
      </w:r>
      <w:r w:rsidR="00166528" w:rsidRPr="002E243C">
        <w:t xml:space="preserve">antedates </w:t>
      </w:r>
      <w:r w:rsidR="001D50C3" w:rsidRPr="002E243C">
        <w:t>the declarations in 41:21</w:t>
      </w:r>
      <w:r w:rsidR="00C72A68" w:rsidRPr="002E243C">
        <w:t>-</w:t>
      </w:r>
      <w:r w:rsidR="001D50C3" w:rsidRPr="002E243C">
        <w:t>29</w:t>
      </w:r>
      <w:r w:rsidR="003039C8" w:rsidRPr="002E243C">
        <w:t xml:space="preserve">, </w:t>
      </w:r>
      <w:r w:rsidR="006D0DA7" w:rsidRPr="002E243C">
        <w:t>it</w:t>
      </w:r>
      <w:r w:rsidR="003039C8" w:rsidRPr="002E243C">
        <w:t xml:space="preserve"> constitute</w:t>
      </w:r>
      <w:r w:rsidR="006D0DA7" w:rsidRPr="002E243C">
        <w:t>s</w:t>
      </w:r>
      <w:r w:rsidR="003039C8" w:rsidRPr="002E243C">
        <w:t xml:space="preserve"> particularly forceful evidence. </w:t>
      </w:r>
      <w:r w:rsidR="00AF1BAA">
        <w:t>And</w:t>
      </w:r>
      <w:r w:rsidR="008264DC" w:rsidRPr="002E243C">
        <w:t xml:space="preserve"> he appeal</w:t>
      </w:r>
      <w:r w:rsidR="006D0DA7" w:rsidRPr="002E243C">
        <w:t>s</w:t>
      </w:r>
      <w:r w:rsidR="008264DC" w:rsidRPr="002E243C">
        <w:t xml:space="preserve"> more generally to </w:t>
      </w:r>
      <w:r w:rsidR="003F30D6" w:rsidRPr="002E243C">
        <w:t>his ability to</w:t>
      </w:r>
      <w:r w:rsidR="008264DC" w:rsidRPr="002E243C">
        <w:t xml:space="preserve"> make sense of unfolding Middle Eastern history </w:t>
      </w:r>
      <w:r w:rsidR="00D12999" w:rsidRPr="002E243C">
        <w:t xml:space="preserve">as a whole as it involves Israel, Judah, Babylon, and Medo-Persia. </w:t>
      </w:r>
    </w:p>
    <w:p w14:paraId="6A3F71E2" w14:textId="77C50E05" w:rsidR="00812D7A" w:rsidRPr="002E243C" w:rsidRDefault="00C717DA" w:rsidP="005C5BD4">
      <w:pPr>
        <w:pStyle w:val="PlainText"/>
      </w:pPr>
      <w:r w:rsidRPr="002E243C">
        <w:t>Miracles are unfolding before the Judahites</w:t>
      </w:r>
      <w:r w:rsidR="00FA27D9" w:rsidRPr="002E243C">
        <w:t>’</w:t>
      </w:r>
      <w:r w:rsidRPr="002E243C">
        <w:t xml:space="preserve"> eyes</w:t>
      </w:r>
      <w:r w:rsidR="00903B09" w:rsidRPr="002E243C">
        <w:t xml:space="preserve"> (see further 44:24 – 45:7</w:t>
      </w:r>
      <w:r w:rsidR="00286738" w:rsidRPr="002E243C">
        <w:t>, 12</w:t>
      </w:r>
      <w:r w:rsidR="00C72A68" w:rsidRPr="002E243C">
        <w:t>-</w:t>
      </w:r>
      <w:r w:rsidR="00286738" w:rsidRPr="002E243C">
        <w:t>13</w:t>
      </w:r>
      <w:r w:rsidR="006B0C37" w:rsidRPr="002E243C">
        <w:t>; 48:6</w:t>
      </w:r>
      <w:r w:rsidR="00C72A68" w:rsidRPr="002E243C">
        <w:t>-</w:t>
      </w:r>
      <w:r w:rsidR="006B0C37" w:rsidRPr="002E243C">
        <w:t>7</w:t>
      </w:r>
      <w:r w:rsidR="00421A40" w:rsidRPr="002E243C">
        <w:t>, 14</w:t>
      </w:r>
      <w:r w:rsidR="00C72A68" w:rsidRPr="002E243C">
        <w:t>-</w:t>
      </w:r>
      <w:r w:rsidR="00421A40" w:rsidRPr="002E243C">
        <w:t>15</w:t>
      </w:r>
      <w:r w:rsidR="00903B09" w:rsidRPr="002E243C">
        <w:t>)</w:t>
      </w:r>
      <w:r w:rsidRPr="002E243C">
        <w:t>. The prophet just needs the further miracle of the acknowledgment of the fact</w:t>
      </w:r>
      <w:r w:rsidR="00B4233C" w:rsidRPr="002E243C">
        <w:t xml:space="preserve"> by </w:t>
      </w:r>
      <w:r w:rsidRPr="002E243C">
        <w:t>the Babylonians</w:t>
      </w:r>
      <w:r w:rsidR="00B4233C" w:rsidRPr="002E243C">
        <w:t xml:space="preserve"> and by the Judahites</w:t>
      </w:r>
      <w:r w:rsidR="003E1B40" w:rsidRPr="002E243C">
        <w:t xml:space="preserve"> (45:23</w:t>
      </w:r>
      <w:r w:rsidR="00C72A68" w:rsidRPr="002E243C">
        <w:t>-</w:t>
      </w:r>
      <w:r w:rsidR="003E1B40" w:rsidRPr="002E243C">
        <w:t xml:space="preserve">25). </w:t>
      </w:r>
    </w:p>
    <w:p w14:paraId="788CBEDF" w14:textId="464420B0" w:rsidR="003C461D" w:rsidRPr="002E243C" w:rsidRDefault="003C461D" w:rsidP="007E27D7">
      <w:pPr>
        <w:pStyle w:val="Heading1"/>
        <w:rPr>
          <w:shd w:val="clear" w:color="auto" w:fill="FFFFFF"/>
        </w:rPr>
      </w:pPr>
      <w:r w:rsidRPr="002E243C">
        <w:rPr>
          <w:shd w:val="clear" w:color="auto" w:fill="FFFFFF"/>
        </w:rPr>
        <w:lastRenderedPageBreak/>
        <w:t xml:space="preserve">Promises of </w:t>
      </w:r>
      <w:r w:rsidR="008259CB" w:rsidRPr="002E243C">
        <w:rPr>
          <w:shd w:val="clear" w:color="auto" w:fill="FFFFFF"/>
        </w:rPr>
        <w:t xml:space="preserve">Miraculous </w:t>
      </w:r>
      <w:r w:rsidR="00FC29DB" w:rsidRPr="002E243C">
        <w:rPr>
          <w:shd w:val="clear" w:color="auto" w:fill="FFFFFF"/>
        </w:rPr>
        <w:t>Restoration</w:t>
      </w:r>
    </w:p>
    <w:p w14:paraId="7FD1BA98" w14:textId="2FDE40C8" w:rsidR="00392697" w:rsidRPr="002E243C" w:rsidRDefault="00331553" w:rsidP="008C5B11">
      <w:pPr>
        <w:rPr>
          <w:rFonts w:cs="Times New Roman"/>
        </w:rPr>
      </w:pPr>
      <w:r>
        <w:rPr>
          <w:rFonts w:cs="Times New Roman"/>
        </w:rPr>
        <w:t xml:space="preserve">Not only is it the case that </w:t>
      </w:r>
      <w:r w:rsidR="00F46CEF" w:rsidRPr="002E243C">
        <w:rPr>
          <w:rFonts w:cs="Times New Roman"/>
        </w:rPr>
        <w:t xml:space="preserve">many of </w:t>
      </w:r>
      <w:r w:rsidR="004F2D96" w:rsidRPr="002E243C">
        <w:rPr>
          <w:rFonts w:cs="Times New Roman"/>
        </w:rPr>
        <w:t>Isaiah’s</w:t>
      </w:r>
      <w:r w:rsidR="004F53AB" w:rsidRPr="002E243C">
        <w:rPr>
          <w:rFonts w:cs="Times New Roman"/>
        </w:rPr>
        <w:t xml:space="preserve"> </w:t>
      </w:r>
      <w:r w:rsidR="004F2D96" w:rsidRPr="002E243C">
        <w:rPr>
          <w:rFonts w:cs="Times New Roman"/>
        </w:rPr>
        <w:t>warnings</w:t>
      </w:r>
      <w:r w:rsidR="005166E5" w:rsidRPr="002E243C">
        <w:rPr>
          <w:rFonts w:cs="Times New Roman"/>
        </w:rPr>
        <w:t>,</w:t>
      </w:r>
      <w:r w:rsidR="004F2D96" w:rsidRPr="002E243C">
        <w:rPr>
          <w:rFonts w:cs="Times New Roman"/>
        </w:rPr>
        <w:t xml:space="preserve"> threats</w:t>
      </w:r>
      <w:r w:rsidR="005166E5" w:rsidRPr="002E243C">
        <w:rPr>
          <w:rFonts w:cs="Times New Roman"/>
        </w:rPr>
        <w:t xml:space="preserve">, and promises </w:t>
      </w:r>
      <w:r w:rsidR="00792F8D">
        <w:rPr>
          <w:rFonts w:cs="Times New Roman"/>
        </w:rPr>
        <w:t xml:space="preserve">had </w:t>
      </w:r>
      <w:r w:rsidR="008D4E15" w:rsidRPr="002E243C">
        <w:rPr>
          <w:rFonts w:cs="Times New Roman"/>
        </w:rPr>
        <w:t xml:space="preserve">in effect </w:t>
      </w:r>
      <w:r w:rsidR="005166E5" w:rsidRPr="002E243C">
        <w:rPr>
          <w:rFonts w:cs="Times New Roman"/>
        </w:rPr>
        <w:t xml:space="preserve">become </w:t>
      </w:r>
      <w:r w:rsidR="008D4E15" w:rsidRPr="002E243C">
        <w:rPr>
          <w:rFonts w:cs="Times New Roman"/>
        </w:rPr>
        <w:t xml:space="preserve">reports of </w:t>
      </w:r>
      <w:r w:rsidR="0062794B" w:rsidRPr="002E243C">
        <w:rPr>
          <w:rFonts w:cs="Times New Roman"/>
        </w:rPr>
        <w:t>acts of chastisement and deliverance</w:t>
      </w:r>
      <w:r w:rsidR="008D4E15" w:rsidRPr="002E243C">
        <w:rPr>
          <w:rFonts w:cs="Times New Roman"/>
        </w:rPr>
        <w:t xml:space="preserve"> that </w:t>
      </w:r>
      <w:r w:rsidR="00C3632B">
        <w:rPr>
          <w:rFonts w:cs="Times New Roman"/>
        </w:rPr>
        <w:t>we</w:t>
      </w:r>
      <w:r w:rsidR="008D4E15" w:rsidRPr="002E243C">
        <w:rPr>
          <w:rFonts w:cs="Times New Roman"/>
        </w:rPr>
        <w:t>re now past</w:t>
      </w:r>
      <w:r>
        <w:rPr>
          <w:rFonts w:cs="Times New Roman"/>
        </w:rPr>
        <w:t>, b</w:t>
      </w:r>
      <w:r w:rsidRPr="002E243C">
        <w:rPr>
          <w:rFonts w:cs="Times New Roman"/>
        </w:rPr>
        <w:t>y the time a narrator told the story in 36:1 – 37:38</w:t>
      </w:r>
      <w:r w:rsidR="0062794B" w:rsidRPr="002E243C">
        <w:rPr>
          <w:rFonts w:cs="Times New Roman"/>
        </w:rPr>
        <w:t xml:space="preserve">. </w:t>
      </w:r>
      <w:r w:rsidR="00B65BDC" w:rsidRPr="002E243C">
        <w:rPr>
          <w:rFonts w:cs="Times New Roman"/>
        </w:rPr>
        <w:t xml:space="preserve">In </w:t>
      </w:r>
      <w:r w:rsidR="00ED5A56" w:rsidRPr="002E243C">
        <w:rPr>
          <w:rFonts w:cs="Times New Roman"/>
        </w:rPr>
        <w:t>587</w:t>
      </w:r>
      <w:r w:rsidR="002E6E24" w:rsidRPr="002E243C">
        <w:rPr>
          <w:rFonts w:cs="Times New Roman"/>
        </w:rPr>
        <w:t xml:space="preserve"> a</w:t>
      </w:r>
      <w:r w:rsidR="00265BF1" w:rsidRPr="002E243C">
        <w:rPr>
          <w:rFonts w:cs="Times New Roman"/>
        </w:rPr>
        <w:t xml:space="preserve"> greater chastisement</w:t>
      </w:r>
      <w:r w:rsidR="002E6E24" w:rsidRPr="002E243C">
        <w:rPr>
          <w:rFonts w:cs="Times New Roman"/>
        </w:rPr>
        <w:t xml:space="preserve"> </w:t>
      </w:r>
      <w:r w:rsidR="00265BF1" w:rsidRPr="002E243C">
        <w:rPr>
          <w:rFonts w:cs="Times New Roman"/>
        </w:rPr>
        <w:t>arrive</w:t>
      </w:r>
      <w:r w:rsidR="004424F4">
        <w:rPr>
          <w:rFonts w:cs="Times New Roman"/>
        </w:rPr>
        <w:t>d</w:t>
      </w:r>
      <w:r w:rsidR="002E6E24" w:rsidRPr="002E243C">
        <w:rPr>
          <w:rFonts w:cs="Times New Roman"/>
        </w:rPr>
        <w:t xml:space="preserve">, and in that context are set promises of </w:t>
      </w:r>
      <w:r w:rsidR="00545878">
        <w:rPr>
          <w:rFonts w:cs="Times New Roman"/>
        </w:rPr>
        <w:t xml:space="preserve">miraculous </w:t>
      </w:r>
      <w:r w:rsidR="002E6E24" w:rsidRPr="002E243C">
        <w:rPr>
          <w:rFonts w:cs="Times New Roman"/>
        </w:rPr>
        <w:t>restoration</w:t>
      </w:r>
      <w:r w:rsidR="00B337E6">
        <w:rPr>
          <w:rFonts w:cs="Times New Roman"/>
        </w:rPr>
        <w:t>,</w:t>
      </w:r>
      <w:r w:rsidR="00C5332A">
        <w:rPr>
          <w:rFonts w:cs="Times New Roman"/>
        </w:rPr>
        <w:t xml:space="preserve"> that</w:t>
      </w:r>
      <w:r w:rsidR="002E6E24" w:rsidRPr="002E243C">
        <w:rPr>
          <w:rFonts w:cs="Times New Roman"/>
        </w:rPr>
        <w:t xml:space="preserve"> needs to involve and will involve </w:t>
      </w:r>
      <w:r w:rsidR="00B337E6">
        <w:rPr>
          <w:rFonts w:cs="Times New Roman"/>
        </w:rPr>
        <w:t>Yah</w:t>
      </w:r>
      <w:r w:rsidR="003756FA">
        <w:rPr>
          <w:rFonts w:cs="Times New Roman"/>
        </w:rPr>
        <w:t xml:space="preserve">weh’s </w:t>
      </w:r>
      <w:r w:rsidR="009B515F" w:rsidRPr="002E243C">
        <w:rPr>
          <w:rFonts w:cs="Times New Roman"/>
        </w:rPr>
        <w:t>purifying</w:t>
      </w:r>
      <w:r w:rsidR="003905F6">
        <w:rPr>
          <w:rFonts w:cs="Times New Roman"/>
        </w:rPr>
        <w:t xml:space="preserve"> </w:t>
      </w:r>
      <w:r w:rsidR="00213EA9">
        <w:rPr>
          <w:rFonts w:cs="Times New Roman"/>
        </w:rPr>
        <w:t xml:space="preserve">and </w:t>
      </w:r>
      <w:r w:rsidR="0006267A">
        <w:rPr>
          <w:rFonts w:cs="Times New Roman"/>
        </w:rPr>
        <w:t>transfo</w:t>
      </w:r>
      <w:r w:rsidR="00213EA9">
        <w:rPr>
          <w:rFonts w:cs="Times New Roman"/>
        </w:rPr>
        <w:t>rming</w:t>
      </w:r>
      <w:r w:rsidR="00D2413B" w:rsidRPr="002E243C">
        <w:rPr>
          <w:rFonts w:cs="Times New Roman"/>
        </w:rPr>
        <w:t xml:space="preserve"> </w:t>
      </w:r>
      <w:r w:rsidR="009B515F" w:rsidRPr="002E243C">
        <w:rPr>
          <w:rFonts w:cs="Times New Roman"/>
        </w:rPr>
        <w:t>Judah</w:t>
      </w:r>
      <w:r w:rsidR="00213EA9">
        <w:rPr>
          <w:rFonts w:cs="Times New Roman"/>
        </w:rPr>
        <w:t xml:space="preserve"> </w:t>
      </w:r>
      <w:r w:rsidR="000472C9">
        <w:rPr>
          <w:rFonts w:cs="Times New Roman"/>
        </w:rPr>
        <w:t>(</w:t>
      </w:r>
      <w:r w:rsidR="00213EA9">
        <w:rPr>
          <w:rFonts w:cs="Times New Roman"/>
        </w:rPr>
        <w:t>especially its leadership</w:t>
      </w:r>
      <w:r w:rsidR="000472C9">
        <w:rPr>
          <w:rFonts w:cs="Times New Roman"/>
        </w:rPr>
        <w:t>)</w:t>
      </w:r>
      <w:r w:rsidR="009B515F" w:rsidRPr="002E243C">
        <w:rPr>
          <w:rFonts w:cs="Times New Roman"/>
        </w:rPr>
        <w:t xml:space="preserve">, </w:t>
      </w:r>
      <w:r w:rsidR="00386919" w:rsidRPr="002E243C">
        <w:rPr>
          <w:rFonts w:cs="Times New Roman"/>
        </w:rPr>
        <w:t>winning them over</w:t>
      </w:r>
      <w:r w:rsidR="00586ECF">
        <w:rPr>
          <w:rFonts w:cs="Times New Roman"/>
        </w:rPr>
        <w:t xml:space="preserve"> to acknowledgment of Yahweh</w:t>
      </w:r>
      <w:r w:rsidR="00386919" w:rsidRPr="002E243C">
        <w:rPr>
          <w:rFonts w:cs="Times New Roman"/>
        </w:rPr>
        <w:t xml:space="preserve">, comforting them, </w:t>
      </w:r>
      <w:r w:rsidR="00CC1323" w:rsidRPr="002E243C">
        <w:rPr>
          <w:rFonts w:cs="Times New Roman"/>
        </w:rPr>
        <w:t xml:space="preserve">and </w:t>
      </w:r>
      <w:r w:rsidR="00127C62" w:rsidRPr="002E243C">
        <w:rPr>
          <w:rFonts w:cs="Times New Roman"/>
        </w:rPr>
        <w:t>reversing their relationship with other peoples</w:t>
      </w:r>
      <w:r w:rsidR="00DB3C01" w:rsidRPr="002E243C">
        <w:rPr>
          <w:rFonts w:cs="Times New Roman"/>
        </w:rPr>
        <w:t>.</w:t>
      </w:r>
    </w:p>
    <w:p w14:paraId="49728310" w14:textId="19B4C9E3" w:rsidR="00903B42" w:rsidRPr="002E243C" w:rsidRDefault="00903B42" w:rsidP="00C40D55">
      <w:pPr>
        <w:rPr>
          <w:i/>
          <w:iCs/>
        </w:rPr>
      </w:pPr>
      <w:r w:rsidRPr="002E243C">
        <w:rPr>
          <w:i/>
          <w:iCs/>
        </w:rPr>
        <w:t xml:space="preserve">Yahweh </w:t>
      </w:r>
      <w:r w:rsidR="004C5661" w:rsidRPr="002E243C">
        <w:rPr>
          <w:i/>
          <w:iCs/>
        </w:rPr>
        <w:t xml:space="preserve">Will </w:t>
      </w:r>
      <w:r w:rsidR="00F014D3" w:rsidRPr="002E243C">
        <w:rPr>
          <w:i/>
          <w:iCs/>
        </w:rPr>
        <w:t>Re</w:t>
      </w:r>
      <w:r w:rsidR="00221028">
        <w:rPr>
          <w:i/>
          <w:iCs/>
        </w:rPr>
        <w:t>form</w:t>
      </w:r>
      <w:r w:rsidR="007E4E4F" w:rsidRPr="002E243C">
        <w:t>.</w:t>
      </w:r>
      <w:r w:rsidRPr="002E243C">
        <w:rPr>
          <w:i/>
          <w:iCs/>
        </w:rPr>
        <w:t xml:space="preserve"> </w:t>
      </w:r>
      <w:r w:rsidRPr="002E243C">
        <w:rPr>
          <w:rFonts w:cs="Times New Roman"/>
        </w:rPr>
        <w:t>Isaiah 1 grieve</w:t>
      </w:r>
      <w:r w:rsidR="00DB3C01" w:rsidRPr="002E243C">
        <w:rPr>
          <w:rFonts w:cs="Times New Roman"/>
        </w:rPr>
        <w:t>s</w:t>
      </w:r>
      <w:r w:rsidRPr="002E243C">
        <w:rPr>
          <w:rFonts w:cs="Times New Roman"/>
        </w:rPr>
        <w:t xml:space="preserve"> over Judah</w:t>
      </w:r>
      <w:r w:rsidR="00FD5022" w:rsidRPr="002E243C">
        <w:rPr>
          <w:rFonts w:cs="Times New Roman"/>
        </w:rPr>
        <w:t>’</w:t>
      </w:r>
      <w:r w:rsidRPr="002E243C">
        <w:rPr>
          <w:rFonts w:cs="Times New Roman"/>
        </w:rPr>
        <w:t>s ignor</w:t>
      </w:r>
      <w:r w:rsidR="00344528" w:rsidRPr="002E243C">
        <w:rPr>
          <w:rFonts w:cs="Times New Roman"/>
        </w:rPr>
        <w:t>ing</w:t>
      </w:r>
      <w:r w:rsidRPr="002E243C">
        <w:rPr>
          <w:rFonts w:cs="Times New Roman"/>
        </w:rPr>
        <w:t xml:space="preserve"> </w:t>
      </w:r>
      <w:r w:rsidR="00E14D90" w:rsidRPr="002E243C">
        <w:rPr>
          <w:rFonts w:cs="Times New Roman"/>
        </w:rPr>
        <w:t>Yahweh’</w:t>
      </w:r>
      <w:r w:rsidRPr="002E243C">
        <w:rPr>
          <w:rFonts w:cs="Times New Roman"/>
        </w:rPr>
        <w:t xml:space="preserve">s expectation that </w:t>
      </w:r>
      <w:r w:rsidR="00FD5022" w:rsidRPr="002E243C">
        <w:rPr>
          <w:rFonts w:cs="Times New Roman"/>
        </w:rPr>
        <w:t>its</w:t>
      </w:r>
      <w:r w:rsidRPr="002E243C">
        <w:rPr>
          <w:rFonts w:cs="Times New Roman"/>
        </w:rPr>
        <w:t xml:space="preserve"> life should be characterized by </w:t>
      </w:r>
      <w:r w:rsidR="001D5890" w:rsidRPr="002E243C">
        <w:rPr>
          <w:rFonts w:cs="Times New Roman"/>
        </w:rPr>
        <w:t>an</w:t>
      </w:r>
      <w:r w:rsidR="00C46126" w:rsidRPr="002E243C">
        <w:rPr>
          <w:rFonts w:cs="Times New Roman"/>
        </w:rPr>
        <w:t xml:space="preserve"> </w:t>
      </w:r>
      <w:r w:rsidR="00CA2943" w:rsidRPr="002E243C">
        <w:rPr>
          <w:rFonts w:cs="Times New Roman"/>
        </w:rPr>
        <w:t xml:space="preserve">exercise of authority </w:t>
      </w:r>
      <w:r w:rsidRPr="002E243C">
        <w:rPr>
          <w:rFonts w:cs="Times New Roman"/>
        </w:rPr>
        <w:t>that embodies goodness</w:t>
      </w:r>
      <w:r w:rsidR="00E14D90" w:rsidRPr="002E243C">
        <w:rPr>
          <w:rFonts w:cs="Times New Roman"/>
        </w:rPr>
        <w:t xml:space="preserve"> and</w:t>
      </w:r>
      <w:r w:rsidRPr="002E243C">
        <w:rPr>
          <w:rFonts w:cs="Times New Roman"/>
        </w:rPr>
        <w:t xml:space="preserve"> protect</w:t>
      </w:r>
      <w:r w:rsidR="0071550B" w:rsidRPr="002E243C">
        <w:rPr>
          <w:rFonts w:cs="Times New Roman"/>
        </w:rPr>
        <w:t>s</w:t>
      </w:r>
      <w:r w:rsidRPr="002E243C">
        <w:rPr>
          <w:rFonts w:cs="Times New Roman"/>
        </w:rPr>
        <w:t xml:space="preserve"> the rights of orphan and widow. </w:t>
      </w:r>
      <w:r w:rsidR="0036606B" w:rsidRPr="002E243C">
        <w:rPr>
          <w:rFonts w:cs="Times New Roman"/>
        </w:rPr>
        <w:t>It</w:t>
      </w:r>
      <w:r w:rsidRPr="002E243C">
        <w:rPr>
          <w:rFonts w:cs="Times New Roman"/>
        </w:rPr>
        <w:t xml:space="preserve"> declare</w:t>
      </w:r>
      <w:r w:rsidR="00BA7B64">
        <w:rPr>
          <w:rFonts w:cs="Times New Roman"/>
        </w:rPr>
        <w:t>s</w:t>
      </w:r>
      <w:r w:rsidRPr="002E243C">
        <w:rPr>
          <w:rFonts w:cs="Times New Roman"/>
        </w:rPr>
        <w:t xml:space="preserve"> that Yahweh will take redress from </w:t>
      </w:r>
      <w:r w:rsidR="007C2675" w:rsidRPr="002E243C">
        <w:rPr>
          <w:rFonts w:cs="Times New Roman"/>
        </w:rPr>
        <w:t>the perpetrators</w:t>
      </w:r>
      <w:r w:rsidR="00376EE6" w:rsidRPr="002E243C">
        <w:rPr>
          <w:rFonts w:cs="Times New Roman"/>
        </w:rPr>
        <w:t xml:space="preserve"> of</w:t>
      </w:r>
      <w:r w:rsidR="004B2707" w:rsidRPr="002E243C">
        <w:rPr>
          <w:rFonts w:cs="Times New Roman"/>
        </w:rPr>
        <w:t xml:space="preserve"> ruthlessness</w:t>
      </w:r>
      <w:r w:rsidRPr="002E243C">
        <w:rPr>
          <w:rFonts w:cs="Times New Roman"/>
        </w:rPr>
        <w:t>, who count as Yahweh’s enemies</w:t>
      </w:r>
      <w:r w:rsidR="00034703">
        <w:rPr>
          <w:rFonts w:cs="Times New Roman"/>
        </w:rPr>
        <w:t>. T</w:t>
      </w:r>
      <w:r w:rsidRPr="002E243C">
        <w:rPr>
          <w:rFonts w:cs="Times New Roman"/>
        </w:rPr>
        <w:t>h</w:t>
      </w:r>
      <w:r w:rsidR="003A0E67" w:rsidRPr="002E243C">
        <w:rPr>
          <w:rFonts w:cs="Times New Roman"/>
        </w:rPr>
        <w:t>is</w:t>
      </w:r>
      <w:r w:rsidR="002204FF">
        <w:rPr>
          <w:rFonts w:cs="Times New Roman"/>
        </w:rPr>
        <w:t xml:space="preserve"> </w:t>
      </w:r>
      <w:r w:rsidR="00034703">
        <w:rPr>
          <w:rFonts w:cs="Times New Roman"/>
        </w:rPr>
        <w:t xml:space="preserve">very </w:t>
      </w:r>
      <w:r w:rsidR="002204FF">
        <w:rPr>
          <w:rFonts w:cs="Times New Roman"/>
        </w:rPr>
        <w:t>taking</w:t>
      </w:r>
      <w:r w:rsidRPr="002E243C">
        <w:rPr>
          <w:rFonts w:cs="Times New Roman"/>
        </w:rPr>
        <w:t xml:space="preserve"> </w:t>
      </w:r>
      <w:r w:rsidR="005F4FFC" w:rsidRPr="002E243C">
        <w:rPr>
          <w:rFonts w:cs="Times New Roman"/>
        </w:rPr>
        <w:t>redress</w:t>
      </w:r>
      <w:r w:rsidRPr="002E243C">
        <w:rPr>
          <w:rFonts w:cs="Times New Roman"/>
        </w:rPr>
        <w:t xml:space="preserve"> might count as something miraculous</w:t>
      </w:r>
      <w:r w:rsidR="005F36B0">
        <w:rPr>
          <w:rFonts w:cs="Times New Roman"/>
        </w:rPr>
        <w:t>, given</w:t>
      </w:r>
      <w:r w:rsidRPr="002E243C">
        <w:rPr>
          <w:rFonts w:cs="Times New Roman"/>
        </w:rPr>
        <w:t xml:space="preserve"> that the world does not </w:t>
      </w:r>
      <w:r w:rsidR="000F0B9D" w:rsidRPr="002E243C">
        <w:rPr>
          <w:rFonts w:cs="Times New Roman"/>
        </w:rPr>
        <w:t xml:space="preserve">regularly </w:t>
      </w:r>
      <w:r w:rsidRPr="002E243C">
        <w:rPr>
          <w:rFonts w:cs="Times New Roman"/>
        </w:rPr>
        <w:t xml:space="preserve">work this way. </w:t>
      </w:r>
      <w:r w:rsidR="00BE53D6">
        <w:t>But a</w:t>
      </w:r>
      <w:r w:rsidR="000F0B9D" w:rsidRPr="002E243C">
        <w:t>s</w:t>
      </w:r>
      <w:r w:rsidRPr="002E243C">
        <w:rPr>
          <w:rFonts w:cs="Times New Roman"/>
        </w:rPr>
        <w:t xml:space="preserve"> another miraculous aspect to </w:t>
      </w:r>
      <w:r w:rsidR="00066049" w:rsidRPr="002E243C">
        <w:rPr>
          <w:rFonts w:cs="Times New Roman"/>
        </w:rPr>
        <w:t>th</w:t>
      </w:r>
      <w:r w:rsidR="005F36B0">
        <w:rPr>
          <w:rFonts w:cs="Times New Roman"/>
        </w:rPr>
        <w:t xml:space="preserve">e </w:t>
      </w:r>
      <w:r w:rsidRPr="002E243C">
        <w:rPr>
          <w:rFonts w:cs="Times New Roman"/>
        </w:rPr>
        <w:t>redress</w:t>
      </w:r>
      <w:r w:rsidR="00034703">
        <w:rPr>
          <w:rFonts w:cs="Times New Roman"/>
        </w:rPr>
        <w:t xml:space="preserve"> process</w:t>
      </w:r>
      <w:r w:rsidR="00066049" w:rsidRPr="002E243C">
        <w:rPr>
          <w:rFonts w:cs="Times New Roman"/>
        </w:rPr>
        <w:t>,</w:t>
      </w:r>
      <w:r w:rsidR="00B17094" w:rsidRPr="002E243C">
        <w:rPr>
          <w:rFonts w:cs="Times New Roman"/>
        </w:rPr>
        <w:t xml:space="preserve"> Yahweh </w:t>
      </w:r>
      <w:r w:rsidR="00B80AD5" w:rsidRPr="002E243C">
        <w:rPr>
          <w:rFonts w:cs="Times New Roman"/>
        </w:rPr>
        <w:t xml:space="preserve">says </w:t>
      </w:r>
      <w:r w:rsidR="004E4D36">
        <w:rPr>
          <w:rFonts w:cs="Times New Roman"/>
        </w:rPr>
        <w:t xml:space="preserve">that </w:t>
      </w:r>
      <w:r w:rsidR="00B80AD5" w:rsidRPr="002E243C">
        <w:rPr>
          <w:rFonts w:cs="Times New Roman"/>
        </w:rPr>
        <w:t xml:space="preserve">he </w:t>
      </w:r>
      <w:r w:rsidR="00066049" w:rsidRPr="002E243C">
        <w:rPr>
          <w:rFonts w:cs="Times New Roman"/>
        </w:rPr>
        <w:t>will</w:t>
      </w:r>
      <w:r w:rsidR="00B17094" w:rsidRPr="002E243C">
        <w:rPr>
          <w:rFonts w:cs="Times New Roman"/>
        </w:rPr>
        <w:t xml:space="preserve"> </w:t>
      </w:r>
      <w:r w:rsidR="003866B1" w:rsidRPr="002E243C">
        <w:rPr>
          <w:rFonts w:cs="Times New Roman"/>
        </w:rPr>
        <w:t>smelt</w:t>
      </w:r>
      <w:r w:rsidR="00B17094" w:rsidRPr="002E243C">
        <w:rPr>
          <w:rFonts w:cs="Times New Roman"/>
        </w:rPr>
        <w:t xml:space="preserve"> the people</w:t>
      </w:r>
      <w:r w:rsidR="003866B1" w:rsidRPr="002E243C">
        <w:rPr>
          <w:rFonts w:cs="Times New Roman"/>
        </w:rPr>
        <w:t xml:space="preserve">, but then </w:t>
      </w:r>
      <w:r w:rsidR="004E4D36">
        <w:rPr>
          <w:rFonts w:cs="Times New Roman"/>
        </w:rPr>
        <w:t>that</w:t>
      </w:r>
      <w:r w:rsidR="003866B1" w:rsidRPr="002E243C">
        <w:rPr>
          <w:rFonts w:cs="Times New Roman"/>
        </w:rPr>
        <w:t xml:space="preserve"> he will restore their authorities and their counselors to what they used to be</w:t>
      </w:r>
      <w:r w:rsidR="00C40D55" w:rsidRPr="002E243C">
        <w:rPr>
          <w:rFonts w:cs="Times New Roman"/>
        </w:rPr>
        <w:t xml:space="preserve"> (1:24</w:t>
      </w:r>
      <w:r w:rsidR="00C72A68" w:rsidRPr="002E243C">
        <w:rPr>
          <w:rFonts w:cs="Times New Roman"/>
        </w:rPr>
        <w:t>-</w:t>
      </w:r>
      <w:r w:rsidR="00C40D55" w:rsidRPr="002E243C">
        <w:rPr>
          <w:rFonts w:cs="Times New Roman"/>
        </w:rPr>
        <w:t xml:space="preserve">26). </w:t>
      </w:r>
      <w:r w:rsidRPr="002E243C">
        <w:t>The elimination of slag and contamination becomes an act of cleansing</w:t>
      </w:r>
      <w:r w:rsidR="00875804">
        <w:t>. It will be the</w:t>
      </w:r>
      <w:r w:rsidRPr="002E243C">
        <w:t xml:space="preserve"> first </w:t>
      </w:r>
      <w:r w:rsidR="00AC2782" w:rsidRPr="002E243C">
        <w:t>stage</w:t>
      </w:r>
      <w:r w:rsidRPr="002E243C">
        <w:t xml:space="preserve"> in turning J</w:t>
      </w:r>
      <w:r w:rsidR="000C31EC" w:rsidRPr="002E243C">
        <w:t>erusalem</w:t>
      </w:r>
      <w:r w:rsidRPr="002E243C">
        <w:t xml:space="preserve"> into what it was supposed to be</w:t>
      </w:r>
      <w:r w:rsidR="00AF4B19" w:rsidRPr="002E243C">
        <w:t>,</w:t>
      </w:r>
      <w:r w:rsidRPr="002E243C">
        <w:t xml:space="preserve"> </w:t>
      </w:r>
      <w:r w:rsidR="00EB53FE">
        <w:t xml:space="preserve">into </w:t>
      </w:r>
      <w:r w:rsidR="001874F7" w:rsidRPr="002E243C">
        <w:t xml:space="preserve">what the chapter had </w:t>
      </w:r>
      <w:r w:rsidRPr="002E243C">
        <w:t>implied it once was (1:21</w:t>
      </w:r>
      <w:r w:rsidR="00C72A68" w:rsidRPr="002E243C">
        <w:t>-</w:t>
      </w:r>
      <w:r w:rsidRPr="002E243C">
        <w:t>22). The second stage i</w:t>
      </w:r>
      <w:r w:rsidR="00C5729C" w:rsidRPr="002E243C">
        <w:t>nvolve</w:t>
      </w:r>
      <w:r w:rsidRPr="002E243C">
        <w:t>s a re</w:t>
      </w:r>
      <w:r w:rsidR="00986FDB">
        <w:t>newing</w:t>
      </w:r>
      <w:r w:rsidRPr="002E243C">
        <w:t xml:space="preserve"> of the leadership that is responsible for the callous treatment of powerless people</w:t>
      </w:r>
      <w:r w:rsidR="004E126A" w:rsidRPr="002E243C">
        <w:t xml:space="preserve">. </w:t>
      </w:r>
      <w:r w:rsidR="001F3C48">
        <w:t>B</w:t>
      </w:r>
      <w:r w:rsidRPr="002E243C">
        <w:t xml:space="preserve">y restoring </w:t>
      </w:r>
      <w:r w:rsidR="006719CB" w:rsidRPr="002E243C">
        <w:t xml:space="preserve">a </w:t>
      </w:r>
      <w:r w:rsidRPr="002E243C">
        <w:t>leadership that operate</w:t>
      </w:r>
      <w:r w:rsidR="00893F87" w:rsidRPr="002E243C">
        <w:t>s</w:t>
      </w:r>
      <w:r w:rsidRPr="002E243C">
        <w:t xml:space="preserve"> for the sake of the people</w:t>
      </w:r>
      <w:r w:rsidR="001F3C48">
        <w:t xml:space="preserve">, </w:t>
      </w:r>
      <w:r w:rsidRPr="002E243C">
        <w:t xml:space="preserve">Yahweh </w:t>
      </w:r>
      <w:r w:rsidR="00C7307B" w:rsidRPr="002E243C">
        <w:t>will</w:t>
      </w:r>
      <w:r w:rsidRPr="002E243C">
        <w:t xml:space="preserve"> </w:t>
      </w:r>
      <w:r w:rsidR="001F3C48">
        <w:t xml:space="preserve">indeed </w:t>
      </w:r>
      <w:r w:rsidRPr="002E243C">
        <w:t xml:space="preserve">turn Jerusalem back into “faithful </w:t>
      </w:r>
      <w:r w:rsidR="005B529D" w:rsidRPr="002E243C">
        <w:t>city</w:t>
      </w:r>
      <w:r w:rsidRPr="002E243C">
        <w:t xml:space="preserve">, trustworthy </w:t>
      </w:r>
      <w:r w:rsidR="005B529D" w:rsidRPr="002E243C">
        <w:t>town</w:t>
      </w:r>
      <w:r w:rsidRPr="002E243C">
        <w:t>.” It would be a miracle.</w:t>
      </w:r>
    </w:p>
    <w:p w14:paraId="18953829" w14:textId="6AB83499" w:rsidR="00063694" w:rsidRPr="002E243C" w:rsidRDefault="00EC4052" w:rsidP="00063694">
      <w:pPr>
        <w:pStyle w:val="PlainText"/>
      </w:pPr>
      <w:r>
        <w:t>A</w:t>
      </w:r>
      <w:r w:rsidR="00151FBE">
        <w:t xml:space="preserve">t the beginning and end of the sixth century, </w:t>
      </w:r>
      <w:r w:rsidR="003B0C40" w:rsidRPr="002E243C">
        <w:t xml:space="preserve">Yahweh </w:t>
      </w:r>
      <w:r w:rsidR="00010EB2" w:rsidRPr="002E243C">
        <w:t>did take</w:t>
      </w:r>
      <w:r w:rsidR="00A1269F" w:rsidRPr="002E243C">
        <w:t xml:space="preserve"> </w:t>
      </w:r>
      <w:r w:rsidR="00356DBE" w:rsidRPr="002E243C">
        <w:t xml:space="preserve">action to </w:t>
      </w:r>
      <w:r w:rsidR="00FE4241" w:rsidRPr="002E243C">
        <w:t>smelt Judah’s slag and</w:t>
      </w:r>
      <w:r w:rsidR="009050B3" w:rsidRPr="002E243C">
        <w:t xml:space="preserve"> </w:t>
      </w:r>
      <w:r w:rsidR="0095052E" w:rsidRPr="002E243C">
        <w:t>re</w:t>
      </w:r>
      <w:r>
        <w:t>new</w:t>
      </w:r>
      <w:r w:rsidR="0095052E" w:rsidRPr="002E243C">
        <w:t xml:space="preserve"> its leadersh</w:t>
      </w:r>
      <w:r w:rsidR="002803BF" w:rsidRPr="002E243C">
        <w:t>ip</w:t>
      </w:r>
      <w:r w:rsidR="00FE4241" w:rsidRPr="002E243C">
        <w:t>, though</w:t>
      </w:r>
      <w:r w:rsidR="000149C4" w:rsidRPr="002E243C">
        <w:t xml:space="preserve"> </w:t>
      </w:r>
      <w:r w:rsidR="005D39FD" w:rsidRPr="002E243C">
        <w:t>it</w:t>
      </w:r>
      <w:r w:rsidR="00FE4241" w:rsidRPr="002E243C">
        <w:t>’</w:t>
      </w:r>
      <w:r w:rsidR="005D39FD" w:rsidRPr="002E243C">
        <w:t>s</w:t>
      </w:r>
      <w:r w:rsidR="000149C4" w:rsidRPr="002E243C">
        <w:t xml:space="preserve"> not clear tha</w:t>
      </w:r>
      <w:r w:rsidR="00FE4241" w:rsidRPr="002E243C">
        <w:t xml:space="preserve">t </w:t>
      </w:r>
      <w:r w:rsidR="008D1788" w:rsidRPr="002E243C">
        <w:t>Jerusalem</w:t>
      </w:r>
      <w:r w:rsidR="00063694" w:rsidRPr="002E243C">
        <w:t xml:space="preserve"> </w:t>
      </w:r>
      <w:r>
        <w:t xml:space="preserve">then </w:t>
      </w:r>
      <w:r w:rsidR="00063694" w:rsidRPr="002E243C">
        <w:t>became</w:t>
      </w:r>
      <w:r w:rsidR="008D1788" w:rsidRPr="002E243C">
        <w:t xml:space="preserve"> </w:t>
      </w:r>
      <w:r w:rsidR="00804C0E">
        <w:t xml:space="preserve">a </w:t>
      </w:r>
      <w:r w:rsidR="00296011">
        <w:t>totally</w:t>
      </w:r>
      <w:r w:rsidR="008D1788" w:rsidRPr="002E243C">
        <w:t xml:space="preserve"> </w:t>
      </w:r>
      <w:r w:rsidR="00296011">
        <w:t>“</w:t>
      </w:r>
      <w:r w:rsidR="008D1788" w:rsidRPr="002E243C">
        <w:t>faithful city, trust</w:t>
      </w:r>
      <w:r w:rsidR="00097CC5" w:rsidRPr="002E243C">
        <w:t>worthy town.</w:t>
      </w:r>
      <w:r w:rsidR="00A44822" w:rsidRPr="002E243C">
        <w:t>”</w:t>
      </w:r>
      <w:r w:rsidR="00097CC5" w:rsidRPr="002E243C">
        <w:t xml:space="preserve"> Throughout the Isaiah scroll, that </w:t>
      </w:r>
      <w:r w:rsidR="00DA098D" w:rsidRPr="002E243C">
        <w:t>m</w:t>
      </w:r>
      <w:r w:rsidR="00B85974" w:rsidRPr="002E243C">
        <w:t>i</w:t>
      </w:r>
      <w:r w:rsidR="00DA098D" w:rsidRPr="002E243C">
        <w:t xml:space="preserve">racle </w:t>
      </w:r>
      <w:r w:rsidR="00097CC5" w:rsidRPr="002E243C">
        <w:t xml:space="preserve">remains </w:t>
      </w:r>
      <w:r w:rsidR="00DA098D" w:rsidRPr="002E243C">
        <w:t>a promise.</w:t>
      </w:r>
    </w:p>
    <w:p w14:paraId="674F0F98" w14:textId="48D88605" w:rsidR="00B46F09" w:rsidRPr="002E243C" w:rsidRDefault="002302E8" w:rsidP="00063694">
      <w:pPr>
        <w:pStyle w:val="PlainText"/>
      </w:pPr>
      <w:r w:rsidRPr="002E243C">
        <w:t xml:space="preserve">Isaiah </w:t>
      </w:r>
      <w:r w:rsidR="00D064B0" w:rsidRPr="002E243C">
        <w:t>puts together th</w:t>
      </w:r>
      <w:r w:rsidR="00296011">
        <w:t>e</w:t>
      </w:r>
      <w:r w:rsidR="00E453CC" w:rsidRPr="002E243C">
        <w:t xml:space="preserve"> </w:t>
      </w:r>
      <w:r w:rsidR="00D064B0" w:rsidRPr="002E243C">
        <w:t>promise</w:t>
      </w:r>
      <w:r w:rsidR="00256EFA" w:rsidRPr="002E243C">
        <w:t xml:space="preserve"> </w:t>
      </w:r>
      <w:r w:rsidR="00296011">
        <w:t xml:space="preserve">in Isaiah 1 </w:t>
      </w:r>
      <w:r w:rsidR="00D064B0" w:rsidRPr="002E243C">
        <w:t>and the subject of the sign in Isaiah 7</w:t>
      </w:r>
      <w:r w:rsidR="00CB6055" w:rsidRPr="002E243C">
        <w:t xml:space="preserve"> in a</w:t>
      </w:r>
      <w:r w:rsidR="00523CEA" w:rsidRPr="002E243C">
        <w:t xml:space="preserve"> reformulated </w:t>
      </w:r>
      <w:r w:rsidR="00276216" w:rsidRPr="002E243C">
        <w:t>undertaking</w:t>
      </w:r>
      <w:r w:rsidR="00DB3159">
        <w:t xml:space="preserve"> in Isaiah 9.</w:t>
      </w:r>
    </w:p>
    <w:p w14:paraId="57FBE64F" w14:textId="22FE4380" w:rsidR="00903B42" w:rsidRPr="002E243C" w:rsidRDefault="00CA3918" w:rsidP="00063694">
      <w:pPr>
        <w:pStyle w:val="Quote"/>
      </w:pPr>
      <w:r w:rsidRPr="002E243C">
        <w:t>A</w:t>
      </w:r>
      <w:r w:rsidR="00903B42" w:rsidRPr="002E243C">
        <w:t xml:space="preserve"> child has been born to us, </w:t>
      </w:r>
    </w:p>
    <w:p w14:paraId="75BF5769" w14:textId="77777777" w:rsidR="00903B42" w:rsidRPr="002E243C" w:rsidRDefault="00903B42" w:rsidP="00063694">
      <w:pPr>
        <w:pStyle w:val="Quote"/>
        <w:ind w:firstLine="720"/>
      </w:pPr>
      <w:r w:rsidRPr="002E243C">
        <w:t xml:space="preserve">a son has been given to us, </w:t>
      </w:r>
    </w:p>
    <w:p w14:paraId="48895ADE" w14:textId="77777777" w:rsidR="00903B42" w:rsidRPr="002E243C" w:rsidRDefault="00903B42" w:rsidP="00063694">
      <w:pPr>
        <w:pStyle w:val="Quote"/>
        <w:ind w:firstLine="720"/>
      </w:pPr>
      <w:r w:rsidRPr="002E243C">
        <w:t>and government has come onto his shoulder.</w:t>
      </w:r>
    </w:p>
    <w:p w14:paraId="586FDD13" w14:textId="6EE0A582" w:rsidR="00903B42" w:rsidRPr="002E243C" w:rsidRDefault="00903B42" w:rsidP="00063694">
      <w:pPr>
        <w:pStyle w:val="Quote"/>
      </w:pPr>
      <w:r w:rsidRPr="002E243C">
        <w:t xml:space="preserve">People have called him </w:t>
      </w:r>
    </w:p>
    <w:p w14:paraId="5681075B" w14:textId="0D80D49A" w:rsidR="00903B42" w:rsidRPr="002E243C" w:rsidRDefault="006D34BB" w:rsidP="00063694">
      <w:pPr>
        <w:pStyle w:val="Quote"/>
        <w:ind w:firstLine="720"/>
      </w:pPr>
      <w:r w:rsidRPr="002E243C">
        <w:t>“</w:t>
      </w:r>
      <w:r w:rsidR="00903B42" w:rsidRPr="002E243C">
        <w:t xml:space="preserve">An extraordinary counselor is the strong man God, </w:t>
      </w:r>
    </w:p>
    <w:p w14:paraId="2F0405A7" w14:textId="1FA46DD7" w:rsidR="00903B42" w:rsidRPr="002E243C" w:rsidRDefault="00903B42" w:rsidP="00063694">
      <w:pPr>
        <w:pStyle w:val="Quote"/>
        <w:ind w:firstLine="720"/>
      </w:pPr>
      <w:r w:rsidRPr="002E243C">
        <w:t xml:space="preserve">the everlasting </w:t>
      </w:r>
      <w:r w:rsidR="00176C02">
        <w:t>F</w:t>
      </w:r>
      <w:r w:rsidRPr="002E243C">
        <w:t>ather is an official for well-being</w:t>
      </w:r>
      <w:r w:rsidR="006D34BB" w:rsidRPr="002E243C">
        <w:t>.”</w:t>
      </w:r>
    </w:p>
    <w:p w14:paraId="4859981B" w14:textId="0C55F793" w:rsidR="00903B42" w:rsidRPr="002E243C" w:rsidRDefault="00903B42" w:rsidP="00063694">
      <w:pPr>
        <w:pStyle w:val="Quote"/>
      </w:pPr>
      <w:r w:rsidRPr="002E243C">
        <w:t xml:space="preserve">Of the </w:t>
      </w:r>
      <w:r w:rsidR="000D008A" w:rsidRPr="002E243C">
        <w:t>plentifulness</w:t>
      </w:r>
      <w:r w:rsidRPr="002E243C">
        <w:t xml:space="preserve"> of government and of well-being </w:t>
      </w:r>
    </w:p>
    <w:p w14:paraId="302D25BE" w14:textId="77777777" w:rsidR="00903B42" w:rsidRPr="002E243C" w:rsidRDefault="00903B42" w:rsidP="00063694">
      <w:pPr>
        <w:pStyle w:val="Quote"/>
        <w:ind w:firstLine="720"/>
      </w:pPr>
      <w:r w:rsidRPr="002E243C">
        <w:t>there will be no end, on David’s throne and on his kingship,</w:t>
      </w:r>
    </w:p>
    <w:p w14:paraId="4F0DAD02" w14:textId="77777777" w:rsidR="00903B42" w:rsidRPr="002E243C" w:rsidRDefault="00903B42" w:rsidP="00063694">
      <w:pPr>
        <w:pStyle w:val="Quote"/>
      </w:pPr>
      <w:r w:rsidRPr="002E243C">
        <w:t xml:space="preserve"> To establish it and support it, </w:t>
      </w:r>
    </w:p>
    <w:p w14:paraId="5AB30E66" w14:textId="77777777" w:rsidR="00903B42" w:rsidRPr="002E243C" w:rsidRDefault="00903B42" w:rsidP="00E90578">
      <w:pPr>
        <w:pStyle w:val="Quote"/>
        <w:ind w:firstLine="720"/>
      </w:pPr>
      <w:r w:rsidRPr="002E243C">
        <w:t>with authority and faithfulness,</w:t>
      </w:r>
    </w:p>
    <w:p w14:paraId="223C55BE" w14:textId="77777777" w:rsidR="00903B42" w:rsidRPr="002E243C" w:rsidRDefault="00903B42" w:rsidP="00063694">
      <w:pPr>
        <w:pStyle w:val="Quote"/>
      </w:pPr>
      <w:r w:rsidRPr="002E243C">
        <w:t xml:space="preserve"> From now and permanently; </w:t>
      </w:r>
    </w:p>
    <w:p w14:paraId="7FB22912" w14:textId="36FFE8C9" w:rsidR="00903B42" w:rsidRPr="002E243C" w:rsidRDefault="00903B42" w:rsidP="00E90578">
      <w:pPr>
        <w:pStyle w:val="Quote"/>
        <w:ind w:firstLine="720"/>
      </w:pPr>
      <w:r w:rsidRPr="002E243C">
        <w:t>the passion of Yahweh Armies will do this. (9:</w:t>
      </w:r>
      <w:r w:rsidR="008C0338" w:rsidRPr="002E243C">
        <w:t>5</w:t>
      </w:r>
      <w:r w:rsidR="00C72A68" w:rsidRPr="002E243C">
        <w:t>-</w:t>
      </w:r>
      <w:r w:rsidR="008C0338" w:rsidRPr="002E243C">
        <w:t>6 [</w:t>
      </w:r>
      <w:r w:rsidR="00EC1485" w:rsidRPr="002E243C">
        <w:t>6</w:t>
      </w:r>
      <w:r w:rsidR="00C72A68" w:rsidRPr="002E243C">
        <w:t>-</w:t>
      </w:r>
      <w:r w:rsidRPr="002E243C">
        <w:t>7</w:t>
      </w:r>
      <w:r w:rsidR="00EC1485" w:rsidRPr="002E243C">
        <w:t>]</w:t>
      </w:r>
      <w:r w:rsidRPr="002E243C">
        <w:t>)</w:t>
      </w:r>
    </w:p>
    <w:p w14:paraId="4C1B7E5B" w14:textId="2AC738C8" w:rsidR="00820764" w:rsidRPr="002E243C" w:rsidRDefault="00820764" w:rsidP="008C5B11">
      <w:pPr>
        <w:pStyle w:val="PlainText"/>
      </w:pPr>
    </w:p>
    <w:p w14:paraId="61FF8C90" w14:textId="24AECAC1" w:rsidR="00F43F4E" w:rsidRPr="002E243C" w:rsidRDefault="005C2A14" w:rsidP="001042DC">
      <w:pPr>
        <w:pStyle w:val="PlainText"/>
        <w:tabs>
          <w:tab w:val="left" w:pos="720"/>
        </w:tabs>
      </w:pPr>
      <w:r w:rsidRPr="002E243C">
        <w:t>T</w:t>
      </w:r>
      <w:r w:rsidR="00820764" w:rsidRPr="002E243C">
        <w:t xml:space="preserve">he </w:t>
      </w:r>
      <w:r w:rsidR="00427D5F" w:rsidRPr="002E243C">
        <w:t xml:space="preserve">passage’s initial use of </w:t>
      </w:r>
      <w:r w:rsidR="000633C0" w:rsidRPr="002E243C">
        <w:t>qatal verbs m</w:t>
      </w:r>
      <w:r w:rsidRPr="002E243C">
        <w:t>ight</w:t>
      </w:r>
      <w:r w:rsidR="000633C0" w:rsidRPr="002E243C">
        <w:t xml:space="preserve"> mean it</w:t>
      </w:r>
      <w:r w:rsidR="00AB71EE" w:rsidRPr="002E243C">
        <w:t xml:space="preserve"> </w:t>
      </w:r>
      <w:r w:rsidR="00AC5E98" w:rsidRPr="002E243C">
        <w:t>celebrate</w:t>
      </w:r>
      <w:r w:rsidR="000633C0" w:rsidRPr="002E243C">
        <w:t>s</w:t>
      </w:r>
      <w:r w:rsidR="00AC5E98" w:rsidRPr="002E243C">
        <w:t xml:space="preserve"> the </w:t>
      </w:r>
      <w:r w:rsidR="0005175E">
        <w:t xml:space="preserve">actual </w:t>
      </w:r>
      <w:r w:rsidR="00AC5E98" w:rsidRPr="002E243C">
        <w:t xml:space="preserve">birth of a </w:t>
      </w:r>
      <w:r w:rsidR="002603B4" w:rsidRPr="002E243C">
        <w:t>child who will succeed to David’s throne</w:t>
      </w:r>
      <w:r w:rsidR="00DB6EB5" w:rsidRPr="002E243C">
        <w:t xml:space="preserve"> (</w:t>
      </w:r>
      <w:r w:rsidR="006A6C48">
        <w:t>it</w:t>
      </w:r>
      <w:r w:rsidR="00DB6EB5" w:rsidRPr="002E243C">
        <w:t xml:space="preserve"> might be the child </w:t>
      </w:r>
      <w:r w:rsidR="00FD7DBE" w:rsidRPr="002E243C">
        <w:t>of 7:14)</w:t>
      </w:r>
      <w:r w:rsidR="007E017F" w:rsidRPr="002E243C">
        <w:t>.</w:t>
      </w:r>
      <w:r w:rsidR="00AB71EE" w:rsidRPr="002E243C">
        <w:t xml:space="preserve"> </w:t>
      </w:r>
      <w:r w:rsidR="007E017F" w:rsidRPr="002E243C">
        <w:t xml:space="preserve">But the preceding lines </w:t>
      </w:r>
      <w:r w:rsidR="00E62BE5" w:rsidRPr="002E243C">
        <w:t xml:space="preserve">that spoke of </w:t>
      </w:r>
      <w:r w:rsidR="001A4B50" w:rsidRPr="002E243C">
        <w:t xml:space="preserve">light coming to </w:t>
      </w:r>
      <w:r w:rsidRPr="002E243C">
        <w:t>a people that has walked in darkness (8:23 – 9:4</w:t>
      </w:r>
      <w:r w:rsidR="00BC674C" w:rsidRPr="002E243C">
        <w:t xml:space="preserve"> [9:1-5</w:t>
      </w:r>
      <w:r w:rsidRPr="002E243C">
        <w:t>])</w:t>
      </w:r>
      <w:r w:rsidR="001D5616" w:rsidRPr="002E243C">
        <w:t xml:space="preserve"> used qatal verbs to refer to something </w:t>
      </w:r>
      <w:r w:rsidR="008B0341">
        <w:t xml:space="preserve">that was </w:t>
      </w:r>
      <w:r w:rsidR="001D5616" w:rsidRPr="002E243C">
        <w:t>promised, not yet actual</w:t>
      </w:r>
      <w:r w:rsidR="001A4B50" w:rsidRPr="002E243C">
        <w:t>. A</w:t>
      </w:r>
      <w:r w:rsidR="000633C0" w:rsidRPr="002E243C">
        <w:t xml:space="preserve">nd </w:t>
      </w:r>
      <w:r w:rsidR="001A4B50" w:rsidRPr="002E243C">
        <w:t xml:space="preserve">here, </w:t>
      </w:r>
      <w:r w:rsidR="00FC0036" w:rsidRPr="002E243C">
        <w:t>the yiqtol verbs in</w:t>
      </w:r>
      <w:r w:rsidR="004B73D9" w:rsidRPr="002E243C">
        <w:t xml:space="preserve"> the later lines (especially</w:t>
      </w:r>
      <w:r w:rsidR="00FC0036" w:rsidRPr="002E243C">
        <w:t xml:space="preserve"> the</w:t>
      </w:r>
      <w:r w:rsidR="004B73D9" w:rsidRPr="002E243C">
        <w:t xml:space="preserve"> </w:t>
      </w:r>
      <w:r w:rsidR="00AB71EE" w:rsidRPr="002E243C">
        <w:t>last</w:t>
      </w:r>
      <w:r w:rsidR="004A3CD7" w:rsidRPr="002E243C">
        <w:t>)</w:t>
      </w:r>
      <w:r w:rsidR="004B73D9" w:rsidRPr="002E243C">
        <w:t xml:space="preserve"> suggest that </w:t>
      </w:r>
      <w:r w:rsidR="004A3CD7" w:rsidRPr="002E243C">
        <w:t xml:space="preserve">in its entirety </w:t>
      </w:r>
      <w:r w:rsidR="007601F3" w:rsidRPr="002E243C">
        <w:t>the message</w:t>
      </w:r>
      <w:r w:rsidR="004A3CD7" w:rsidRPr="002E243C">
        <w:t xml:space="preserve"> </w:t>
      </w:r>
      <w:r w:rsidR="004B73D9" w:rsidRPr="002E243C">
        <w:t xml:space="preserve">relates </w:t>
      </w:r>
      <w:r w:rsidR="009A2877">
        <w:t xml:space="preserve">Yahweh’s </w:t>
      </w:r>
      <w:r w:rsidR="00BB52AD" w:rsidRPr="002E243C">
        <w:t>mirac</w:t>
      </w:r>
      <w:r w:rsidR="008361A1" w:rsidRPr="002E243C">
        <w:t xml:space="preserve">ulous intentions </w:t>
      </w:r>
      <w:r w:rsidR="00220158">
        <w:t>for the future</w:t>
      </w:r>
      <w:r w:rsidR="008361A1" w:rsidRPr="002E243C">
        <w:t xml:space="preserve">. </w:t>
      </w:r>
      <w:r w:rsidR="008F7790" w:rsidRPr="002E243C">
        <w:t xml:space="preserve">Even if it </w:t>
      </w:r>
      <w:r w:rsidR="009419D9" w:rsidRPr="002E243C">
        <w:t>come</w:t>
      </w:r>
      <w:r w:rsidR="008F7790" w:rsidRPr="002E243C">
        <w:t>s</w:t>
      </w:r>
      <w:r w:rsidR="009419D9" w:rsidRPr="002E243C">
        <w:t xml:space="preserve"> from after </w:t>
      </w:r>
      <w:r w:rsidR="00890A28" w:rsidRPr="002E243C">
        <w:t>587 when the birth of a child to reign on David’s throne would itself be something of a miracle</w:t>
      </w:r>
      <w:r w:rsidR="00A93402" w:rsidRPr="002E243C">
        <w:t xml:space="preserve">, </w:t>
      </w:r>
      <w:r w:rsidR="00772AFA">
        <w:t>the</w:t>
      </w:r>
      <w:r w:rsidR="00A93402" w:rsidRPr="002E243C">
        <w:t xml:space="preserve"> </w:t>
      </w:r>
      <w:r w:rsidR="009B3CC0" w:rsidRPr="002E243C">
        <w:t xml:space="preserve">emphasis in </w:t>
      </w:r>
      <w:r w:rsidR="00A11922" w:rsidRPr="002E243C">
        <w:t xml:space="preserve">its </w:t>
      </w:r>
      <w:r w:rsidR="009B3CC0" w:rsidRPr="002E243C">
        <w:t xml:space="preserve">description </w:t>
      </w:r>
      <w:r w:rsidR="000D6FEF" w:rsidRPr="002E243C">
        <w:t xml:space="preserve">of </w:t>
      </w:r>
      <w:r w:rsidR="00A11922" w:rsidRPr="002E243C">
        <w:t>something</w:t>
      </w:r>
      <w:r w:rsidR="000D6FEF" w:rsidRPr="002E243C">
        <w:t xml:space="preserve"> extraordinary lie</w:t>
      </w:r>
      <w:r w:rsidR="00D66731" w:rsidRPr="002E243C">
        <w:t>s elsewh</w:t>
      </w:r>
      <w:r w:rsidR="000D6FEF" w:rsidRPr="002E243C">
        <w:t>ere.</w:t>
      </w:r>
      <w:r w:rsidR="00727DE5" w:rsidRPr="002E243C">
        <w:t xml:space="preserve"> </w:t>
      </w:r>
      <w:r w:rsidR="000D6FEF" w:rsidRPr="002E243C">
        <w:t xml:space="preserve">It lies first in what </w:t>
      </w:r>
      <w:r w:rsidR="00197740" w:rsidRPr="002E243C">
        <w:t>the king will be the evidence of. “An extraordinary counselor is the strong man God; the everlasting Father is an official for well-being” is not a description of the king hi</w:t>
      </w:r>
      <w:r w:rsidR="005C3E5A" w:rsidRPr="002E243C">
        <w:t>mself, any more than “A</w:t>
      </w:r>
      <w:r w:rsidR="00D93333" w:rsidRPr="002E243C">
        <w:t xml:space="preserve"> remainder w</w:t>
      </w:r>
      <w:r w:rsidR="00A1167A" w:rsidRPr="002E243C">
        <w:t>ill</w:t>
      </w:r>
      <w:r w:rsidR="00D93333" w:rsidRPr="002E243C">
        <w:t xml:space="preserve"> g</w:t>
      </w:r>
      <w:r w:rsidR="00A1167A" w:rsidRPr="002E243C">
        <w:t>o</w:t>
      </w:r>
      <w:r w:rsidR="00D93333" w:rsidRPr="002E243C">
        <w:t xml:space="preserve"> b</w:t>
      </w:r>
      <w:r w:rsidR="00A1167A" w:rsidRPr="002E243C">
        <w:t xml:space="preserve">ack” or “God </w:t>
      </w:r>
      <w:r w:rsidR="00CC7232" w:rsidRPr="002E243C">
        <w:t>i</w:t>
      </w:r>
      <w:r w:rsidR="00A1167A" w:rsidRPr="002E243C">
        <w:t xml:space="preserve">s with </w:t>
      </w:r>
      <w:r w:rsidR="00CC7232" w:rsidRPr="002E243C">
        <w:t>u</w:t>
      </w:r>
      <w:r w:rsidR="00A1167A" w:rsidRPr="002E243C">
        <w:t xml:space="preserve">s” </w:t>
      </w:r>
      <w:r w:rsidR="004840C8" w:rsidRPr="002E243C">
        <w:t>(7:</w:t>
      </w:r>
      <w:r w:rsidR="004524AB" w:rsidRPr="002E243C">
        <w:t xml:space="preserve">3, 14) </w:t>
      </w:r>
      <w:r w:rsidR="00A1167A" w:rsidRPr="002E243C">
        <w:t xml:space="preserve">are descriptions of </w:t>
      </w:r>
      <w:r w:rsidR="00B739CE" w:rsidRPr="002E243C">
        <w:t xml:space="preserve">the boys to whom these descriptions are attached. </w:t>
      </w:r>
      <w:r w:rsidR="00D66731" w:rsidRPr="002E243C">
        <w:t>T</w:t>
      </w:r>
      <w:r w:rsidR="009F2F6C" w:rsidRPr="002E243C">
        <w:t xml:space="preserve">hese </w:t>
      </w:r>
      <w:r w:rsidR="00CC0C19">
        <w:t>statements</w:t>
      </w:r>
      <w:r w:rsidR="004524AB" w:rsidRPr="002E243C">
        <w:t xml:space="preserve"> are like poster boards that the boys w</w:t>
      </w:r>
      <w:r w:rsidR="003252F8" w:rsidRPr="002E243C">
        <w:t>ear</w:t>
      </w:r>
      <w:r w:rsidR="004524AB" w:rsidRPr="002E243C">
        <w:t xml:space="preserve">. </w:t>
      </w:r>
      <w:r w:rsidR="00DE5E0E" w:rsidRPr="002E243C">
        <w:t>T</w:t>
      </w:r>
      <w:r w:rsidR="004524AB" w:rsidRPr="002E243C">
        <w:t>h</w:t>
      </w:r>
      <w:r w:rsidR="003252F8" w:rsidRPr="002E243C">
        <w:t>e</w:t>
      </w:r>
      <w:r w:rsidR="004524AB" w:rsidRPr="002E243C">
        <w:t xml:space="preserve"> </w:t>
      </w:r>
      <w:r w:rsidR="000E0E4A" w:rsidRPr="002E243C">
        <w:t xml:space="preserve">title </w:t>
      </w:r>
      <w:r w:rsidR="003252F8" w:rsidRPr="002E243C">
        <w:t xml:space="preserve">in </w:t>
      </w:r>
      <w:r w:rsidR="00646445">
        <w:t>Isaiah 9:5 [</w:t>
      </w:r>
      <w:r w:rsidR="000B2248">
        <w:t>6]</w:t>
      </w:r>
      <w:r w:rsidR="003252F8" w:rsidRPr="002E243C">
        <w:t xml:space="preserve"> </w:t>
      </w:r>
      <w:r w:rsidR="000E0E4A" w:rsidRPr="002E243C">
        <w:t xml:space="preserve">testifies to the wonder </w:t>
      </w:r>
      <w:r w:rsidR="00F10D41">
        <w:t xml:space="preserve">of </w:t>
      </w:r>
      <w:r w:rsidR="00F10D41">
        <w:lastRenderedPageBreak/>
        <w:t>wh</w:t>
      </w:r>
      <w:r w:rsidR="000E0E4A" w:rsidRPr="002E243C">
        <w:t xml:space="preserve">at Yahweh will be to his people in </w:t>
      </w:r>
      <w:r w:rsidR="00B856DE" w:rsidRPr="002E243C">
        <w:t xml:space="preserve">bringing about </w:t>
      </w:r>
      <w:r w:rsidR="002136A7">
        <w:t>it</w:t>
      </w:r>
      <w:r w:rsidR="00266783" w:rsidRPr="002E243C">
        <w:t xml:space="preserve">s </w:t>
      </w:r>
      <w:r w:rsidR="00B856DE" w:rsidRPr="002E243C">
        <w:t>restoration.</w:t>
      </w:r>
      <w:r w:rsidR="009613FF" w:rsidRPr="002E243C">
        <w:t xml:space="preserve"> </w:t>
      </w:r>
      <w:r w:rsidR="00090DCA" w:rsidRPr="002E243C">
        <w:t>He</w:t>
      </w:r>
      <w:r w:rsidR="009613FF" w:rsidRPr="002E243C">
        <w:t xml:space="preserve"> will function again as the people’s wise counselor and powerful leader</w:t>
      </w:r>
      <w:r w:rsidR="00156A6A" w:rsidRPr="002E243C">
        <w:t>, looking after his people like a father and ensuring that they enjoy well-being</w:t>
      </w:r>
      <w:r w:rsidR="00090DCA" w:rsidRPr="002E243C">
        <w:t>, and</w:t>
      </w:r>
      <w:r w:rsidR="00F81E2F" w:rsidRPr="002E243C">
        <w:t xml:space="preserve"> thus show</w:t>
      </w:r>
      <w:r w:rsidR="00090DCA" w:rsidRPr="002E243C">
        <w:t>ing</w:t>
      </w:r>
      <w:r w:rsidR="00F81E2F" w:rsidRPr="002E243C">
        <w:t xml:space="preserve"> himself to be </w:t>
      </w:r>
      <w:r w:rsidR="00314A33" w:rsidRPr="002E243C">
        <w:t>someone</w:t>
      </w:r>
      <w:r w:rsidR="00F81E2F" w:rsidRPr="002E243C">
        <w:t xml:space="preserve"> extraordinary</w:t>
      </w:r>
      <w:r w:rsidR="00314A33" w:rsidRPr="002E243C">
        <w:t>, a worker of miracles (</w:t>
      </w:r>
      <w:r w:rsidR="00737813" w:rsidRPr="002E243C">
        <w:rPr>
          <w:color w:val="000000"/>
          <w:shd w:val="clear" w:color="auto" w:fill="FFFFFF"/>
          <w:rtl/>
        </w:rPr>
        <w:t>פֶלֶא</w:t>
      </w:r>
      <w:r w:rsidR="00DB0B5B" w:rsidRPr="002E243C">
        <w:t xml:space="preserve">). </w:t>
      </w:r>
      <w:r w:rsidR="00E84B7D" w:rsidRPr="002E243C">
        <w:t xml:space="preserve">The further result of his powerful beneficence will be that </w:t>
      </w:r>
      <w:r w:rsidR="00D70E2B" w:rsidRPr="002E243C">
        <w:t xml:space="preserve">through the reign of this </w:t>
      </w:r>
      <w:r w:rsidR="003A35DE" w:rsidRPr="002E243C">
        <w:t>king, Judah will be characterized by “authority and faithfulness”</w:t>
      </w:r>
      <w:r w:rsidR="008B354F" w:rsidRPr="002E243C">
        <w:t xml:space="preserve"> (</w:t>
      </w:r>
      <w:r w:rsidR="00B23945" w:rsidRPr="002E243C">
        <w:rPr>
          <w:rtl/>
        </w:rPr>
        <w:t>וּ</w:t>
      </w:r>
      <w:r w:rsidR="0032305A" w:rsidRPr="002E243C">
        <w:rPr>
          <w:rtl/>
        </w:rPr>
        <w:t>צְדָקָה</w:t>
      </w:r>
      <w:r w:rsidR="003A35DE" w:rsidRPr="002E243C">
        <w:t xml:space="preserve"> </w:t>
      </w:r>
      <w:r w:rsidR="00694852" w:rsidRPr="002E243C">
        <w:rPr>
          <w:rtl/>
        </w:rPr>
        <w:t>מִשְׂפָּט</w:t>
      </w:r>
      <w:r w:rsidR="00CD1745" w:rsidRPr="002E243C">
        <w:t xml:space="preserve">), proper government </w:t>
      </w:r>
      <w:r w:rsidR="0067336F">
        <w:t>exercis</w:t>
      </w:r>
      <w:r w:rsidR="00CD1745" w:rsidRPr="002E243C">
        <w:t xml:space="preserve">ed by </w:t>
      </w:r>
      <w:r w:rsidR="00765ED3" w:rsidRPr="002E243C">
        <w:t>rulers doing right by their people and people doing right by one another.</w:t>
      </w:r>
      <w:r w:rsidR="00A61A67" w:rsidRPr="002E243C">
        <w:t xml:space="preserve"> Yahweh will thereby </w:t>
      </w:r>
      <w:r w:rsidR="00E209EC" w:rsidRPr="002E243C">
        <w:t>fulfil the implausible</w:t>
      </w:r>
      <w:r w:rsidR="00A61A67" w:rsidRPr="002E243C">
        <w:t xml:space="preserve"> promise </w:t>
      </w:r>
      <w:r w:rsidR="00E209EC" w:rsidRPr="002E243C">
        <w:t>articulated in 1:</w:t>
      </w:r>
      <w:r w:rsidR="00326E05" w:rsidRPr="002E243C">
        <w:t xml:space="preserve">26. </w:t>
      </w:r>
    </w:p>
    <w:p w14:paraId="4C140FF1" w14:textId="4C285A6E" w:rsidR="00E76FCB" w:rsidRPr="002E243C" w:rsidRDefault="00E1449C" w:rsidP="008C5B11">
      <w:pPr>
        <w:pStyle w:val="PlainText"/>
      </w:pPr>
      <w:r w:rsidRPr="002E243C">
        <w:t>Subsequently, Isaiah</w:t>
      </w:r>
      <w:r w:rsidR="00312D54" w:rsidRPr="002E243C">
        <w:t xml:space="preserve"> put</w:t>
      </w:r>
      <w:r w:rsidRPr="002E243C">
        <w:t>s</w:t>
      </w:r>
      <w:r w:rsidR="00312D54" w:rsidRPr="002E243C">
        <w:t xml:space="preserve"> it another way</w:t>
      </w:r>
      <w:r w:rsidR="003A46EE" w:rsidRPr="002E243C">
        <w:t>.</w:t>
      </w:r>
      <w:r w:rsidR="006E1647" w:rsidRPr="002E243C">
        <w:t xml:space="preserve"> </w:t>
      </w:r>
      <w:r w:rsidR="00791073" w:rsidRPr="002E243C">
        <w:t>A</w:t>
      </w:r>
      <w:r w:rsidR="00B143F8" w:rsidRPr="002E243C">
        <w:t xml:space="preserve"> further promise of Assyria</w:t>
      </w:r>
      <w:r w:rsidR="005F6285">
        <w:t>’s</w:t>
      </w:r>
      <w:r w:rsidR="00B143F8" w:rsidRPr="002E243C">
        <w:t xml:space="preserve"> downfall</w:t>
      </w:r>
      <w:r w:rsidR="00791073" w:rsidRPr="002E243C">
        <w:t xml:space="preserve"> is expressed </w:t>
      </w:r>
      <w:r w:rsidR="007A30CA" w:rsidRPr="002E243C">
        <w:t>in terms of the felling of trees</w:t>
      </w:r>
      <w:r w:rsidR="006F01D9" w:rsidRPr="002E243C">
        <w:t xml:space="preserve"> (10:33</w:t>
      </w:r>
      <w:r w:rsidR="00C72A68" w:rsidRPr="002E243C">
        <w:t>-</w:t>
      </w:r>
      <w:r w:rsidR="006F01D9" w:rsidRPr="002E243C">
        <w:t>34</w:t>
      </w:r>
      <w:r w:rsidR="00A537B8" w:rsidRPr="002E243C">
        <w:t>)</w:t>
      </w:r>
      <w:r w:rsidR="00E437E8">
        <w:t xml:space="preserve">. </w:t>
      </w:r>
      <w:r w:rsidR="00473B5F">
        <w:t>While t</w:t>
      </w:r>
      <w:r w:rsidR="00E12983" w:rsidRPr="002E243C">
        <w:t xml:space="preserve">he Davidic monarchy is to </w:t>
      </w:r>
      <w:r w:rsidR="001C0493" w:rsidRPr="002E243C">
        <w:t>topple</w:t>
      </w:r>
      <w:r w:rsidR="00E12983" w:rsidRPr="002E243C">
        <w:t xml:space="preserve"> in the same way</w:t>
      </w:r>
      <w:r w:rsidR="006B7CC6">
        <w:t xml:space="preserve">, </w:t>
      </w:r>
      <w:r w:rsidR="00987180">
        <w:t>its</w:t>
      </w:r>
      <w:r w:rsidR="00E12983" w:rsidRPr="002E243C">
        <w:t xml:space="preserve"> felling will not be the end of </w:t>
      </w:r>
      <w:r w:rsidR="007A30CA" w:rsidRPr="002E243C">
        <w:t>its</w:t>
      </w:r>
      <w:r w:rsidR="00E12983" w:rsidRPr="002E243C">
        <w:t xml:space="preserve"> story</w:t>
      </w:r>
      <w:r w:rsidR="001E04CF" w:rsidRPr="002E243C">
        <w:t xml:space="preserve"> (11:1-5)</w:t>
      </w:r>
      <w:r w:rsidR="00D21C99" w:rsidRPr="002E243C">
        <w:t>: “a shoot will go out from Jesse’s stump</w:t>
      </w:r>
      <w:r w:rsidR="00C236E3" w:rsidRPr="002E243C">
        <w:t xml:space="preserve">.” </w:t>
      </w:r>
      <w:r w:rsidR="00F27FF6" w:rsidRPr="002E243C">
        <w:t>W</w:t>
      </w:r>
      <w:r w:rsidR="00281980" w:rsidRPr="002E243C">
        <w:t xml:space="preserve">hat this new son of Jesse will embody </w:t>
      </w:r>
      <w:r w:rsidR="001775D3" w:rsidRPr="002E243C">
        <w:t>will be miraculous</w:t>
      </w:r>
      <w:r w:rsidR="000864E2" w:rsidRPr="002E243C">
        <w:t>.</w:t>
      </w:r>
      <w:r w:rsidR="00EE66C9" w:rsidRPr="002E243C">
        <w:t xml:space="preserve"> </w:t>
      </w:r>
      <w:r w:rsidR="00F31580" w:rsidRPr="002E243C">
        <w:t xml:space="preserve">Yahweh’s breath will not merely </w:t>
      </w:r>
      <w:r w:rsidR="00744A47" w:rsidRPr="002E243C">
        <w:t>come on him but</w:t>
      </w:r>
      <w:r w:rsidR="00B908D5" w:rsidRPr="002E243C">
        <w:t xml:space="preserve"> settle</w:t>
      </w:r>
      <w:r w:rsidR="00744A47" w:rsidRPr="002E243C">
        <w:t xml:space="preserve"> on him</w:t>
      </w:r>
      <w:r w:rsidR="001646E9" w:rsidRPr="002E243C">
        <w:t xml:space="preserve">. </w:t>
      </w:r>
      <w:r w:rsidR="00A048A0" w:rsidRPr="002E243C">
        <w:t xml:space="preserve">Like David, he </w:t>
      </w:r>
      <w:r w:rsidR="0086139E" w:rsidRPr="002E243C">
        <w:t>will be smart</w:t>
      </w:r>
      <w:r w:rsidR="008D780A" w:rsidRPr="002E243C">
        <w:t>,</w:t>
      </w:r>
      <w:r w:rsidR="0086139E" w:rsidRPr="002E243C">
        <w:t xml:space="preserve"> strong</w:t>
      </w:r>
      <w:r w:rsidR="008D780A" w:rsidRPr="002E243C">
        <w:t>,</w:t>
      </w:r>
      <w:r w:rsidR="0086139E" w:rsidRPr="002E243C">
        <w:t xml:space="preserve"> and </w:t>
      </w:r>
      <w:r w:rsidR="002A4D1F" w:rsidRPr="002E243C">
        <w:t>committed to Yahweh</w:t>
      </w:r>
      <w:r w:rsidR="00C13AB2" w:rsidRPr="002E243C">
        <w:t xml:space="preserve">. </w:t>
      </w:r>
      <w:r w:rsidR="00144839" w:rsidRPr="002E243C">
        <w:t>A</w:t>
      </w:r>
      <w:r w:rsidR="00C13AB2" w:rsidRPr="002E243C">
        <w:t xml:space="preserve"> distinctive twist in the promise is the image of his </w:t>
      </w:r>
      <w:r w:rsidR="00144839" w:rsidRPr="002E243C">
        <w:t>“</w:t>
      </w:r>
      <w:r w:rsidR="00C13AB2" w:rsidRPr="002E243C">
        <w:t xml:space="preserve">savoring </w:t>
      </w:r>
      <w:r w:rsidR="003E367B" w:rsidRPr="002E243C">
        <w:t>awe for Yahweh</w:t>
      </w:r>
      <w:r w:rsidR="00975566" w:rsidRPr="002E243C">
        <w:t>,</w:t>
      </w:r>
      <w:r w:rsidR="00144839" w:rsidRPr="002E243C">
        <w:t>”</w:t>
      </w:r>
      <w:r w:rsidR="00975566" w:rsidRPr="002E243C">
        <w:t xml:space="preserve"> which plays with the similarity between </w:t>
      </w:r>
      <w:r w:rsidR="00A41B53" w:rsidRPr="002E243C">
        <w:t>brea</w:t>
      </w:r>
      <w:r w:rsidR="000744EE" w:rsidRPr="002E243C">
        <w:t>th (</w:t>
      </w:r>
      <w:r w:rsidR="00380720" w:rsidRPr="002E243C">
        <w:rPr>
          <w:rtl/>
        </w:rPr>
        <w:t>רוּחַ</w:t>
      </w:r>
      <w:r w:rsidR="00A41B53" w:rsidRPr="002E243C">
        <w:t xml:space="preserve">) and </w:t>
      </w:r>
      <w:r w:rsidR="006757A7" w:rsidRPr="002E243C">
        <w:t>savor (</w:t>
      </w:r>
      <w:r w:rsidR="00627A1A" w:rsidRPr="002E243C">
        <w:rPr>
          <w:rtl/>
        </w:rPr>
        <w:t>ר</w:t>
      </w:r>
      <w:r w:rsidR="00AD6674" w:rsidRPr="002E243C">
        <w:rPr>
          <w:rtl/>
        </w:rPr>
        <w:t>ִיחַ</w:t>
      </w:r>
      <w:r w:rsidR="006757A7" w:rsidRPr="002E243C">
        <w:t xml:space="preserve">). </w:t>
      </w:r>
      <w:r w:rsidR="00F23037" w:rsidRPr="002E243C">
        <w:t>T</w:t>
      </w:r>
      <w:r w:rsidR="000407EE" w:rsidRPr="002E243C">
        <w:t>h</w:t>
      </w:r>
      <w:r w:rsidR="00315C80" w:rsidRPr="002E243C">
        <w:t>e</w:t>
      </w:r>
      <w:r w:rsidR="000407EE" w:rsidRPr="002E243C">
        <w:t xml:space="preserve"> savoring will issue in an exercise of authority that</w:t>
      </w:r>
      <w:r w:rsidR="00EE4F9E" w:rsidRPr="002E243C">
        <w:t xml:space="preserve"> does not rest on what he immediately sees or hears or on what his staff let him see or hear</w:t>
      </w:r>
      <w:r w:rsidR="008463DB" w:rsidRPr="002E243C">
        <w:t>. It will issue from discovering</w:t>
      </w:r>
      <w:r w:rsidR="00517603" w:rsidRPr="002E243C">
        <w:t xml:space="preserve"> the real truth about </w:t>
      </w:r>
      <w:r w:rsidR="008463DB" w:rsidRPr="002E243C">
        <w:t xml:space="preserve">the poor and the powerless </w:t>
      </w:r>
      <w:r w:rsidR="00912987" w:rsidRPr="002E243C">
        <w:t xml:space="preserve">and it </w:t>
      </w:r>
      <w:r w:rsidR="00165D6B" w:rsidRPr="002E243C">
        <w:t xml:space="preserve">will </w:t>
      </w:r>
      <w:r w:rsidR="00912987" w:rsidRPr="002E243C">
        <w:t>thus involve dealing forcefully</w:t>
      </w:r>
      <w:r w:rsidR="005D2CA9" w:rsidRPr="002E243C">
        <w:t>, faithfully, and truthfully</w:t>
      </w:r>
      <w:r w:rsidR="00912987" w:rsidRPr="002E243C">
        <w:t xml:space="preserve"> with </w:t>
      </w:r>
      <w:r w:rsidR="00C0276E" w:rsidRPr="002E243C">
        <w:t xml:space="preserve">the people who </w:t>
      </w:r>
      <w:r w:rsidR="00165D6B" w:rsidRPr="002E243C">
        <w:t>put them down.</w:t>
      </w:r>
    </w:p>
    <w:p w14:paraId="391CDB98" w14:textId="54116B7A" w:rsidR="00B65D97" w:rsidRPr="002E243C" w:rsidRDefault="00950AA0" w:rsidP="00B65D97">
      <w:pPr>
        <w:rPr>
          <w:i/>
          <w:iCs/>
        </w:rPr>
      </w:pPr>
      <w:r>
        <w:rPr>
          <w:rFonts w:cs="Times New Roman"/>
          <w:lang w:bidi="he-IL"/>
        </w:rPr>
        <w:t>The reform of the community’s leadership will extend beyond the king himself.</w:t>
      </w:r>
    </w:p>
    <w:p w14:paraId="23212558" w14:textId="77777777" w:rsidR="00B65D97" w:rsidRPr="002E243C" w:rsidRDefault="00B65D97" w:rsidP="00B65D97">
      <w:pPr>
        <w:pStyle w:val="Quote"/>
      </w:pPr>
      <w:r w:rsidRPr="002E243C">
        <w:t xml:space="preserve">There, a king will reign for faithfulness; </w:t>
      </w:r>
    </w:p>
    <w:p w14:paraId="49A2739D" w14:textId="340AAA1B" w:rsidR="00B65D97" w:rsidRPr="002E243C" w:rsidRDefault="00B65D97" w:rsidP="00B65D97">
      <w:pPr>
        <w:pStyle w:val="Quote"/>
        <w:ind w:firstLine="720"/>
      </w:pPr>
      <w:r w:rsidRPr="002E243C">
        <w:t>as for officials, they</w:t>
      </w:r>
      <w:r w:rsidR="00BC4AEF">
        <w:t xml:space="preserve"> wi</w:t>
      </w:r>
      <w:r w:rsidRPr="002E243C">
        <w:t>ll govern for the exercise of authority. (32:1)</w:t>
      </w:r>
    </w:p>
    <w:p w14:paraId="783A3549" w14:textId="77777777" w:rsidR="00B65D97" w:rsidRPr="002E243C" w:rsidRDefault="00B65D97" w:rsidP="00B65D97">
      <w:pPr>
        <w:pStyle w:val="PlainText"/>
      </w:pPr>
    </w:p>
    <w:p w14:paraId="6C1B16E5" w14:textId="76805C11" w:rsidR="00B65D97" w:rsidRPr="002E243C" w:rsidRDefault="00B9644D" w:rsidP="00B65D97">
      <w:pPr>
        <w:pStyle w:val="PlainText"/>
      </w:pPr>
      <w:r w:rsidRPr="002E243C">
        <w:t>T</w:t>
      </w:r>
      <w:r w:rsidR="00B65D97" w:rsidRPr="002E243C">
        <w:t>he promise extends from king to officials, combining the pledge in 1:26 and the one in 9:5-6 [6-7]).</w:t>
      </w:r>
      <w:r w:rsidRPr="002E243C">
        <w:t xml:space="preserve"> </w:t>
      </w:r>
      <w:r w:rsidR="006959D6">
        <w:t>T</w:t>
      </w:r>
      <w:r w:rsidR="00B65D97" w:rsidRPr="002E243C">
        <w:t xml:space="preserve">hey will rule not merely </w:t>
      </w:r>
      <w:r w:rsidR="00B65D97" w:rsidRPr="002E243C">
        <w:rPr>
          <w:i/>
          <w:iCs/>
        </w:rPr>
        <w:t xml:space="preserve">with </w:t>
      </w:r>
      <w:r w:rsidR="00B65D97" w:rsidRPr="002E243C">
        <w:t xml:space="preserve">authority and faithfulness but </w:t>
      </w:r>
      <w:r w:rsidR="00B65D97" w:rsidRPr="002E243C">
        <w:rPr>
          <w:i/>
          <w:iCs/>
        </w:rPr>
        <w:t>for</w:t>
      </w:r>
      <w:r w:rsidR="00B65D97" w:rsidRPr="002E243C">
        <w:t xml:space="preserve"> or </w:t>
      </w:r>
      <w:r w:rsidR="00B65D97" w:rsidRPr="002E243C">
        <w:rPr>
          <w:i/>
          <w:iCs/>
        </w:rPr>
        <w:t>towards</w:t>
      </w:r>
      <w:r w:rsidR="00B65D97" w:rsidRPr="002E243C">
        <w:t xml:space="preserve"> authority and faithfulness: the difference of prepositions is noticeable. </w:t>
      </w:r>
      <w:r w:rsidR="005B5F25">
        <w:t xml:space="preserve">When </w:t>
      </w:r>
      <w:r w:rsidR="00B65D97" w:rsidRPr="002E243C">
        <w:t xml:space="preserve">Isaiah </w:t>
      </w:r>
      <w:r w:rsidR="007765B7">
        <w:t>goes on to speak further</w:t>
      </w:r>
      <w:r w:rsidR="00B65D97" w:rsidRPr="002E243C">
        <w:t xml:space="preserve"> of people who are deaf and blind</w:t>
      </w:r>
      <w:r w:rsidR="006150A1" w:rsidRPr="002E243C">
        <w:t xml:space="preserve"> (32:3)</w:t>
      </w:r>
      <w:r w:rsidR="005B5F25">
        <w:t>,</w:t>
      </w:r>
      <w:r w:rsidR="00B65D97" w:rsidRPr="002E243C">
        <w:t xml:space="preserve"> the context suggests a reference to leaders, who </w:t>
      </w:r>
      <w:proofErr w:type="spellStart"/>
      <w:r w:rsidR="00B65D97" w:rsidRPr="002E243C">
        <w:t>lead</w:t>
      </w:r>
      <w:proofErr w:type="spellEnd"/>
      <w:r w:rsidR="00B65D97" w:rsidRPr="002E243C">
        <w:t xml:space="preserve"> astray, disregard the needy, and devise dishonest schemes to deprive the</w:t>
      </w:r>
      <w:r w:rsidR="006150A1" w:rsidRPr="002E243C">
        <w:t>m</w:t>
      </w:r>
      <w:r w:rsidR="00B65D97" w:rsidRPr="002E243C">
        <w:t xml:space="preserve"> of decisions that should be made in their favor. </w:t>
      </w:r>
      <w:r w:rsidR="006D659D">
        <w:t>Whereas l</w:t>
      </w:r>
      <w:r w:rsidR="00B65D97" w:rsidRPr="002E243C">
        <w:t>eadership is inclined to be toxic</w:t>
      </w:r>
      <w:r w:rsidR="006D659D">
        <w:t>,</w:t>
      </w:r>
      <w:r w:rsidR="00B65D97" w:rsidRPr="002E243C">
        <w:t xml:space="preserve"> the framework of this gloomy description promises something different</w:t>
      </w:r>
      <w:r w:rsidR="006150A1" w:rsidRPr="002E243C">
        <w:t>,</w:t>
      </w:r>
      <w:r w:rsidR="00B65D97" w:rsidRPr="002E243C">
        <w:t xml:space="preserve"> promises a miracle.</w:t>
      </w:r>
    </w:p>
    <w:p w14:paraId="6E45BD50" w14:textId="0C9E8F61" w:rsidR="00F25504" w:rsidRDefault="004A078B" w:rsidP="00F952B2">
      <w:pPr>
        <w:pStyle w:val="PlainText"/>
      </w:pPr>
      <w:r w:rsidRPr="002E243C">
        <w:t>A</w:t>
      </w:r>
      <w:r w:rsidR="00D51DC8">
        <w:t xml:space="preserve"> </w:t>
      </w:r>
      <w:r w:rsidR="00C459DA" w:rsidRPr="002E243C">
        <w:t xml:space="preserve">miraculous </w:t>
      </w:r>
      <w:r w:rsidR="00733DE7" w:rsidRPr="002E243C">
        <w:t>picture</w:t>
      </w:r>
      <w:r w:rsidR="0074370A" w:rsidRPr="002E243C">
        <w:t xml:space="preserve"> </w:t>
      </w:r>
      <w:r w:rsidR="00132FC1" w:rsidRPr="002E243C">
        <w:t xml:space="preserve">of marvelous harmony within nature </w:t>
      </w:r>
      <w:r w:rsidR="005C7F6B" w:rsidRPr="002E243C">
        <w:t>(1</w:t>
      </w:r>
      <w:r w:rsidR="00CC4481" w:rsidRPr="002E243C">
        <w:t>1:6</w:t>
      </w:r>
      <w:r w:rsidR="00C72A68" w:rsidRPr="002E243C">
        <w:t>-</w:t>
      </w:r>
      <w:r w:rsidR="00CC4481" w:rsidRPr="002E243C">
        <w:t>9)</w:t>
      </w:r>
      <w:r w:rsidRPr="002E243C">
        <w:t xml:space="preserve"> follows</w:t>
      </w:r>
      <w:r w:rsidR="000A1ADF" w:rsidRPr="002E243C">
        <w:t xml:space="preserve"> </w:t>
      </w:r>
      <w:r w:rsidR="00181437">
        <w:t xml:space="preserve">the </w:t>
      </w:r>
      <w:r w:rsidR="000A1ADF" w:rsidRPr="002E243C">
        <w:t>lines</w:t>
      </w:r>
      <w:r w:rsidR="00C53F11" w:rsidRPr="002E243C">
        <w:t xml:space="preserve"> </w:t>
      </w:r>
      <w:r w:rsidR="0010356A" w:rsidRPr="002E243C">
        <w:t>about th</w:t>
      </w:r>
      <w:r w:rsidRPr="002E243C">
        <w:t xml:space="preserve">e </w:t>
      </w:r>
      <w:r w:rsidR="0010356A" w:rsidRPr="002E243C">
        <w:t>new David</w:t>
      </w:r>
      <w:r w:rsidR="00181437">
        <w:t>;</w:t>
      </w:r>
      <w:r w:rsidR="00C53F11" w:rsidRPr="002E243C">
        <w:t xml:space="preserve"> </w:t>
      </w:r>
      <w:r w:rsidR="00E00544" w:rsidRPr="002E243C">
        <w:t>its</w:t>
      </w:r>
      <w:r w:rsidR="00C53F11" w:rsidRPr="002E243C">
        <w:t xml:space="preserve"> final two lines </w:t>
      </w:r>
      <w:r w:rsidR="00C254F3">
        <w:t>describing</w:t>
      </w:r>
      <w:r w:rsidR="00025D7B" w:rsidRPr="002E243C">
        <w:t xml:space="preserve"> an </w:t>
      </w:r>
      <w:r w:rsidR="001A5B76" w:rsidRPr="002E243C">
        <w:t>end to</w:t>
      </w:r>
      <w:r w:rsidR="00D41F8A" w:rsidRPr="002E243C">
        <w:t xml:space="preserve"> </w:t>
      </w:r>
      <w:r w:rsidR="00C76D66" w:rsidRPr="002E243C">
        <w:t xml:space="preserve">corruption </w:t>
      </w:r>
      <w:r w:rsidR="00C53F11" w:rsidRPr="002E243C">
        <w:t xml:space="preserve">suggest that the </w:t>
      </w:r>
      <w:r w:rsidR="00036E3B" w:rsidRPr="002E243C">
        <w:t xml:space="preserve">picture </w:t>
      </w:r>
      <w:r w:rsidR="00E00544" w:rsidRPr="002E243C">
        <w:t xml:space="preserve">of harmony in nature </w:t>
      </w:r>
      <w:r w:rsidR="00036E3B" w:rsidRPr="002E243C">
        <w:t>is a parable of human harmony</w:t>
      </w:r>
      <w:r w:rsidR="00177AC7" w:rsidRPr="002E243C">
        <w:t>.</w:t>
      </w:r>
      <w:r w:rsidR="0016421B" w:rsidRPr="002E243C">
        <w:t xml:space="preserve"> </w:t>
      </w:r>
      <w:r w:rsidR="005367E0">
        <w:t xml:space="preserve">The point is </w:t>
      </w:r>
      <w:r w:rsidR="003B3167">
        <w:t>extended</w:t>
      </w:r>
      <w:r w:rsidR="005367E0">
        <w:t xml:space="preserve"> in the </w:t>
      </w:r>
      <w:r w:rsidR="00BA059A">
        <w:t xml:space="preserve">further </w:t>
      </w:r>
      <w:r w:rsidR="005367E0" w:rsidRPr="002E243C">
        <w:t xml:space="preserve">miracle </w:t>
      </w:r>
      <w:r w:rsidR="00BA059A">
        <w:t xml:space="preserve">that </w:t>
      </w:r>
      <w:r w:rsidR="005367E0" w:rsidRPr="002E243C">
        <w:t>reverse</w:t>
      </w:r>
      <w:r w:rsidR="00BA059A">
        <w:t>s</w:t>
      </w:r>
      <w:r w:rsidR="005367E0" w:rsidRPr="002E243C">
        <w:t xml:space="preserve"> another of the sadder results of Yahweh’s expressing his wrath on Israel. Instead of Israel being divided against itself, Ephraim and Judah will no longer be putting pressure on each other (11:13).</w:t>
      </w:r>
      <w:r w:rsidR="009E44D2">
        <w:t xml:space="preserve"> </w:t>
      </w:r>
      <w:r w:rsidR="00282EAC" w:rsidRPr="002E243C">
        <w:t>Wh</w:t>
      </w:r>
      <w:r w:rsidR="00A20A03" w:rsidRPr="002E243C">
        <w:t>e</w:t>
      </w:r>
      <w:r w:rsidR="00282EAC" w:rsidRPr="002E243C">
        <w:t>reas m</w:t>
      </w:r>
      <w:r w:rsidR="00C332C5" w:rsidRPr="002E243C">
        <w:t xml:space="preserve">ost English translations have </w:t>
      </w:r>
      <w:r w:rsidR="00397B7B" w:rsidRPr="002E243C">
        <w:t xml:space="preserve">“the earth” </w:t>
      </w:r>
      <w:r w:rsidR="00AF10DA" w:rsidRPr="002E243C">
        <w:t>(</w:t>
      </w:r>
      <w:r w:rsidR="00AF10DA" w:rsidRPr="002E243C">
        <w:rPr>
          <w:rtl/>
        </w:rPr>
        <w:t>הָאָרֶץ</w:t>
      </w:r>
      <w:r w:rsidR="00AF10DA" w:rsidRPr="002E243C">
        <w:t xml:space="preserve">) </w:t>
      </w:r>
      <w:r w:rsidR="00397B7B" w:rsidRPr="002E243C">
        <w:t>being full of the acknowledgement of Yahweh</w:t>
      </w:r>
      <w:r w:rsidR="009E44D2">
        <w:t xml:space="preserve"> (11:9)</w:t>
      </w:r>
      <w:r w:rsidR="00CA096D" w:rsidRPr="002E243C">
        <w:t xml:space="preserve">, </w:t>
      </w:r>
      <w:r w:rsidR="00282EAC" w:rsidRPr="002E243C">
        <w:t>“the country” follows more naturally from what precedes</w:t>
      </w:r>
      <w:r w:rsidR="00A20A03" w:rsidRPr="002E243C">
        <w:t>.</w:t>
      </w:r>
      <w:r w:rsidR="006322EF" w:rsidRPr="002E243C">
        <w:t xml:space="preserve"> </w:t>
      </w:r>
      <w:r w:rsidR="00EC0D28">
        <w:rPr>
          <w:szCs w:val="22"/>
        </w:rPr>
        <w:t>But t</w:t>
      </w:r>
      <w:r w:rsidR="00C5624B" w:rsidRPr="002E243C">
        <w:t xml:space="preserve">here will be </w:t>
      </w:r>
      <w:r w:rsidR="002E3FD4" w:rsidRPr="002E243C">
        <w:t xml:space="preserve">worldwide </w:t>
      </w:r>
      <w:r w:rsidR="00F01038" w:rsidRPr="002E243C">
        <w:t xml:space="preserve">significance </w:t>
      </w:r>
      <w:r w:rsidR="002E3FD4" w:rsidRPr="002E243C">
        <w:t>in</w:t>
      </w:r>
      <w:r w:rsidR="00F01038" w:rsidRPr="002E243C">
        <w:t xml:space="preserve"> the </w:t>
      </w:r>
      <w:r w:rsidR="00E71F10" w:rsidRPr="002E243C">
        <w:t>work</w:t>
      </w:r>
      <w:r w:rsidR="00F01038" w:rsidRPr="002E243C">
        <w:t xml:space="preserve"> of this shoot from Jesse</w:t>
      </w:r>
      <w:r w:rsidR="007A3DAB" w:rsidRPr="002E243C">
        <w:t>’s stump</w:t>
      </w:r>
      <w:r w:rsidR="00DB4593" w:rsidRPr="002E243C">
        <w:t>. He “</w:t>
      </w:r>
      <w:r w:rsidR="007A3DAB" w:rsidRPr="002E243C">
        <w:t>will be standing</w:t>
      </w:r>
      <w:r w:rsidR="00871B20" w:rsidRPr="002E243C">
        <w:t xml:space="preserve"> </w:t>
      </w:r>
      <w:r w:rsidR="007A3DAB" w:rsidRPr="002E243C">
        <w:t>as a signal for peoples</w:t>
      </w:r>
      <w:r w:rsidR="001B2BB1" w:rsidRPr="002E243C">
        <w:t>” and “o</w:t>
      </w:r>
      <w:r w:rsidR="00A37146" w:rsidRPr="002E243C">
        <w:t>f him n</w:t>
      </w:r>
      <w:r w:rsidR="007A3DAB" w:rsidRPr="002E243C">
        <w:t>ations will inquire</w:t>
      </w:r>
      <w:r w:rsidR="001B2BB1" w:rsidRPr="002E243C">
        <w:t>”</w:t>
      </w:r>
      <w:r w:rsidR="005D3F5D" w:rsidRPr="002E243C">
        <w:t xml:space="preserve"> (11:10</w:t>
      </w:r>
      <w:r w:rsidR="00C60C15" w:rsidRPr="002E243C">
        <w:t>)</w:t>
      </w:r>
      <w:r w:rsidR="002B2B02" w:rsidRPr="002E243C">
        <w:t xml:space="preserve">. </w:t>
      </w:r>
      <w:r w:rsidR="005D3F5D" w:rsidRPr="002E243C">
        <w:t>A</w:t>
      </w:r>
      <w:r w:rsidR="00990218">
        <w:t>noth</w:t>
      </w:r>
      <w:r w:rsidR="00112989">
        <w:t>er</w:t>
      </w:r>
      <w:r w:rsidR="005D3F5D" w:rsidRPr="002E243C">
        <w:t xml:space="preserve"> proclamation </w:t>
      </w:r>
      <w:r w:rsidR="0068678B" w:rsidRPr="002E243C">
        <w:t xml:space="preserve">restates this declaration in </w:t>
      </w:r>
      <w:r w:rsidR="003E0B40">
        <w:t>a</w:t>
      </w:r>
      <w:r w:rsidR="0068678B" w:rsidRPr="002E243C">
        <w:t xml:space="preserve"> more astonishing</w:t>
      </w:r>
      <w:r w:rsidR="00602B9A" w:rsidRPr="002E243C">
        <w:t xml:space="preserve"> context</w:t>
      </w:r>
      <w:r w:rsidR="000E5DEF" w:rsidRPr="002E243C">
        <w:t xml:space="preserve">. </w:t>
      </w:r>
      <w:r w:rsidR="003E0B40">
        <w:t>A</w:t>
      </w:r>
      <w:r w:rsidR="003E0B40" w:rsidRPr="002E243C">
        <w:t>fter a coming catastrophe</w:t>
      </w:r>
      <w:r w:rsidR="003E0B40">
        <w:t>,</w:t>
      </w:r>
      <w:r w:rsidR="003E0B40" w:rsidRPr="002E243C">
        <w:t xml:space="preserve"> </w:t>
      </w:r>
      <w:r w:rsidR="003E0B40">
        <w:t>d</w:t>
      </w:r>
      <w:r w:rsidR="000E5DEF" w:rsidRPr="002E243C">
        <w:t>evastated Moabites pilgrimage to Mount Zion</w:t>
      </w:r>
      <w:r w:rsidR="00F952B2" w:rsidRPr="002E243C">
        <w:t>, and</w:t>
      </w:r>
      <w:r w:rsidR="000E5DEF" w:rsidRPr="002E243C">
        <w:t xml:space="preserve"> </w:t>
      </w:r>
      <w:r w:rsidR="00F952B2" w:rsidRPr="002E243C">
        <w:t>t</w:t>
      </w:r>
      <w:r w:rsidR="000E5DEF" w:rsidRPr="002E243C">
        <w:t>he implausible vocation of the Davidic ruler extends to operating with committed, truthful, faithful authority</w:t>
      </w:r>
      <w:r w:rsidR="008B6081" w:rsidRPr="002E243C">
        <w:t xml:space="preserve"> for the Moabites</w:t>
      </w:r>
      <w:r w:rsidR="006224E6" w:rsidRPr="002E243C">
        <w:t xml:space="preserve"> (16:4</w:t>
      </w:r>
      <w:r w:rsidR="00C72A68" w:rsidRPr="002E243C">
        <w:t>-</w:t>
      </w:r>
      <w:r w:rsidR="006224E6" w:rsidRPr="002E243C">
        <w:t>5)</w:t>
      </w:r>
      <w:r w:rsidR="008B6081" w:rsidRPr="002E243C">
        <w:t>.</w:t>
      </w:r>
      <w:r w:rsidR="00F952B2" w:rsidRPr="002E243C">
        <w:t xml:space="preserve"> </w:t>
      </w:r>
    </w:p>
    <w:p w14:paraId="2CEF4EA0" w14:textId="4986DF8E" w:rsidR="00093C34" w:rsidRPr="002E243C" w:rsidRDefault="00266469" w:rsidP="008C5B11">
      <w:pPr>
        <w:rPr>
          <w:rFonts w:cs="Times New Roman"/>
        </w:rPr>
      </w:pPr>
      <w:r w:rsidRPr="002E243C">
        <w:rPr>
          <w:i/>
          <w:iCs/>
        </w:rPr>
        <w:t xml:space="preserve">Yahweh Will </w:t>
      </w:r>
      <w:r>
        <w:rPr>
          <w:i/>
          <w:iCs/>
        </w:rPr>
        <w:t>Transform.</w:t>
      </w:r>
      <w:r w:rsidRPr="002E243C">
        <w:rPr>
          <w:i/>
          <w:iCs/>
        </w:rPr>
        <w:t xml:space="preserve"> </w:t>
      </w:r>
      <w:r w:rsidR="00890D4A">
        <w:rPr>
          <w:rFonts w:cs="Times New Roman"/>
        </w:rPr>
        <w:t xml:space="preserve">While </w:t>
      </w:r>
      <w:r w:rsidR="00D94586" w:rsidRPr="002E243C">
        <w:rPr>
          <w:rFonts w:cs="Times New Roman"/>
        </w:rPr>
        <w:t xml:space="preserve">the corruption </w:t>
      </w:r>
      <w:r w:rsidR="00E133C9" w:rsidRPr="002E243C">
        <w:rPr>
          <w:rFonts w:cs="Times New Roman"/>
        </w:rPr>
        <w:t xml:space="preserve">of the community </w:t>
      </w:r>
      <w:r w:rsidR="0060078F">
        <w:rPr>
          <w:rFonts w:cs="Times New Roman"/>
        </w:rPr>
        <w:t xml:space="preserve">must </w:t>
      </w:r>
      <w:r w:rsidR="00E133C9" w:rsidRPr="002E243C">
        <w:rPr>
          <w:rFonts w:cs="Times New Roman"/>
        </w:rPr>
        <w:t xml:space="preserve">issue </w:t>
      </w:r>
      <w:r w:rsidR="002558AC" w:rsidRPr="002E243C">
        <w:rPr>
          <w:rFonts w:cs="Times New Roman"/>
        </w:rPr>
        <w:t>in natural disaster</w:t>
      </w:r>
      <w:r w:rsidR="00227CFA" w:rsidRPr="002E243C">
        <w:rPr>
          <w:rFonts w:cs="Times New Roman"/>
        </w:rPr>
        <w:t>, t</w:t>
      </w:r>
      <w:r w:rsidR="00093C34" w:rsidRPr="002E243C">
        <w:rPr>
          <w:rFonts w:cs="Times New Roman"/>
        </w:rPr>
        <w:t>he harvest fail</w:t>
      </w:r>
      <w:r w:rsidR="0060078F">
        <w:rPr>
          <w:rFonts w:cs="Times New Roman"/>
        </w:rPr>
        <w:t>ing</w:t>
      </w:r>
      <w:r w:rsidR="00093C34" w:rsidRPr="002E243C">
        <w:rPr>
          <w:rFonts w:cs="Times New Roman"/>
        </w:rPr>
        <w:t>, and</w:t>
      </w:r>
      <w:r w:rsidR="008137C5">
        <w:rPr>
          <w:rFonts w:cs="Times New Roman"/>
        </w:rPr>
        <w:t xml:space="preserve"> </w:t>
      </w:r>
      <w:r w:rsidR="00093C34" w:rsidRPr="002E243C">
        <w:rPr>
          <w:rFonts w:cs="Times New Roman"/>
        </w:rPr>
        <w:t>the city be</w:t>
      </w:r>
      <w:r w:rsidR="00145283">
        <w:rPr>
          <w:rFonts w:cs="Times New Roman"/>
        </w:rPr>
        <w:t>ing</w:t>
      </w:r>
      <w:r w:rsidR="00093C34" w:rsidRPr="002E243C">
        <w:rPr>
          <w:rFonts w:cs="Times New Roman"/>
        </w:rPr>
        <w:t xml:space="preserve"> devastated</w:t>
      </w:r>
      <w:r w:rsidR="00145283">
        <w:rPr>
          <w:rFonts w:cs="Times New Roman"/>
        </w:rPr>
        <w:t xml:space="preserve">, such </w:t>
      </w:r>
      <w:r w:rsidR="00087572">
        <w:rPr>
          <w:rFonts w:cs="Times New Roman"/>
        </w:rPr>
        <w:t>a situation will hold only</w:t>
      </w:r>
    </w:p>
    <w:p w14:paraId="1190463F" w14:textId="4679D6F9" w:rsidR="00093C34" w:rsidRPr="002E243C" w:rsidRDefault="00093C34" w:rsidP="00D33439">
      <w:pPr>
        <w:pStyle w:val="Quote"/>
      </w:pPr>
      <w:r w:rsidRPr="002E243C">
        <w:t xml:space="preserve">Until </w:t>
      </w:r>
      <w:r w:rsidR="00ED66BB" w:rsidRPr="002E243C">
        <w:t>breath</w:t>
      </w:r>
      <w:r w:rsidRPr="002E243C">
        <w:t xml:space="preserve"> empties on us from on high,</w:t>
      </w:r>
    </w:p>
    <w:p w14:paraId="66E3A1F2" w14:textId="77777777" w:rsidR="00093C34" w:rsidRPr="002E243C" w:rsidRDefault="00093C34" w:rsidP="00FD41F3">
      <w:pPr>
        <w:pStyle w:val="Quote"/>
        <w:ind w:firstLine="720"/>
      </w:pPr>
      <w:r w:rsidRPr="002E243C">
        <w:t xml:space="preserve">and wilderness becomes farmland, </w:t>
      </w:r>
    </w:p>
    <w:p w14:paraId="4DA66D88" w14:textId="02F607D4" w:rsidR="00F02E18" w:rsidRDefault="00093C34" w:rsidP="00F02E18">
      <w:pPr>
        <w:pStyle w:val="Quote"/>
        <w:ind w:firstLine="720"/>
      </w:pPr>
      <w:r w:rsidRPr="002E243C">
        <w:t>and farmland is thought of as forest.</w:t>
      </w:r>
    </w:p>
    <w:p w14:paraId="5529CF4F" w14:textId="19BB9DEE" w:rsidR="00D33F0B" w:rsidRPr="00F02E18" w:rsidRDefault="00D33F0B" w:rsidP="00002681">
      <w:pPr>
        <w:pStyle w:val="Quote"/>
      </w:pPr>
      <w:r w:rsidRPr="007D46B8">
        <w:rPr>
          <w:lang w:val="en-GB"/>
        </w:rPr>
        <w:t xml:space="preserve">Authority will dwell in the wilderness, </w:t>
      </w:r>
    </w:p>
    <w:p w14:paraId="2A5DD7BB" w14:textId="77777777" w:rsidR="00002681" w:rsidRDefault="00D33F0B" w:rsidP="00002681">
      <w:pPr>
        <w:pStyle w:val="Quote"/>
        <w:ind w:firstLine="720"/>
        <w:rPr>
          <w:lang w:val="en-GB"/>
        </w:rPr>
      </w:pPr>
      <w:r w:rsidRPr="007D46B8">
        <w:rPr>
          <w:lang w:val="en-GB"/>
        </w:rPr>
        <w:t>faithfulness will live in the farmland.</w:t>
      </w:r>
      <w:r w:rsidR="00F02E18">
        <w:rPr>
          <w:lang w:val="en-GB"/>
        </w:rPr>
        <w:t xml:space="preserve"> </w:t>
      </w:r>
    </w:p>
    <w:p w14:paraId="4630D309" w14:textId="093DFE9F" w:rsidR="00002681" w:rsidRPr="007D46B8" w:rsidRDefault="00002681" w:rsidP="00002681">
      <w:pPr>
        <w:pStyle w:val="Quote"/>
        <w:rPr>
          <w:lang w:val="en-GB"/>
        </w:rPr>
      </w:pPr>
      <w:r>
        <w:rPr>
          <w:lang w:val="en-GB"/>
        </w:rPr>
        <w:t>Th</w:t>
      </w:r>
      <w:r w:rsidRPr="007D46B8">
        <w:rPr>
          <w:lang w:val="en-GB"/>
        </w:rPr>
        <w:t xml:space="preserve">e effect of faithfulness will be well-being, </w:t>
      </w:r>
    </w:p>
    <w:p w14:paraId="4002EAA8" w14:textId="41670C9A" w:rsidR="00D33F0B" w:rsidRDefault="00002681" w:rsidP="00002681">
      <w:pPr>
        <w:pStyle w:val="Quote"/>
        <w:ind w:firstLine="720"/>
        <w:rPr>
          <w:lang w:val="en-GB"/>
        </w:rPr>
      </w:pPr>
      <w:r w:rsidRPr="007D46B8">
        <w:rPr>
          <w:lang w:val="en-GB"/>
        </w:rPr>
        <w:lastRenderedPageBreak/>
        <w:t>the service of faithfu</w:t>
      </w:r>
      <w:r>
        <w:rPr>
          <w:lang w:val="en-GB"/>
        </w:rPr>
        <w:t>lness will be calm</w:t>
      </w:r>
      <w:r w:rsidRPr="007D46B8">
        <w:rPr>
          <w:lang w:val="en-GB"/>
        </w:rPr>
        <w:t xml:space="preserve"> </w:t>
      </w:r>
      <w:r>
        <w:rPr>
          <w:lang w:val="en-GB"/>
        </w:rPr>
        <w:t>and confidence</w:t>
      </w:r>
      <w:r w:rsidRPr="007D46B8">
        <w:rPr>
          <w:lang w:val="en-GB"/>
        </w:rPr>
        <w:t xml:space="preserve"> </w:t>
      </w:r>
      <w:r>
        <w:rPr>
          <w:lang w:val="en-GB"/>
        </w:rPr>
        <w:t>permanently</w:t>
      </w:r>
      <w:r w:rsidRPr="007D46B8">
        <w:rPr>
          <w:lang w:val="en-GB"/>
        </w:rPr>
        <w:t>.</w:t>
      </w:r>
      <w:r>
        <w:rPr>
          <w:lang w:val="en-GB"/>
        </w:rPr>
        <w:t xml:space="preserve"> (32:15-17)</w:t>
      </w:r>
    </w:p>
    <w:p w14:paraId="295B4DC2" w14:textId="77777777" w:rsidR="00002681" w:rsidRPr="00002681" w:rsidRDefault="00002681" w:rsidP="00002681">
      <w:pPr>
        <w:rPr>
          <w:lang w:val="en-GB" w:bidi="he-IL"/>
        </w:rPr>
      </w:pPr>
    </w:p>
    <w:p w14:paraId="403F57B8" w14:textId="3A633A82" w:rsidR="00DD6EF7" w:rsidRDefault="00A077D9" w:rsidP="006017A9">
      <w:pPr>
        <w:pStyle w:val="PlainText"/>
      </w:pPr>
      <w:r w:rsidRPr="002E243C">
        <w:t>Th</w:t>
      </w:r>
      <w:r w:rsidR="006748CA">
        <w:t>is</w:t>
      </w:r>
      <w:r w:rsidRPr="002E243C">
        <w:t xml:space="preserve"> transformation will</w:t>
      </w:r>
      <w:r w:rsidR="00093C34" w:rsidRPr="002E243C">
        <w:t xml:space="preserve"> involve </w:t>
      </w:r>
      <w:r w:rsidR="00BC42F1" w:rsidRPr="002E243C">
        <w:t xml:space="preserve">breath or </w:t>
      </w:r>
      <w:r w:rsidR="00093C34" w:rsidRPr="002E243C">
        <w:t>spirit</w:t>
      </w:r>
      <w:r w:rsidR="00BC42F1" w:rsidRPr="002E243C">
        <w:t xml:space="preserve"> or wind</w:t>
      </w:r>
      <w:r w:rsidR="00093C34" w:rsidRPr="002E243C">
        <w:t>,</w:t>
      </w:r>
      <w:r w:rsidR="000D5A26" w:rsidRPr="002E243C">
        <w:t xml:space="preserve"> </w:t>
      </w:r>
      <w:r w:rsidR="00587023" w:rsidRPr="002E243C">
        <w:t>that</w:t>
      </w:r>
      <w:r w:rsidR="000D5A26" w:rsidRPr="002E243C">
        <w:t xml:space="preserve"> common feature </w:t>
      </w:r>
      <w:r w:rsidR="008676FA" w:rsidRPr="002E243C">
        <w:t>when</w:t>
      </w:r>
      <w:r w:rsidR="00093C34" w:rsidRPr="002E243C">
        <w:t xml:space="preserve"> the miraculous</w:t>
      </w:r>
      <w:r w:rsidR="00405EF6" w:rsidRPr="002E243C">
        <w:t xml:space="preserve"> happen</w:t>
      </w:r>
      <w:r w:rsidR="008676FA" w:rsidRPr="002E243C">
        <w:t>s</w:t>
      </w:r>
      <w:r w:rsidR="004F0E84" w:rsidRPr="002E243C">
        <w:t>.</w:t>
      </w:r>
      <w:r w:rsidR="00856DE6" w:rsidRPr="002E243C">
        <w:t xml:space="preserve"> </w:t>
      </w:r>
      <w:r w:rsidR="0018766D" w:rsidRPr="002E243C">
        <w:t xml:space="preserve">The promise does not </w:t>
      </w:r>
      <w:r w:rsidR="001D225D" w:rsidRPr="002E243C">
        <w:t>make explicit that the</w:t>
      </w:r>
      <w:r w:rsidR="0018766D" w:rsidRPr="002E243C">
        <w:t xml:space="preserve"> </w:t>
      </w:r>
      <w:r w:rsidR="0005732A" w:rsidRPr="002E243C">
        <w:t>wind/breath/spirit</w:t>
      </w:r>
      <w:r w:rsidR="001D225D" w:rsidRPr="002E243C">
        <w:t xml:space="preserve"> is Yahweh’s</w:t>
      </w:r>
      <w:r w:rsidR="0005732A" w:rsidRPr="002E243C">
        <w:t>, but “from on high” implies as muc</w:t>
      </w:r>
      <w:r w:rsidR="00E16501" w:rsidRPr="002E243C">
        <w:t>h.</w:t>
      </w:r>
      <w:r w:rsidR="00C72A68" w:rsidRPr="002E243C">
        <w:t xml:space="preserve"> </w:t>
      </w:r>
      <w:r w:rsidR="00E16501" w:rsidRPr="002E243C">
        <w:t>It</w:t>
      </w:r>
      <w:r w:rsidR="00247826" w:rsidRPr="002E243C">
        <w:t xml:space="preserve"> will</w:t>
      </w:r>
      <w:r w:rsidR="00AF39C7" w:rsidRPr="002E243C">
        <w:t xml:space="preserve"> empty out</w:t>
      </w:r>
      <w:r w:rsidR="003505AF" w:rsidRPr="002E243C">
        <w:t xml:space="preserve"> or pour out</w:t>
      </w:r>
      <w:r w:rsidR="00FC22E5" w:rsidRPr="002E243C">
        <w:t xml:space="preserve"> (</w:t>
      </w:r>
      <w:r w:rsidR="00C63D94" w:rsidRPr="002E243C">
        <w:rPr>
          <w:rtl/>
        </w:rPr>
        <w:t>עָרָה</w:t>
      </w:r>
      <w:r w:rsidR="00247826" w:rsidRPr="002E243C">
        <w:t xml:space="preserve"> niphal</w:t>
      </w:r>
      <w:r w:rsidR="00C41D91" w:rsidRPr="002E243C">
        <w:t>)</w:t>
      </w:r>
      <w:r w:rsidR="00293E29" w:rsidRPr="002E243C">
        <w:t>: i</w:t>
      </w:r>
      <w:r w:rsidR="006043A9" w:rsidRPr="002E243C">
        <w:t>t operates with its own dynamism</w:t>
      </w:r>
      <w:r w:rsidR="00405B53" w:rsidRPr="002E243C">
        <w:t xml:space="preserve">, and </w:t>
      </w:r>
      <w:r w:rsidR="00C81AB8" w:rsidRPr="002E243C">
        <w:t xml:space="preserve">its emptying </w:t>
      </w:r>
      <w:r w:rsidR="00E23E4A">
        <w:t xml:space="preserve">itself </w:t>
      </w:r>
      <w:r w:rsidR="00C81AB8" w:rsidRPr="002E243C">
        <w:t>out</w:t>
      </w:r>
      <w:r w:rsidR="003056E6">
        <w:t xml:space="preserve"> means that</w:t>
      </w:r>
      <w:r w:rsidR="00C81AB8" w:rsidRPr="002E243C">
        <w:t xml:space="preserve"> </w:t>
      </w:r>
      <w:r w:rsidR="001A5B89" w:rsidRPr="002E243C">
        <w:t xml:space="preserve">the failure of </w:t>
      </w:r>
      <w:r w:rsidR="00405B53" w:rsidRPr="002E243C">
        <w:t xml:space="preserve">the </w:t>
      </w:r>
      <w:r w:rsidR="001A5B89" w:rsidRPr="002E243C">
        <w:t xml:space="preserve">harvest gives way to a miraculous </w:t>
      </w:r>
      <w:r w:rsidR="00B92513" w:rsidRPr="002E243C">
        <w:t>blossom</w:t>
      </w:r>
      <w:r w:rsidR="001A5B89" w:rsidRPr="002E243C">
        <w:t>ing of nature</w:t>
      </w:r>
      <w:r w:rsidR="001215F0" w:rsidRPr="002E243C">
        <w:t xml:space="preserve">. </w:t>
      </w:r>
      <w:r w:rsidR="00D63340" w:rsidRPr="002E243C">
        <w:t>“Wilderness”</w:t>
      </w:r>
      <w:r w:rsidR="001A5B89" w:rsidRPr="002E243C">
        <w:t xml:space="preserve"> </w:t>
      </w:r>
      <w:r w:rsidR="00057805" w:rsidRPr="002E243C">
        <w:t xml:space="preserve">becomes </w:t>
      </w:r>
      <w:r w:rsidR="00CE30BC" w:rsidRPr="002E243C">
        <w:t>productive</w:t>
      </w:r>
      <w:r w:rsidR="00057805" w:rsidRPr="002E243C">
        <w:t xml:space="preserve"> farmland</w:t>
      </w:r>
      <w:r w:rsidR="00CE30BC" w:rsidRPr="002E243C">
        <w:t xml:space="preserve">, </w:t>
      </w:r>
      <w:r w:rsidR="00DE570A" w:rsidRPr="002E243C">
        <w:t>while</w:t>
      </w:r>
      <w:r w:rsidR="00CE30BC" w:rsidRPr="002E243C">
        <w:t xml:space="preserve"> farmland </w:t>
      </w:r>
      <w:r w:rsidR="005461BC">
        <w:t xml:space="preserve">so </w:t>
      </w:r>
      <w:r w:rsidR="000F7834" w:rsidRPr="002E243C">
        <w:t>thrive</w:t>
      </w:r>
      <w:r w:rsidR="00320F5B">
        <w:t>s that it seems</w:t>
      </w:r>
      <w:r w:rsidR="000F7834" w:rsidRPr="002E243C">
        <w:t xml:space="preserve"> like</w:t>
      </w:r>
      <w:r w:rsidR="000A4102" w:rsidRPr="002E243C">
        <w:t xml:space="preserve"> forest</w:t>
      </w:r>
      <w:r w:rsidR="00277516" w:rsidRPr="002E243C">
        <w:t>.</w:t>
      </w:r>
      <w:r w:rsidR="00E35675" w:rsidRPr="002E243C">
        <w:t xml:space="preserve"> </w:t>
      </w:r>
      <w:r w:rsidR="005918AE" w:rsidRPr="002E243C">
        <w:t>A</w:t>
      </w:r>
      <w:r w:rsidR="00C725B0" w:rsidRPr="002E243C">
        <w:t xml:space="preserve">uthority and faithfulness </w:t>
      </w:r>
      <w:r w:rsidR="005918AE" w:rsidRPr="002E243C">
        <w:t xml:space="preserve">will thus </w:t>
      </w:r>
      <w:r w:rsidR="00C725B0" w:rsidRPr="002E243C">
        <w:t>liv</w:t>
      </w:r>
      <w:r w:rsidR="005918AE" w:rsidRPr="002E243C">
        <w:t>e</w:t>
      </w:r>
      <w:r w:rsidR="00C725B0" w:rsidRPr="002E243C">
        <w:t xml:space="preserve"> on the land</w:t>
      </w:r>
      <w:r w:rsidR="007F56ED">
        <w:t>, and</w:t>
      </w:r>
      <w:r w:rsidR="002D1193" w:rsidRPr="002E243C">
        <w:t xml:space="preserve"> faithfulness will issue in well-being</w:t>
      </w:r>
      <w:r w:rsidR="0056524C" w:rsidRPr="002E243C">
        <w:t xml:space="preserve"> that is secure enough also to generate</w:t>
      </w:r>
      <w:r w:rsidR="002D1193" w:rsidRPr="002E243C">
        <w:t xml:space="preserve"> </w:t>
      </w:r>
      <w:r w:rsidR="0056524C" w:rsidRPr="002E243C">
        <w:t xml:space="preserve">calm and confidence. </w:t>
      </w:r>
      <w:r w:rsidR="00200096" w:rsidRPr="002E243C">
        <w:t>T</w:t>
      </w:r>
      <w:r w:rsidR="00B305A1" w:rsidRPr="002E243C">
        <w:t>he faithful exercise of authority issues in blessing.</w:t>
      </w:r>
      <w:r w:rsidR="006017A9" w:rsidRPr="002E243C">
        <w:t xml:space="preserve"> </w:t>
      </w:r>
    </w:p>
    <w:p w14:paraId="655B1F7C" w14:textId="53D8D3BA" w:rsidR="00802471" w:rsidRPr="002E243C" w:rsidRDefault="00802471" w:rsidP="006017A9">
      <w:pPr>
        <w:pStyle w:val="PlainText"/>
      </w:pPr>
      <w:r w:rsidRPr="002E243C">
        <w:t xml:space="preserve">It doesn’t mean that nothing will ever go wrong; but </w:t>
      </w:r>
    </w:p>
    <w:p w14:paraId="73D3B40E" w14:textId="77777777" w:rsidR="00802471" w:rsidRPr="002E243C" w:rsidRDefault="00802471" w:rsidP="00802471">
      <w:pPr>
        <w:pStyle w:val="Quote"/>
      </w:pPr>
      <w:r w:rsidRPr="002E243C">
        <w:t xml:space="preserve">Your ears will listen to a word from behind you, </w:t>
      </w:r>
    </w:p>
    <w:p w14:paraId="1BAF7F64" w14:textId="77777777" w:rsidR="00802471" w:rsidRPr="002E243C" w:rsidRDefault="00802471" w:rsidP="00802471">
      <w:pPr>
        <w:pStyle w:val="Quote"/>
        <w:ind w:firstLine="720"/>
      </w:pPr>
      <w:r w:rsidRPr="002E243C">
        <w:t>saying, “This is the way, walk in it,”</w:t>
      </w:r>
    </w:p>
    <w:p w14:paraId="36B6CE02" w14:textId="77777777" w:rsidR="00802471" w:rsidRPr="002E243C" w:rsidRDefault="00802471" w:rsidP="00802471">
      <w:pPr>
        <w:pStyle w:val="Quote"/>
      </w:pPr>
      <w:r w:rsidRPr="002E243C">
        <w:t xml:space="preserve"> </w:t>
      </w:r>
      <w:r w:rsidRPr="002E243C">
        <w:tab/>
        <w:t>when you go right and when you go left. (30:21)</w:t>
      </w:r>
    </w:p>
    <w:p w14:paraId="1E0A02C9" w14:textId="77777777" w:rsidR="00802471" w:rsidRPr="002E243C" w:rsidRDefault="00802471" w:rsidP="00802471">
      <w:pPr>
        <w:pStyle w:val="PlainText"/>
      </w:pPr>
    </w:p>
    <w:p w14:paraId="0119AD9E" w14:textId="77777777" w:rsidR="00802471" w:rsidRPr="002E243C" w:rsidRDefault="00802471" w:rsidP="00802471">
      <w:pPr>
        <w:pStyle w:val="PlainText"/>
      </w:pPr>
      <w:r w:rsidRPr="002E243C">
        <w:t>It is not evident what this voice will be; but there will be a voice.</w:t>
      </w:r>
    </w:p>
    <w:p w14:paraId="6AE70586" w14:textId="77777777" w:rsidR="009F0787" w:rsidRDefault="00F74C50" w:rsidP="00E513A1">
      <w:pPr>
        <w:rPr>
          <w:rFonts w:cs="Times New Roman"/>
        </w:rPr>
      </w:pPr>
      <w:r w:rsidRPr="002E243C">
        <w:t xml:space="preserve">Whereas </w:t>
      </w:r>
      <w:r w:rsidR="003C7D0B" w:rsidRPr="002E243C">
        <w:t xml:space="preserve">Isaiah 32 makes </w:t>
      </w:r>
      <w:r w:rsidR="004F2CD3">
        <w:t xml:space="preserve">the nature of its promise </w:t>
      </w:r>
      <w:r w:rsidR="003C7D0B" w:rsidRPr="002E243C">
        <w:t xml:space="preserve">more or less </w:t>
      </w:r>
      <w:r w:rsidR="00E0755D">
        <w:t>explicit</w:t>
      </w:r>
      <w:r w:rsidRPr="002E243C">
        <w:t>, o</w:t>
      </w:r>
      <w:r w:rsidR="003C7D0B" w:rsidRPr="002E243C">
        <w:t>ther portrayal</w:t>
      </w:r>
      <w:r w:rsidR="005F464B" w:rsidRPr="002E243C">
        <w:t>s</w:t>
      </w:r>
      <w:r w:rsidR="003C7D0B" w:rsidRPr="002E243C">
        <w:t xml:space="preserve"> of miraculous </w:t>
      </w:r>
      <w:r w:rsidR="00F279FC">
        <w:t xml:space="preserve">transformation </w:t>
      </w:r>
      <w:r w:rsidR="005F464B" w:rsidRPr="002E243C">
        <w:t xml:space="preserve">do not make their reference </w:t>
      </w:r>
      <w:r w:rsidR="008D0A54" w:rsidRPr="002E243C">
        <w:t xml:space="preserve">so </w:t>
      </w:r>
      <w:r w:rsidR="005F464B" w:rsidRPr="002E243C">
        <w:t>clear</w:t>
      </w:r>
      <w:r w:rsidR="00424710">
        <w:t>, and s</w:t>
      </w:r>
      <w:r w:rsidR="003C7D0B" w:rsidRPr="002E243C">
        <w:t xml:space="preserve">ometimes </w:t>
      </w:r>
      <w:r w:rsidR="00672FC7" w:rsidRPr="002E243C">
        <w:t>a miracle</w:t>
      </w:r>
      <w:r w:rsidR="003C7D0B" w:rsidRPr="002E243C">
        <w:t xml:space="preserve"> is a figure for something else.</w:t>
      </w:r>
      <w:r w:rsidR="00572029" w:rsidRPr="002E243C">
        <w:t xml:space="preserve"> </w:t>
      </w:r>
      <w:r w:rsidR="00F24FA7" w:rsidRPr="002E243C">
        <w:t xml:space="preserve">Against the background of the </w:t>
      </w:r>
      <w:r w:rsidR="00C21CBA" w:rsidRPr="002E243C">
        <w:t xml:space="preserve">devastation of Judah </w:t>
      </w:r>
      <w:r w:rsidR="00613DA6" w:rsidRPr="002E243C">
        <w:t>after 587</w:t>
      </w:r>
      <w:r w:rsidR="002B0FD6" w:rsidRPr="002E243C">
        <w:t xml:space="preserve">, </w:t>
      </w:r>
      <w:r w:rsidR="004C0968" w:rsidRPr="002E243C">
        <w:t>the</w:t>
      </w:r>
      <w:r w:rsidR="00EB1859" w:rsidRPr="002E243C">
        <w:t xml:space="preserve"> </w:t>
      </w:r>
      <w:r w:rsidR="002B0FD6" w:rsidRPr="002E243C">
        <w:t xml:space="preserve">imagery </w:t>
      </w:r>
      <w:r w:rsidR="004C0968" w:rsidRPr="002E243C">
        <w:t xml:space="preserve">of pouring out and water </w:t>
      </w:r>
      <w:r w:rsidR="00EB1859" w:rsidRPr="002E243C">
        <w:t>articulate</w:t>
      </w:r>
      <w:r w:rsidR="002B13DB">
        <w:t>s</w:t>
      </w:r>
      <w:r w:rsidR="00EB1859" w:rsidRPr="002E243C">
        <w:t xml:space="preserve"> </w:t>
      </w:r>
      <w:r w:rsidR="00770337" w:rsidRPr="002E243C">
        <w:t>miraculous prospects</w:t>
      </w:r>
      <w:r w:rsidR="001938EE" w:rsidRPr="002E243C">
        <w:t xml:space="preserve"> that it does not identify</w:t>
      </w:r>
      <w:r w:rsidR="0047530D" w:rsidRPr="002E243C">
        <w:t xml:space="preserve"> (e.g., 41:17</w:t>
      </w:r>
      <w:r w:rsidR="00C72A68" w:rsidRPr="002E243C">
        <w:t>-</w:t>
      </w:r>
      <w:r w:rsidR="0047530D" w:rsidRPr="002E243C">
        <w:t>20).</w:t>
      </w:r>
      <w:r w:rsidR="006F2ACD" w:rsidRPr="002E243C">
        <w:t xml:space="preserve"> </w:t>
      </w:r>
      <w:r w:rsidR="006F2ACD" w:rsidRPr="002E243C">
        <w:rPr>
          <w:rFonts w:cs="Times New Roman"/>
        </w:rPr>
        <w:t>T</w:t>
      </w:r>
      <w:r w:rsidR="008410F8" w:rsidRPr="002E243C">
        <w:rPr>
          <w:rFonts w:cs="Times New Roman"/>
        </w:rPr>
        <w:t xml:space="preserve">he transformation </w:t>
      </w:r>
      <w:r w:rsidR="006F2ACD" w:rsidRPr="002E243C">
        <w:rPr>
          <w:rFonts w:cs="Times New Roman"/>
        </w:rPr>
        <w:t>of wilderness and steppe can be</w:t>
      </w:r>
      <w:r w:rsidR="00CB7441" w:rsidRPr="002E243C">
        <w:rPr>
          <w:rFonts w:cs="Times New Roman"/>
        </w:rPr>
        <w:t xml:space="preserve"> remarkable </w:t>
      </w:r>
      <w:r w:rsidR="00AD4E37" w:rsidRPr="002E243C">
        <w:rPr>
          <w:rFonts w:cs="Times New Roman"/>
        </w:rPr>
        <w:t xml:space="preserve">simply </w:t>
      </w:r>
      <w:r w:rsidR="00CB7441" w:rsidRPr="002E243C">
        <w:rPr>
          <w:rFonts w:cs="Times New Roman"/>
        </w:rPr>
        <w:t xml:space="preserve">for </w:t>
      </w:r>
      <w:r w:rsidR="002D69B8">
        <w:rPr>
          <w:rFonts w:cs="Times New Roman"/>
        </w:rPr>
        <w:t>its</w:t>
      </w:r>
      <w:r w:rsidR="00CB7441" w:rsidRPr="002E243C">
        <w:rPr>
          <w:rFonts w:cs="Times New Roman"/>
        </w:rPr>
        <w:t xml:space="preserve"> spectacular nature</w:t>
      </w:r>
      <w:r w:rsidR="002D69B8">
        <w:rPr>
          <w:rFonts w:cs="Times New Roman"/>
        </w:rPr>
        <w:t xml:space="preserve"> </w:t>
      </w:r>
      <w:r w:rsidR="006F2ACD" w:rsidRPr="002E243C">
        <w:rPr>
          <w:rFonts w:cs="Times New Roman"/>
        </w:rPr>
        <w:t>(35:1)</w:t>
      </w:r>
      <w:r w:rsidR="008461E9" w:rsidRPr="002E243C">
        <w:rPr>
          <w:rFonts w:cs="Times New Roman"/>
        </w:rPr>
        <w:t>, not because the flourishing of nature has practical value</w:t>
      </w:r>
      <w:r w:rsidR="003B3270" w:rsidRPr="002E243C">
        <w:rPr>
          <w:rFonts w:cs="Times New Roman"/>
        </w:rPr>
        <w:t xml:space="preserve"> or is a</w:t>
      </w:r>
      <w:r w:rsidR="006B529C" w:rsidRPr="002E243C">
        <w:rPr>
          <w:rFonts w:cs="Times New Roman"/>
        </w:rPr>
        <w:t xml:space="preserve"> direct </w:t>
      </w:r>
      <w:r w:rsidR="003B3270" w:rsidRPr="002E243C">
        <w:rPr>
          <w:rFonts w:cs="Times New Roman"/>
        </w:rPr>
        <w:t>image</w:t>
      </w:r>
      <w:r w:rsidR="00C819BC" w:rsidRPr="002E243C">
        <w:rPr>
          <w:rFonts w:cs="Times New Roman"/>
        </w:rPr>
        <w:t xml:space="preserve"> of something specific</w:t>
      </w:r>
      <w:r w:rsidR="008461E9" w:rsidRPr="002E243C">
        <w:rPr>
          <w:rFonts w:cs="Times New Roman"/>
        </w:rPr>
        <w:t>.</w:t>
      </w:r>
      <w:r w:rsidR="004B6AE9" w:rsidRPr="002E243C">
        <w:rPr>
          <w:rFonts w:cs="Times New Roman"/>
        </w:rPr>
        <w:t xml:space="preserve"> </w:t>
      </w:r>
      <w:r w:rsidR="00851E81">
        <w:rPr>
          <w:rFonts w:cs="Times New Roman"/>
        </w:rPr>
        <w:t>T</w:t>
      </w:r>
      <w:r w:rsidR="00AD4E37" w:rsidRPr="002E243C">
        <w:rPr>
          <w:rFonts w:cs="Times New Roman"/>
        </w:rPr>
        <w:t>he picture</w:t>
      </w:r>
      <w:r w:rsidR="004B6AE9" w:rsidRPr="002E243C">
        <w:rPr>
          <w:rFonts w:cs="Times New Roman"/>
        </w:rPr>
        <w:t xml:space="preserve"> </w:t>
      </w:r>
      <w:r w:rsidR="00B83B98" w:rsidRPr="002E243C">
        <w:rPr>
          <w:rFonts w:cs="Times New Roman"/>
        </w:rPr>
        <w:t>is an attention-getter</w:t>
      </w:r>
      <w:r w:rsidR="00EA21AE" w:rsidRPr="002E243C">
        <w:rPr>
          <w:rFonts w:cs="Times New Roman"/>
        </w:rPr>
        <w:t xml:space="preserve">. </w:t>
      </w:r>
      <w:r w:rsidR="000F63B0">
        <w:rPr>
          <w:rFonts w:cs="Times New Roman"/>
          <w:lang w:bidi="he-IL"/>
        </w:rPr>
        <w:t>It</w:t>
      </w:r>
      <w:r w:rsidR="00EA21AE" w:rsidRPr="002E243C">
        <w:rPr>
          <w:rFonts w:cs="Times New Roman"/>
          <w:lang w:bidi="he-IL"/>
        </w:rPr>
        <w:t xml:space="preserve"> </w:t>
      </w:r>
      <w:r w:rsidR="004158FC" w:rsidRPr="002E243C">
        <w:rPr>
          <w:rFonts w:cs="Times New Roman"/>
          <w:lang w:bidi="he-IL"/>
        </w:rPr>
        <w:t xml:space="preserve">does lead into </w:t>
      </w:r>
      <w:r w:rsidR="00810537" w:rsidRPr="002E243C">
        <w:rPr>
          <w:rFonts w:cs="Times New Roman"/>
        </w:rPr>
        <w:t xml:space="preserve">the </w:t>
      </w:r>
      <w:r w:rsidR="00A92923" w:rsidRPr="002E243C">
        <w:rPr>
          <w:rFonts w:cs="Times New Roman"/>
        </w:rPr>
        <w:t xml:space="preserve">declaration </w:t>
      </w:r>
      <w:r w:rsidR="00B37EFD" w:rsidRPr="002E243C">
        <w:rPr>
          <w:rFonts w:cs="Times New Roman"/>
        </w:rPr>
        <w:t xml:space="preserve">that </w:t>
      </w:r>
      <w:r w:rsidR="004158FC" w:rsidRPr="002E243C">
        <w:rPr>
          <w:rFonts w:cs="Times New Roman"/>
        </w:rPr>
        <w:t>people</w:t>
      </w:r>
      <w:r w:rsidR="00FC7342" w:rsidRPr="002E243C">
        <w:rPr>
          <w:rFonts w:cs="Times New Roman"/>
        </w:rPr>
        <w:t xml:space="preserve"> </w:t>
      </w:r>
      <w:r w:rsidR="004158FC" w:rsidRPr="002E243C">
        <w:rPr>
          <w:rFonts w:cs="Times New Roman"/>
        </w:rPr>
        <w:t>“</w:t>
      </w:r>
      <w:r w:rsidR="00A92923" w:rsidRPr="002E243C">
        <w:rPr>
          <w:rFonts w:cs="Times New Roman"/>
        </w:rPr>
        <w:t>will see Yahweh’s splendor, our God’s glory</w:t>
      </w:r>
      <w:r w:rsidR="00FC7342" w:rsidRPr="002E243C">
        <w:rPr>
          <w:rFonts w:cs="Times New Roman"/>
        </w:rPr>
        <w:t>”</w:t>
      </w:r>
      <w:r w:rsidR="004158FC" w:rsidRPr="002E243C">
        <w:rPr>
          <w:rFonts w:cs="Times New Roman"/>
        </w:rPr>
        <w:t xml:space="preserve"> (35:</w:t>
      </w:r>
      <w:r w:rsidR="006163D7" w:rsidRPr="002E243C">
        <w:rPr>
          <w:rFonts w:cs="Times New Roman"/>
        </w:rPr>
        <w:t>2).</w:t>
      </w:r>
      <w:r w:rsidR="00FC7342" w:rsidRPr="002E243C">
        <w:rPr>
          <w:rFonts w:cs="Times New Roman"/>
        </w:rPr>
        <w:t xml:space="preserve"> T</w:t>
      </w:r>
      <w:r w:rsidR="00323006" w:rsidRPr="002E243C">
        <w:rPr>
          <w:rFonts w:cs="Times New Roman"/>
        </w:rPr>
        <w:t xml:space="preserve">ransformation </w:t>
      </w:r>
      <w:r w:rsidR="00550F78" w:rsidRPr="002E243C">
        <w:rPr>
          <w:rFonts w:cs="Times New Roman"/>
        </w:rPr>
        <w:t xml:space="preserve">of nature </w:t>
      </w:r>
      <w:r w:rsidR="00841C6A" w:rsidRPr="002E243C">
        <w:rPr>
          <w:rFonts w:cs="Times New Roman"/>
        </w:rPr>
        <w:t xml:space="preserve">evokes </w:t>
      </w:r>
      <w:r w:rsidR="00550F78" w:rsidRPr="002E243C">
        <w:rPr>
          <w:rFonts w:cs="Times New Roman"/>
        </w:rPr>
        <w:t xml:space="preserve">the </w:t>
      </w:r>
      <w:r w:rsidR="00EA6BA2" w:rsidRPr="002E243C">
        <w:rPr>
          <w:rFonts w:cs="Times New Roman"/>
        </w:rPr>
        <w:t>splendor</w:t>
      </w:r>
      <w:r w:rsidR="00550F78" w:rsidRPr="002E243C">
        <w:rPr>
          <w:rFonts w:cs="Times New Roman"/>
        </w:rPr>
        <w:t xml:space="preserve"> of Yahweh</w:t>
      </w:r>
      <w:r w:rsidR="00EA6BA2" w:rsidRPr="002E243C">
        <w:rPr>
          <w:rFonts w:cs="Times New Roman"/>
        </w:rPr>
        <w:t xml:space="preserve">. </w:t>
      </w:r>
    </w:p>
    <w:p w14:paraId="422A32AA" w14:textId="77777777" w:rsidR="00BE7555" w:rsidRDefault="00B255F7" w:rsidP="00E513A1">
      <w:pPr>
        <w:rPr>
          <w:rFonts w:cs="Times New Roman"/>
        </w:rPr>
      </w:pPr>
      <w:r>
        <w:rPr>
          <w:rFonts w:cs="Times New Roman"/>
        </w:rPr>
        <w:t>T</w:t>
      </w:r>
      <w:r w:rsidR="00615982" w:rsidRPr="002E243C">
        <w:rPr>
          <w:rFonts w:cs="Times New Roman"/>
        </w:rPr>
        <w:t xml:space="preserve">he succeeding verses </w:t>
      </w:r>
      <w:r>
        <w:rPr>
          <w:rFonts w:cs="Times New Roman"/>
        </w:rPr>
        <w:t xml:space="preserve">do </w:t>
      </w:r>
      <w:r w:rsidR="00841C6A" w:rsidRPr="002E243C">
        <w:rPr>
          <w:rFonts w:cs="Times New Roman"/>
        </w:rPr>
        <w:t xml:space="preserve">suggest that </w:t>
      </w:r>
      <w:r w:rsidR="00796221" w:rsidRPr="002E243C">
        <w:rPr>
          <w:rFonts w:cs="Times New Roman"/>
        </w:rPr>
        <w:t>Yahweh’s</w:t>
      </w:r>
      <w:r w:rsidR="00AB03A7" w:rsidRPr="002E243C">
        <w:rPr>
          <w:rFonts w:cs="Times New Roman"/>
        </w:rPr>
        <w:t xml:space="preserve"> splendor will manifest</w:t>
      </w:r>
      <w:r w:rsidR="00500DA8">
        <w:rPr>
          <w:rFonts w:cs="Times New Roman"/>
        </w:rPr>
        <w:t xml:space="preserve"> itself</w:t>
      </w:r>
      <w:r w:rsidR="00AB03A7" w:rsidRPr="002E243C">
        <w:rPr>
          <w:rFonts w:cs="Times New Roman"/>
        </w:rPr>
        <w:t xml:space="preserve"> in his coming</w:t>
      </w:r>
      <w:r w:rsidR="00747A41" w:rsidRPr="002E243C">
        <w:rPr>
          <w:rFonts w:cs="Times New Roman"/>
        </w:rPr>
        <w:t xml:space="preserve"> to deal with the current </w:t>
      </w:r>
      <w:r w:rsidR="00796221" w:rsidRPr="002E243C">
        <w:rPr>
          <w:rFonts w:cs="Times New Roman"/>
        </w:rPr>
        <w:t xml:space="preserve">political </w:t>
      </w:r>
      <w:r w:rsidR="00747A41" w:rsidRPr="002E243C">
        <w:rPr>
          <w:rFonts w:cs="Times New Roman"/>
        </w:rPr>
        <w:t xml:space="preserve">situation, to bring redress to </w:t>
      </w:r>
      <w:r w:rsidR="007078D2" w:rsidRPr="002E243C">
        <w:rPr>
          <w:rFonts w:cs="Times New Roman"/>
        </w:rPr>
        <w:t xml:space="preserve">the </w:t>
      </w:r>
      <w:r w:rsidR="0027513C" w:rsidRPr="002E243C">
        <w:rPr>
          <w:rFonts w:cs="Times New Roman"/>
        </w:rPr>
        <w:t xml:space="preserve">powers that control </w:t>
      </w:r>
      <w:r w:rsidR="00BB19C4" w:rsidRPr="002E243C">
        <w:rPr>
          <w:rFonts w:cs="Times New Roman"/>
        </w:rPr>
        <w:t xml:space="preserve">the people </w:t>
      </w:r>
      <w:r w:rsidR="00747A41" w:rsidRPr="002E243C">
        <w:rPr>
          <w:rFonts w:cs="Times New Roman"/>
        </w:rPr>
        <w:t xml:space="preserve">and thus to </w:t>
      </w:r>
      <w:r w:rsidR="00585FDD" w:rsidRPr="002E243C">
        <w:rPr>
          <w:rFonts w:cs="Times New Roman"/>
        </w:rPr>
        <w:t>deliver the</w:t>
      </w:r>
      <w:r w:rsidR="00292061" w:rsidRPr="002E243C">
        <w:rPr>
          <w:rFonts w:cs="Times New Roman"/>
        </w:rPr>
        <w:t>m</w:t>
      </w:r>
      <w:r w:rsidR="00485A05">
        <w:rPr>
          <w:rFonts w:cs="Times New Roman"/>
        </w:rPr>
        <w:t xml:space="preserve"> (35:3-4)</w:t>
      </w:r>
      <w:r w:rsidR="00585FDD" w:rsidRPr="002E243C">
        <w:rPr>
          <w:rFonts w:cs="Times New Roman"/>
        </w:rPr>
        <w:t>.</w:t>
      </w:r>
      <w:r w:rsidR="00BB19C4" w:rsidRPr="002E243C">
        <w:rPr>
          <w:rFonts w:cs="Times New Roman"/>
        </w:rPr>
        <w:t xml:space="preserve"> The promise would then apply to w</w:t>
      </w:r>
      <w:r w:rsidR="006B14AF" w:rsidRPr="002E243C">
        <w:rPr>
          <w:rFonts w:cs="Times New Roman"/>
        </w:rPr>
        <w:t xml:space="preserve">hoever was the imperial power at the time (Assyria, Babylon, Persia, </w:t>
      </w:r>
      <w:r w:rsidR="00126041" w:rsidRPr="002E243C">
        <w:rPr>
          <w:rFonts w:cs="Times New Roman"/>
        </w:rPr>
        <w:t>Seleucia, Egyp</w:t>
      </w:r>
      <w:r w:rsidR="00152631" w:rsidRPr="002E243C">
        <w:rPr>
          <w:rFonts w:cs="Times New Roman"/>
        </w:rPr>
        <w:t>t. . .</w:t>
      </w:r>
      <w:r w:rsidR="00C36BD5" w:rsidRPr="002E243C">
        <w:rPr>
          <w:rFonts w:cs="Times New Roman"/>
        </w:rPr>
        <w:t xml:space="preserve">). </w:t>
      </w:r>
      <w:r w:rsidR="007A5A31" w:rsidRPr="002E243C">
        <w:rPr>
          <w:rFonts w:cs="Times New Roman"/>
        </w:rPr>
        <w:t>T</w:t>
      </w:r>
      <w:r w:rsidR="005B7F2D" w:rsidRPr="002E243C">
        <w:rPr>
          <w:rFonts w:cs="Times New Roman"/>
        </w:rPr>
        <w:t xml:space="preserve">he practical point of the </w:t>
      </w:r>
      <w:r w:rsidR="007A5A31" w:rsidRPr="002E243C">
        <w:rPr>
          <w:rFonts w:cs="Times New Roman"/>
        </w:rPr>
        <w:t>mirac</w:t>
      </w:r>
      <w:r w:rsidR="00FA26FD" w:rsidRPr="002E243C">
        <w:rPr>
          <w:rFonts w:cs="Times New Roman"/>
        </w:rPr>
        <w:t>ulous picture</w:t>
      </w:r>
      <w:r w:rsidR="005B7F2D" w:rsidRPr="002E243C">
        <w:rPr>
          <w:rFonts w:cs="Times New Roman"/>
        </w:rPr>
        <w:t xml:space="preserve"> lies in </w:t>
      </w:r>
      <w:r w:rsidR="00485A05">
        <w:rPr>
          <w:rFonts w:cs="Times New Roman"/>
        </w:rPr>
        <w:t>the related</w:t>
      </w:r>
      <w:r w:rsidR="006163D7" w:rsidRPr="002E243C">
        <w:rPr>
          <w:rFonts w:cs="Times New Roman"/>
        </w:rPr>
        <w:t xml:space="preserve"> </w:t>
      </w:r>
      <w:r w:rsidR="005B7F2D" w:rsidRPr="002E243C">
        <w:rPr>
          <w:rFonts w:cs="Times New Roman"/>
        </w:rPr>
        <w:t xml:space="preserve">exhortation </w:t>
      </w:r>
      <w:r w:rsidR="00FA26FD" w:rsidRPr="002E243C">
        <w:rPr>
          <w:rFonts w:cs="Times New Roman"/>
        </w:rPr>
        <w:t xml:space="preserve">about strengthening </w:t>
      </w:r>
      <w:r w:rsidR="00934562" w:rsidRPr="002E243C">
        <w:rPr>
          <w:rFonts w:cs="Times New Roman"/>
        </w:rPr>
        <w:t>weak</w:t>
      </w:r>
      <w:r w:rsidR="00B3149E" w:rsidRPr="002E243C">
        <w:rPr>
          <w:rFonts w:cs="Times New Roman"/>
        </w:rPr>
        <w:t xml:space="preserve"> hands</w:t>
      </w:r>
      <w:r w:rsidR="00934562" w:rsidRPr="002E243C">
        <w:rPr>
          <w:rFonts w:cs="Times New Roman"/>
        </w:rPr>
        <w:t>,</w:t>
      </w:r>
      <w:r w:rsidR="00B3149E" w:rsidRPr="002E243C">
        <w:rPr>
          <w:rFonts w:cs="Times New Roman"/>
        </w:rPr>
        <w:t xml:space="preserve"> knees</w:t>
      </w:r>
      <w:r w:rsidR="009B2772" w:rsidRPr="002E243C">
        <w:rPr>
          <w:rFonts w:cs="Times New Roman"/>
        </w:rPr>
        <w:t>, and minds. The promise of Y</w:t>
      </w:r>
      <w:r w:rsidR="00CC7BB4" w:rsidRPr="002E243C">
        <w:rPr>
          <w:rFonts w:cs="Times New Roman"/>
        </w:rPr>
        <w:t xml:space="preserve">ahweh’s </w:t>
      </w:r>
      <w:r w:rsidR="009B2772" w:rsidRPr="002E243C">
        <w:rPr>
          <w:rFonts w:cs="Times New Roman"/>
        </w:rPr>
        <w:t>miraculous action</w:t>
      </w:r>
      <w:r w:rsidR="00CC7BB4" w:rsidRPr="002E243C">
        <w:rPr>
          <w:rFonts w:cs="Times New Roman"/>
        </w:rPr>
        <w:t xml:space="preserve"> is designed to have a transforming effect now.</w:t>
      </w:r>
      <w:r w:rsidR="00E513A1" w:rsidRPr="002E243C">
        <w:rPr>
          <w:rFonts w:cs="Times New Roman"/>
        </w:rPr>
        <w:t xml:space="preserve"> </w:t>
      </w:r>
    </w:p>
    <w:p w14:paraId="6DA355ED" w14:textId="3BDE6C9D" w:rsidR="00E348E4" w:rsidRPr="002E243C" w:rsidRDefault="00BE7555" w:rsidP="00E513A1">
      <w:pPr>
        <w:rPr>
          <w:i/>
          <w:iCs/>
        </w:rPr>
      </w:pPr>
      <w:r>
        <w:t>T</w:t>
      </w:r>
      <w:r w:rsidR="003B16B7">
        <w:t>he transformation will also affect people’s sight and hearing</w:t>
      </w:r>
      <w:r>
        <w:t xml:space="preserve"> (35:5-6)</w:t>
      </w:r>
      <w:r w:rsidR="003B16B7">
        <w:t xml:space="preserve">. </w:t>
      </w:r>
      <w:r w:rsidR="00874BA2">
        <w:t>W</w:t>
      </w:r>
      <w:r w:rsidR="00EF461F" w:rsidRPr="002E243C">
        <w:t>hereas blindness and deafness can be a failing and/or a punishment in people’s religious and moral nature, here it looks more like a handicap that results from the suffering people have experienced</w:t>
      </w:r>
      <w:r w:rsidR="00C8076F">
        <w:t xml:space="preserve">. </w:t>
      </w:r>
      <w:r w:rsidR="007372E2" w:rsidRPr="002E243C">
        <w:t>Yahweh’s</w:t>
      </w:r>
      <w:r w:rsidR="00EF4A96" w:rsidRPr="002E243C">
        <w:t xml:space="preserve"> </w:t>
      </w:r>
      <w:r w:rsidR="008D2300" w:rsidRPr="002E243C">
        <w:t>coming</w:t>
      </w:r>
      <w:r w:rsidR="007372E2" w:rsidRPr="002E243C">
        <w:t>,</w:t>
      </w:r>
      <w:r w:rsidR="008D2300" w:rsidRPr="002E243C">
        <w:t xml:space="preserve"> pictured as a </w:t>
      </w:r>
      <w:r w:rsidR="00C26938" w:rsidRPr="002E243C">
        <w:t xml:space="preserve">miraculous </w:t>
      </w:r>
      <w:r w:rsidR="008D2300" w:rsidRPr="002E243C">
        <w:t xml:space="preserve">transformation of </w:t>
      </w:r>
      <w:r w:rsidR="00C26938" w:rsidRPr="002E243C">
        <w:t>nature</w:t>
      </w:r>
      <w:r w:rsidR="007372E2" w:rsidRPr="002E243C">
        <w:t>,</w:t>
      </w:r>
      <w:r w:rsidR="00C26938" w:rsidRPr="002E243C">
        <w:t xml:space="preserve"> will b</w:t>
      </w:r>
      <w:r w:rsidR="00EB4412" w:rsidRPr="002E243C">
        <w:t>r</w:t>
      </w:r>
      <w:r w:rsidR="00C26938" w:rsidRPr="002E243C">
        <w:t>ing a miraculous renewal of peopl</w:t>
      </w:r>
      <w:r w:rsidR="0027404F" w:rsidRPr="002E243C">
        <w:t>e to whom it will give eyes, ears, energy</w:t>
      </w:r>
      <w:r w:rsidR="003148E6" w:rsidRPr="002E243C">
        <w:t>, and voice</w:t>
      </w:r>
      <w:r w:rsidR="00097C67" w:rsidRPr="002E243C">
        <w:t xml:space="preserve">. </w:t>
      </w:r>
      <w:r w:rsidR="003263DA" w:rsidRPr="002E243C">
        <w:t>T</w:t>
      </w:r>
      <w:r w:rsidR="006B663C" w:rsidRPr="002E243C">
        <w:t>h</w:t>
      </w:r>
      <w:r w:rsidR="007372E2" w:rsidRPr="002E243C">
        <w:t>e</w:t>
      </w:r>
      <w:r w:rsidR="006B663C" w:rsidRPr="002E243C">
        <w:t xml:space="preserve"> </w:t>
      </w:r>
      <w:r w:rsidR="006E1868">
        <w:t>transformation</w:t>
      </w:r>
      <w:r w:rsidR="006B663C" w:rsidRPr="002E243C">
        <w:t xml:space="preserve"> is something </w:t>
      </w:r>
      <w:r w:rsidR="00762867" w:rsidRPr="002E243C">
        <w:t xml:space="preserve">that </w:t>
      </w:r>
      <w:r w:rsidR="006B663C" w:rsidRPr="002E243C">
        <w:t>God’s miraculous action makes possible</w:t>
      </w:r>
      <w:r w:rsidR="007372E2" w:rsidRPr="002E243C">
        <w:t>, though</w:t>
      </w:r>
      <w:r w:rsidR="006B663C" w:rsidRPr="002E243C">
        <w:t xml:space="preserve"> something </w:t>
      </w:r>
      <w:r w:rsidR="00762867" w:rsidRPr="002E243C">
        <w:t xml:space="preserve">that </w:t>
      </w:r>
      <w:r w:rsidR="009505A6">
        <w:t>people</w:t>
      </w:r>
      <w:r w:rsidR="006B663C" w:rsidRPr="002E243C">
        <w:t xml:space="preserve"> make actual, and </w:t>
      </w:r>
      <w:r w:rsidR="00C52442">
        <w:t xml:space="preserve">they </w:t>
      </w:r>
      <w:r w:rsidR="006B663C" w:rsidRPr="002E243C">
        <w:t xml:space="preserve">start making </w:t>
      </w:r>
      <w:r w:rsidR="00C52442">
        <w:t xml:space="preserve">it </w:t>
      </w:r>
      <w:r w:rsidR="006B663C" w:rsidRPr="002E243C">
        <w:t xml:space="preserve">actual in anticipation </w:t>
      </w:r>
      <w:r w:rsidR="008A0871" w:rsidRPr="002E243C">
        <w:t>now as they firm up their bodies and minds.</w:t>
      </w:r>
    </w:p>
    <w:p w14:paraId="7A9AD5C6" w14:textId="2A127F37" w:rsidR="008E61C6" w:rsidRDefault="000F0BB0" w:rsidP="00084229">
      <w:r w:rsidRPr="002E243C">
        <w:rPr>
          <w:rFonts w:cs="Times New Roman"/>
          <w:lang w:bidi="he-IL"/>
        </w:rPr>
        <w:t xml:space="preserve">Isaiah 35 </w:t>
      </w:r>
      <w:r w:rsidR="001207DF" w:rsidRPr="002E243C">
        <w:rPr>
          <w:rFonts w:cs="Times New Roman"/>
          <w:lang w:bidi="he-IL"/>
        </w:rPr>
        <w:t xml:space="preserve">trailers themes that recur in Isaiah 40 </w:t>
      </w:r>
      <w:r w:rsidR="0065535D" w:rsidRPr="002E243C">
        <w:rPr>
          <w:rFonts w:cs="Times New Roman"/>
          <w:lang w:bidi="he-IL"/>
        </w:rPr>
        <w:t>–</w:t>
      </w:r>
      <w:r w:rsidR="001207DF" w:rsidRPr="002E243C">
        <w:rPr>
          <w:rFonts w:cs="Times New Roman"/>
          <w:lang w:bidi="he-IL"/>
        </w:rPr>
        <w:t xml:space="preserve"> 66</w:t>
      </w:r>
      <w:r w:rsidR="0068026E" w:rsidRPr="002E243C">
        <w:rPr>
          <w:rFonts w:cs="Times New Roman"/>
          <w:lang w:bidi="he-IL"/>
        </w:rPr>
        <w:t xml:space="preserve">. </w:t>
      </w:r>
      <w:r w:rsidR="008E58D1">
        <w:rPr>
          <w:rFonts w:cs="Times New Roman"/>
          <w:lang w:bidi="he-IL"/>
        </w:rPr>
        <w:t>A</w:t>
      </w:r>
      <w:r w:rsidR="00D043BB" w:rsidRPr="002E243C">
        <w:rPr>
          <w:rFonts w:cs="Times New Roman"/>
          <w:lang w:bidi="he-IL"/>
        </w:rPr>
        <w:t>nother e</w:t>
      </w:r>
      <w:r w:rsidR="00D811AA" w:rsidRPr="002E243C">
        <w:rPr>
          <w:rFonts w:cs="Times New Roman"/>
          <w:lang w:bidi="he-IL"/>
        </w:rPr>
        <w:t>xhortation</w:t>
      </w:r>
      <w:r w:rsidR="002238E2" w:rsidRPr="002E243C">
        <w:rPr>
          <w:rFonts w:cs="Times New Roman"/>
          <w:lang w:bidi="he-IL"/>
        </w:rPr>
        <w:t xml:space="preserve"> </w:t>
      </w:r>
      <w:r w:rsidR="00D811AA" w:rsidRPr="002E243C">
        <w:rPr>
          <w:rFonts w:cs="Times New Roman"/>
          <w:lang w:bidi="he-IL"/>
        </w:rPr>
        <w:t xml:space="preserve">designed to </w:t>
      </w:r>
      <w:r w:rsidR="00A643E4" w:rsidRPr="002E243C">
        <w:rPr>
          <w:rFonts w:cs="Times New Roman"/>
          <w:lang w:bidi="he-IL"/>
        </w:rPr>
        <w:t>strengthen</w:t>
      </w:r>
      <w:r w:rsidR="00D811AA" w:rsidRPr="002E243C">
        <w:rPr>
          <w:rFonts w:cs="Times New Roman"/>
          <w:lang w:bidi="he-IL"/>
        </w:rPr>
        <w:t xml:space="preserve"> </w:t>
      </w:r>
      <w:r w:rsidR="0040515B" w:rsidRPr="002E243C">
        <w:rPr>
          <w:rFonts w:cs="Times New Roman"/>
          <w:lang w:bidi="he-IL"/>
        </w:rPr>
        <w:t>people whose morale is low</w:t>
      </w:r>
      <w:r w:rsidR="008455AB" w:rsidRPr="002E243C">
        <w:rPr>
          <w:rFonts w:cs="Times New Roman"/>
          <w:lang w:bidi="he-IL"/>
        </w:rPr>
        <w:t xml:space="preserve"> tell</w:t>
      </w:r>
      <w:r w:rsidR="00417366">
        <w:rPr>
          <w:rFonts w:cs="Times New Roman"/>
          <w:lang w:bidi="he-IL"/>
        </w:rPr>
        <w:t>s</w:t>
      </w:r>
      <w:r w:rsidR="008455AB" w:rsidRPr="002E243C">
        <w:rPr>
          <w:rFonts w:cs="Times New Roman"/>
          <w:lang w:bidi="he-IL"/>
        </w:rPr>
        <w:t xml:space="preserve"> them that their time of </w:t>
      </w:r>
      <w:r w:rsidR="00E53BC1" w:rsidRPr="002E243C">
        <w:rPr>
          <w:rFonts w:cs="Times New Roman"/>
          <w:lang w:bidi="he-IL"/>
        </w:rPr>
        <w:t>repression is over</w:t>
      </w:r>
      <w:r w:rsidR="00364081" w:rsidRPr="002E243C">
        <w:rPr>
          <w:rFonts w:cs="Times New Roman"/>
          <w:lang w:bidi="he-IL"/>
        </w:rPr>
        <w:t xml:space="preserve"> (40:1-2)</w:t>
      </w:r>
      <w:r w:rsidR="00D2235B" w:rsidRPr="002E243C">
        <w:rPr>
          <w:rFonts w:cs="Times New Roman"/>
          <w:lang w:bidi="he-IL"/>
        </w:rPr>
        <w:t>. T</w:t>
      </w:r>
      <w:r w:rsidR="004F79FF" w:rsidRPr="002E243C">
        <w:rPr>
          <w:rFonts w:cs="Times New Roman"/>
          <w:lang w:bidi="he-IL"/>
        </w:rPr>
        <w:t>he prophet hears a</w:t>
      </w:r>
      <w:r w:rsidR="00414BF7" w:rsidRPr="002E243C">
        <w:rPr>
          <w:rFonts w:cs="Times New Roman"/>
          <w:lang w:bidi="he-IL"/>
        </w:rPr>
        <w:t>n unidentified</w:t>
      </w:r>
      <w:r w:rsidR="004F79FF" w:rsidRPr="002E243C">
        <w:rPr>
          <w:rFonts w:cs="Times New Roman"/>
          <w:lang w:bidi="he-IL"/>
        </w:rPr>
        <w:t xml:space="preserve"> </w:t>
      </w:r>
      <w:r w:rsidR="00D2235B" w:rsidRPr="002E243C">
        <w:rPr>
          <w:rFonts w:cs="Times New Roman"/>
          <w:lang w:bidi="he-IL"/>
        </w:rPr>
        <w:t>voice</w:t>
      </w:r>
      <w:r w:rsidR="00AA41DC" w:rsidRPr="002E243C">
        <w:rPr>
          <w:rFonts w:cs="Times New Roman"/>
          <w:lang w:bidi="he-IL"/>
        </w:rPr>
        <w:t xml:space="preserve"> issuing a commission (presumably to other supernatural figures)</w:t>
      </w:r>
      <w:r w:rsidR="00DB74F6" w:rsidRPr="002E243C">
        <w:rPr>
          <w:rFonts w:cs="Times New Roman"/>
          <w:lang w:bidi="he-IL"/>
        </w:rPr>
        <w:t xml:space="preserve"> to construct a </w:t>
      </w:r>
      <w:r w:rsidR="00123488" w:rsidRPr="002E243C">
        <w:rPr>
          <w:rFonts w:cs="Times New Roman"/>
          <w:lang w:bidi="he-IL"/>
        </w:rPr>
        <w:t>highway (40:3</w:t>
      </w:r>
      <w:r w:rsidR="00C72A68" w:rsidRPr="002E243C">
        <w:rPr>
          <w:rFonts w:cs="Times New Roman"/>
          <w:lang w:bidi="he-IL"/>
        </w:rPr>
        <w:t>-</w:t>
      </w:r>
      <w:r w:rsidR="00123488" w:rsidRPr="002E243C">
        <w:rPr>
          <w:rFonts w:cs="Times New Roman"/>
          <w:lang w:bidi="he-IL"/>
        </w:rPr>
        <w:t xml:space="preserve">5). </w:t>
      </w:r>
      <w:r w:rsidR="00DE66EB" w:rsidRPr="002E243C">
        <w:t>In light of 35:1</w:t>
      </w:r>
      <w:r w:rsidR="00C72A68" w:rsidRPr="002E243C">
        <w:t>-</w:t>
      </w:r>
      <w:r w:rsidR="00DE66EB" w:rsidRPr="002E243C">
        <w:t xml:space="preserve">4, one might </w:t>
      </w:r>
      <w:r w:rsidR="00DF43CB" w:rsidRPr="002E243C">
        <w:t>think of</w:t>
      </w:r>
      <w:r w:rsidR="00DE66EB" w:rsidRPr="002E243C">
        <w:t xml:space="preserve"> a highway for Yahweh to come to Babylon to deliver his people, but </w:t>
      </w:r>
      <w:r w:rsidR="00C77602">
        <w:t xml:space="preserve">actually it is </w:t>
      </w:r>
      <w:r w:rsidR="00DE66EB" w:rsidRPr="002E243C">
        <w:t>a highway for Yahweh to return to the Jerusalem that he abandoned in 587</w:t>
      </w:r>
      <w:r w:rsidR="00036940">
        <w:t xml:space="preserve"> (40:</w:t>
      </w:r>
      <w:r w:rsidR="007941C0">
        <w:t>9-11)</w:t>
      </w:r>
      <w:r w:rsidR="00DE66EB" w:rsidRPr="002E243C">
        <w:t xml:space="preserve">. </w:t>
      </w:r>
    </w:p>
    <w:p w14:paraId="0794FFC1" w14:textId="6A812D06" w:rsidR="00FB77FF" w:rsidRPr="002E243C" w:rsidRDefault="00084229" w:rsidP="00084229">
      <w:pPr>
        <w:rPr>
          <w:rFonts w:cs="Times New Roman"/>
          <w:lang w:bidi="he-IL"/>
        </w:rPr>
      </w:pPr>
      <w:r w:rsidRPr="002E243C">
        <w:t>T</w:t>
      </w:r>
      <w:r w:rsidR="00484A74" w:rsidRPr="002E243C">
        <w:t xml:space="preserve">he </w:t>
      </w:r>
      <w:r w:rsidR="00914228" w:rsidRPr="002E243C">
        <w:t xml:space="preserve">people’s </w:t>
      </w:r>
      <w:r w:rsidR="00484A74" w:rsidRPr="002E243C">
        <w:t>broken</w:t>
      </w:r>
      <w:r w:rsidR="0072610D" w:rsidRPr="002E243C">
        <w:t>ness</w:t>
      </w:r>
      <w:r w:rsidRPr="002E243C">
        <w:t xml:space="preserve"> makes this encouragement</w:t>
      </w:r>
      <w:r w:rsidR="00FB77FF" w:rsidRPr="002E243C">
        <w:t xml:space="preserve"> </w:t>
      </w:r>
      <w:r w:rsidR="00484A74" w:rsidRPr="002E243C">
        <w:t xml:space="preserve">difficult to </w:t>
      </w:r>
      <w:r w:rsidRPr="002E243C">
        <w:t>heed</w:t>
      </w:r>
      <w:r w:rsidR="00567F83" w:rsidRPr="002E243C">
        <w:t xml:space="preserve">. </w:t>
      </w:r>
      <w:r w:rsidR="0093789C" w:rsidRPr="002E243C">
        <w:t xml:space="preserve">Yahweh’s wind </w:t>
      </w:r>
      <w:r w:rsidR="00145ED8" w:rsidRPr="002E243C">
        <w:t xml:space="preserve">had indeed </w:t>
      </w:r>
      <w:r w:rsidR="0093789C" w:rsidRPr="002E243C">
        <w:t xml:space="preserve">emptied out </w:t>
      </w:r>
      <w:r w:rsidR="00103E01" w:rsidRPr="002E243C">
        <w:t>on them</w:t>
      </w:r>
      <w:r w:rsidR="007941C0">
        <w:t xml:space="preserve"> </w:t>
      </w:r>
      <w:r w:rsidR="007941C0" w:rsidRPr="002E243C">
        <w:t>(40:6-7)</w:t>
      </w:r>
      <w:r w:rsidR="00DA3E80">
        <w:t>: t</w:t>
      </w:r>
      <w:r w:rsidR="006B276E" w:rsidRPr="002E243C">
        <w:t>h</w:t>
      </w:r>
      <w:r w:rsidR="00C3380E" w:rsidRPr="002E243C">
        <w:t>e</w:t>
      </w:r>
      <w:r w:rsidR="006B276E" w:rsidRPr="002E243C">
        <w:t xml:space="preserve"> image </w:t>
      </w:r>
      <w:r w:rsidR="00595FD2" w:rsidRPr="002E243C">
        <w:t>does not have</w:t>
      </w:r>
      <w:r w:rsidR="006B276E" w:rsidRPr="002E243C">
        <w:t xml:space="preserve"> positive connotations</w:t>
      </w:r>
      <w:r w:rsidR="0097105E" w:rsidRPr="002E243C">
        <w:t xml:space="preserve"> here</w:t>
      </w:r>
      <w:r w:rsidR="00DA3E80">
        <w:t>. The</w:t>
      </w:r>
      <w:r w:rsidR="008A1D3E">
        <w:t>y</w:t>
      </w:r>
      <w:r w:rsidR="00B55AA3" w:rsidRPr="002E243C">
        <w:t xml:space="preserve"> are in a </w:t>
      </w:r>
      <w:r w:rsidR="00567F83" w:rsidRPr="002E243C">
        <w:t>withered state</w:t>
      </w:r>
      <w:r w:rsidR="00810D4C">
        <w:t xml:space="preserve"> because they have</w:t>
      </w:r>
      <w:r w:rsidR="00B55AA3" w:rsidRPr="002E243C">
        <w:t xml:space="preserve"> been</w:t>
      </w:r>
      <w:r w:rsidR="00796F0C" w:rsidRPr="002E243C">
        <w:t xml:space="preserve"> blasted by </w:t>
      </w:r>
      <w:r w:rsidR="00597465" w:rsidRPr="002E243C">
        <w:t>that</w:t>
      </w:r>
      <w:r w:rsidR="00796F0C" w:rsidRPr="002E243C">
        <w:t xml:space="preserve"> wind</w:t>
      </w:r>
      <w:r w:rsidR="007941C0">
        <w:t>.</w:t>
      </w:r>
      <w:r w:rsidR="005249FF" w:rsidRPr="002E243C">
        <w:t xml:space="preserve"> </w:t>
      </w:r>
      <w:r w:rsidR="00760D51" w:rsidRPr="002E243C">
        <w:t>W</w:t>
      </w:r>
      <w:r w:rsidR="00597465" w:rsidRPr="002E243C">
        <w:t xml:space="preserve">hile breath </w:t>
      </w:r>
      <w:r w:rsidR="00145ED8" w:rsidRPr="002E243C">
        <w:t>is</w:t>
      </w:r>
      <w:r w:rsidR="00597465" w:rsidRPr="002E243C">
        <w:t xml:space="preserve"> life-giving, wind is more </w:t>
      </w:r>
      <w:r w:rsidR="008F6555">
        <w:t>often</w:t>
      </w:r>
      <w:r w:rsidR="00597465" w:rsidRPr="002E243C">
        <w:t xml:space="preserve"> destructive</w:t>
      </w:r>
      <w:r w:rsidR="008F6555">
        <w:t>;</w:t>
      </w:r>
      <w:r w:rsidR="00597465" w:rsidRPr="002E243C">
        <w:t xml:space="preserve"> </w:t>
      </w:r>
      <w:r w:rsidR="00D70739" w:rsidRPr="002E243C">
        <w:lastRenderedPageBreak/>
        <w:t>Judah had</w:t>
      </w:r>
      <w:r w:rsidR="00C3380E" w:rsidRPr="002E243C">
        <w:t xml:space="preserve"> been the victims of Yahweh’s extraordinary action in a negative direction, as he threatened. </w:t>
      </w:r>
      <w:r w:rsidR="00BE32C8" w:rsidRPr="002E243C">
        <w:t xml:space="preserve">But </w:t>
      </w:r>
      <w:r w:rsidR="00821C87" w:rsidRPr="002E243C">
        <w:t xml:space="preserve">another </w:t>
      </w:r>
      <w:r w:rsidR="00DF1716" w:rsidRPr="002E243C">
        <w:t xml:space="preserve">voice points out that </w:t>
      </w:r>
      <w:r w:rsidR="00145ED8" w:rsidRPr="002E243C">
        <w:t>it</w:t>
      </w:r>
      <w:r w:rsidR="00DF1716" w:rsidRPr="002E243C">
        <w:t xml:space="preserve">s withered state is </w:t>
      </w:r>
      <w:r w:rsidR="000B448E">
        <w:t>no obstacle to its transformation.</w:t>
      </w:r>
    </w:p>
    <w:p w14:paraId="3B185AB6" w14:textId="6C7DEA39" w:rsidR="002A14DE" w:rsidRPr="002E243C" w:rsidRDefault="002A14DE" w:rsidP="00760D51">
      <w:pPr>
        <w:pStyle w:val="Quote"/>
      </w:pPr>
      <w:r w:rsidRPr="002E243C">
        <w:t xml:space="preserve">Yes, the people is grass; </w:t>
      </w:r>
    </w:p>
    <w:p w14:paraId="305CB9FB" w14:textId="77777777" w:rsidR="002A14DE" w:rsidRPr="002E243C" w:rsidRDefault="002A14DE" w:rsidP="00760D51">
      <w:pPr>
        <w:pStyle w:val="Quote"/>
        <w:ind w:firstLine="720"/>
      </w:pPr>
      <w:r w:rsidRPr="002E243C">
        <w:t xml:space="preserve">grass withers, a flower fades – </w:t>
      </w:r>
    </w:p>
    <w:p w14:paraId="70579F0F" w14:textId="4D79836D" w:rsidR="002A14DE" w:rsidRPr="002E243C" w:rsidRDefault="002A14DE" w:rsidP="00760D51">
      <w:pPr>
        <w:pStyle w:val="Quote"/>
        <w:ind w:firstLine="720"/>
      </w:pPr>
      <w:r w:rsidRPr="002E243C">
        <w:t>but our God’s word rises up permanently.</w:t>
      </w:r>
      <w:r w:rsidR="00302AA4" w:rsidRPr="002E243C">
        <w:t xml:space="preserve"> (40</w:t>
      </w:r>
      <w:r w:rsidR="00782B7F" w:rsidRPr="002E243C">
        <w:t>:7</w:t>
      </w:r>
      <w:r w:rsidR="00C72A68" w:rsidRPr="002E243C">
        <w:t>-</w:t>
      </w:r>
      <w:r w:rsidR="00782B7F" w:rsidRPr="002E243C">
        <w:t>8)</w:t>
      </w:r>
    </w:p>
    <w:p w14:paraId="2EB04373" w14:textId="77777777" w:rsidR="002A14DE" w:rsidRPr="002E243C" w:rsidRDefault="002A14DE" w:rsidP="008C5B11">
      <w:pPr>
        <w:pStyle w:val="PlainText"/>
      </w:pPr>
    </w:p>
    <w:p w14:paraId="365977E4" w14:textId="77777777" w:rsidR="00F6606F" w:rsidRDefault="000B448E" w:rsidP="008C5B11">
      <w:pPr>
        <w:pStyle w:val="PlainText"/>
      </w:pPr>
      <w:r>
        <w:t>I</w:t>
      </w:r>
      <w:r w:rsidR="00D70739" w:rsidRPr="002E243C">
        <w:t>f</w:t>
      </w:r>
      <w:r w:rsidR="00AD2AEC" w:rsidRPr="002E243C">
        <w:t xml:space="preserve"> God says there will be a </w:t>
      </w:r>
      <w:r w:rsidR="00355CE6" w:rsidRPr="002E243C">
        <w:t xml:space="preserve">positive </w:t>
      </w:r>
      <w:r w:rsidR="00AD2AEC" w:rsidRPr="002E243C">
        <w:t xml:space="preserve">miracle, </w:t>
      </w:r>
      <w:r w:rsidR="00355CE6" w:rsidRPr="002E243C">
        <w:t>it will happen</w:t>
      </w:r>
      <w:r w:rsidR="00AD2AEC" w:rsidRPr="002E243C">
        <w:t>.</w:t>
      </w:r>
      <w:r w:rsidR="00A46A6A" w:rsidRPr="002E243C">
        <w:t xml:space="preserve"> </w:t>
      </w:r>
    </w:p>
    <w:p w14:paraId="60B910C6" w14:textId="4B0A4B23" w:rsidR="00235EEF" w:rsidRPr="008B6CCE" w:rsidRDefault="00DC6A93" w:rsidP="008B6CCE">
      <w:pPr>
        <w:rPr>
          <w:rFonts w:eastAsia="MS Mincho"/>
        </w:rPr>
      </w:pPr>
      <w:r w:rsidRPr="002E243C">
        <w:t>The same voice or another voice</w:t>
      </w:r>
      <w:r w:rsidR="005B3901" w:rsidRPr="002E243C">
        <w:t xml:space="preserve"> </w:t>
      </w:r>
      <w:r w:rsidRPr="002E243C">
        <w:t>commissions another</w:t>
      </w:r>
      <w:r w:rsidR="00E52548" w:rsidRPr="002E243C">
        <w:t xml:space="preserve"> proclamation</w:t>
      </w:r>
      <w:r w:rsidR="00BB02D0" w:rsidRPr="002E243C">
        <w:t xml:space="preserve"> </w:t>
      </w:r>
      <w:r w:rsidR="00E74599" w:rsidRPr="002E243C">
        <w:t xml:space="preserve">to Jerusalem </w:t>
      </w:r>
      <w:r w:rsidR="00BB02D0" w:rsidRPr="002E243C">
        <w:t>(40:9</w:t>
      </w:r>
      <w:r w:rsidR="00C72A68" w:rsidRPr="002E243C">
        <w:t>-</w:t>
      </w:r>
      <w:r w:rsidR="00BB02D0" w:rsidRPr="002E243C">
        <w:t>11).</w:t>
      </w:r>
      <w:r w:rsidR="005C6EDC" w:rsidRPr="002E243C">
        <w:t xml:space="preserve"> </w:t>
      </w:r>
      <w:r w:rsidR="004F1248" w:rsidRPr="002E243C">
        <w:t>Yes, t</w:t>
      </w:r>
      <w:r w:rsidR="00082349" w:rsidRPr="002E243C">
        <w:t>he highway is on</w:t>
      </w:r>
      <w:r w:rsidR="00D72202" w:rsidRPr="002E243C">
        <w:t>e for</w:t>
      </w:r>
      <w:r w:rsidR="00082349" w:rsidRPr="002E243C">
        <w:t xml:space="preserve"> Yahweh to return t</w:t>
      </w:r>
      <w:r w:rsidR="00B356B6" w:rsidRPr="002E243C">
        <w:t>here</w:t>
      </w:r>
      <w:r w:rsidR="00D72202" w:rsidRPr="002E243C">
        <w:t xml:space="preserve">, </w:t>
      </w:r>
      <w:r w:rsidR="004F1248" w:rsidRPr="002E243C">
        <w:t>but</w:t>
      </w:r>
      <w:r w:rsidR="00D72202" w:rsidRPr="002E243C">
        <w:t xml:space="preserve"> h</w:t>
      </w:r>
      <w:r w:rsidR="004F1248" w:rsidRPr="002E243C">
        <w:t>is</w:t>
      </w:r>
      <w:r w:rsidR="00D72202" w:rsidRPr="002E243C">
        <w:t xml:space="preserve"> return will also involve his going to </w:t>
      </w:r>
      <w:r w:rsidR="00C96E52" w:rsidRPr="002E243C">
        <w:t>Babylon to collect the Judahites and bring them bac</w:t>
      </w:r>
      <w:r w:rsidR="00822301" w:rsidRPr="002E243C">
        <w:t>k to Jerusalem with him.</w:t>
      </w:r>
      <w:r w:rsidR="00112978" w:rsidRPr="002E243C">
        <w:t xml:space="preserve"> </w:t>
      </w:r>
      <w:r w:rsidR="00E20D61" w:rsidRPr="002E243C">
        <w:t xml:space="preserve">There is good news </w:t>
      </w:r>
      <w:r w:rsidR="00B66BA7">
        <w:t xml:space="preserve">both </w:t>
      </w:r>
      <w:r w:rsidR="00E20D61" w:rsidRPr="002E243C">
        <w:t>for them and for the devastated city and th</w:t>
      </w:r>
      <w:r w:rsidR="00FF7AD0" w:rsidRPr="002E243C">
        <w:t>e</w:t>
      </w:r>
      <w:r w:rsidR="00E20D61" w:rsidRPr="002E243C">
        <w:t xml:space="preserve"> people who care about it</w:t>
      </w:r>
      <w:r w:rsidR="00E063ED" w:rsidRPr="002E243C">
        <w:t xml:space="preserve">. </w:t>
      </w:r>
      <w:r w:rsidR="005D36B8" w:rsidRPr="002E243C">
        <w:t>H</w:t>
      </w:r>
      <w:r w:rsidR="00F80320" w:rsidRPr="002E243C">
        <w:t xml:space="preserve">is return means </w:t>
      </w:r>
      <w:r w:rsidR="005B5B64" w:rsidRPr="002E243C">
        <w:t xml:space="preserve">he will have begun to reign </w:t>
      </w:r>
      <w:r w:rsidR="00F80320" w:rsidRPr="002E243C">
        <w:t>(</w:t>
      </w:r>
      <w:r w:rsidR="00F80320" w:rsidRPr="002E243C">
        <w:rPr>
          <w:rtl/>
        </w:rPr>
        <w:t>מ</w:t>
      </w:r>
      <w:r w:rsidR="00E84083" w:rsidRPr="002E243C">
        <w:rPr>
          <w:rtl/>
        </w:rPr>
        <w:t>ָלַך</w:t>
      </w:r>
      <w:r w:rsidR="00474D2F" w:rsidRPr="002E243C">
        <w:rPr>
          <w:rtl/>
        </w:rPr>
        <w:t>ְ</w:t>
      </w:r>
      <w:r w:rsidR="00E063ED" w:rsidRPr="002E243C">
        <w:t>,</w:t>
      </w:r>
      <w:r w:rsidR="00E41C9C" w:rsidRPr="002E243C">
        <w:t xml:space="preserve"> </w:t>
      </w:r>
      <w:r w:rsidR="00E81B4A" w:rsidRPr="002E243C">
        <w:t>52:</w:t>
      </w:r>
      <w:r w:rsidR="00E063ED" w:rsidRPr="002E243C">
        <w:t xml:space="preserve">7; </w:t>
      </w:r>
      <w:r w:rsidR="00E41C9C" w:rsidRPr="002E243C">
        <w:t xml:space="preserve">cf. 24:23). </w:t>
      </w:r>
      <w:r w:rsidR="005D36B8" w:rsidRPr="002E243C">
        <w:t>H</w:t>
      </w:r>
      <w:r w:rsidR="004C2FA7" w:rsidRPr="002E243C">
        <w:t>e is not reigning now, at least not in a positive or creative way</w:t>
      </w:r>
      <w:r w:rsidR="003C29EB">
        <w:t xml:space="preserve">. </w:t>
      </w:r>
      <w:r w:rsidR="008B6CCE">
        <w:rPr>
          <w:rFonts w:eastAsia="MS Mincho"/>
        </w:rPr>
        <w:t>T</w:t>
      </w:r>
      <w:r w:rsidR="003C29EB" w:rsidRPr="002E243C">
        <w:rPr>
          <w:rFonts w:eastAsia="MS Mincho"/>
        </w:rPr>
        <w:t>he people perceive a shortfall either in Yahweh’s capacity or in his commitment</w:t>
      </w:r>
      <w:r w:rsidR="00E06F11" w:rsidRPr="002E243C">
        <w:t xml:space="preserve"> (cf. 40:27). He has absented himself from any involvement with </w:t>
      </w:r>
      <w:r w:rsidR="00375647" w:rsidRPr="002E243C">
        <w:t>his people</w:t>
      </w:r>
      <w:r w:rsidR="00CC69B6" w:rsidRPr="002E243C">
        <w:t>’s destiny</w:t>
      </w:r>
      <w:r w:rsidR="00E06F11" w:rsidRPr="002E243C">
        <w:t xml:space="preserve">, except </w:t>
      </w:r>
      <w:r w:rsidR="00375647" w:rsidRPr="002E243C">
        <w:t>in letting Babylon rule over them.</w:t>
      </w:r>
      <w:r w:rsidR="008A4D90" w:rsidRPr="002E243C">
        <w:t xml:space="preserve"> </w:t>
      </w:r>
      <w:r w:rsidR="00CC69B6" w:rsidRPr="002E243C">
        <w:t>N</w:t>
      </w:r>
      <w:r w:rsidR="008A4D90" w:rsidRPr="002E243C">
        <w:t>ow things will change.</w:t>
      </w:r>
    </w:p>
    <w:p w14:paraId="4F21D708" w14:textId="3207BEE3" w:rsidR="00763918" w:rsidRPr="002E243C" w:rsidRDefault="00F1596E" w:rsidP="00A06882">
      <w:pPr>
        <w:rPr>
          <w:rFonts w:cs="Times New Roman"/>
          <w:lang w:bidi="he-IL"/>
        </w:rPr>
      </w:pPr>
      <w:r w:rsidRPr="002E243C">
        <w:t>Th</w:t>
      </w:r>
      <w:r w:rsidR="00A27041">
        <w:t>e</w:t>
      </w:r>
      <w:r w:rsidR="00502A9D" w:rsidRPr="002E243C">
        <w:t xml:space="preserve"> </w:t>
      </w:r>
      <w:r w:rsidR="00A27041">
        <w:t xml:space="preserve">people’s </w:t>
      </w:r>
      <w:r w:rsidR="00502A9D" w:rsidRPr="002E243C">
        <w:t xml:space="preserve">highway </w:t>
      </w:r>
      <w:r w:rsidR="000F15B0" w:rsidRPr="002E243C">
        <w:t>back to Jerusalem</w:t>
      </w:r>
      <w:r w:rsidR="00623E4C" w:rsidRPr="002E243C">
        <w:t xml:space="preserve"> will be safe</w:t>
      </w:r>
      <w:r w:rsidR="009A3091" w:rsidRPr="002E243C">
        <w:t xml:space="preserve">, </w:t>
      </w:r>
      <w:r w:rsidRPr="002E243C">
        <w:t xml:space="preserve">and </w:t>
      </w:r>
      <w:r w:rsidR="00A27041">
        <w:t xml:space="preserve">it </w:t>
      </w:r>
      <w:r w:rsidR="00A236A8" w:rsidRPr="002E243C">
        <w:t>will be</w:t>
      </w:r>
      <w:r w:rsidR="009A3091" w:rsidRPr="002E243C">
        <w:t xml:space="preserve"> </w:t>
      </w:r>
      <w:r w:rsidR="00AB7B75" w:rsidRPr="002E243C">
        <w:t>h</w:t>
      </w:r>
      <w:r w:rsidR="00A236A8" w:rsidRPr="002E243C">
        <w:t>ol</w:t>
      </w:r>
      <w:r w:rsidR="009A3091" w:rsidRPr="002E243C">
        <w:t>y</w:t>
      </w:r>
      <w:r w:rsidR="00A27041">
        <w:t xml:space="preserve"> (35:8-10)</w:t>
      </w:r>
      <w:r w:rsidR="006F4E9C" w:rsidRPr="002E243C">
        <w:t>; t</w:t>
      </w:r>
      <w:r w:rsidR="0080188F" w:rsidRPr="002E243C">
        <w:t>he expression “holy path” comes only here</w:t>
      </w:r>
      <w:r w:rsidR="00A236A8" w:rsidRPr="002E243C">
        <w:t>. T</w:t>
      </w:r>
      <w:r w:rsidR="001C73A9" w:rsidRPr="002E243C">
        <w:t xml:space="preserve">he </w:t>
      </w:r>
      <w:r w:rsidR="0080188F" w:rsidRPr="002E243C">
        <w:t xml:space="preserve">path is </w:t>
      </w:r>
      <w:r w:rsidR="001C73A9" w:rsidRPr="002E243C">
        <w:t xml:space="preserve">holy </w:t>
      </w:r>
      <w:r w:rsidR="00B733F6" w:rsidRPr="002E243C">
        <w:t>because</w:t>
      </w:r>
      <w:r w:rsidR="0080188F" w:rsidRPr="002E243C">
        <w:t xml:space="preserve"> it </w:t>
      </w:r>
      <w:r w:rsidR="004C24FF" w:rsidRPr="002E243C">
        <w:t xml:space="preserve">leads to </w:t>
      </w:r>
      <w:r w:rsidR="002C524D" w:rsidRPr="002E243C">
        <w:t xml:space="preserve">the holy place, to </w:t>
      </w:r>
      <w:r w:rsidR="004C24FF" w:rsidRPr="002E243C">
        <w:t>Zion</w:t>
      </w:r>
      <w:r w:rsidR="001C73A9" w:rsidRPr="002E243C">
        <w:t xml:space="preserve">, </w:t>
      </w:r>
      <w:r w:rsidR="004C24FF" w:rsidRPr="002E243C">
        <w:t>as the promise goes on to note</w:t>
      </w:r>
      <w:r w:rsidR="00A71486" w:rsidRPr="002E243C">
        <w:t>, though</w:t>
      </w:r>
      <w:r w:rsidR="000756E5" w:rsidRPr="002E243C">
        <w:t xml:space="preserve"> people</w:t>
      </w:r>
      <w:r w:rsidR="006E2002" w:rsidRPr="002E243C">
        <w:t xml:space="preserve"> can walk this path </w:t>
      </w:r>
      <w:r w:rsidR="000756E5" w:rsidRPr="002E243C">
        <w:t xml:space="preserve">only </w:t>
      </w:r>
      <w:r w:rsidR="006E2002" w:rsidRPr="002E243C">
        <w:t xml:space="preserve">if </w:t>
      </w:r>
      <w:r w:rsidR="000756E5" w:rsidRPr="002E243C">
        <w:t>they</w:t>
      </w:r>
      <w:r w:rsidR="006E2002" w:rsidRPr="002E243C">
        <w:t xml:space="preserve"> are </w:t>
      </w:r>
      <w:r w:rsidR="00EC7BB2" w:rsidRPr="002E243C">
        <w:t>themselves</w:t>
      </w:r>
      <w:r w:rsidR="006E2002" w:rsidRPr="002E243C">
        <w:t xml:space="preserve"> holy</w:t>
      </w:r>
      <w:r w:rsidR="00BC454D" w:rsidRPr="002E243C">
        <w:t xml:space="preserve"> and thus smart</w:t>
      </w:r>
      <w:r w:rsidR="00EC7BB2" w:rsidRPr="002E243C">
        <w:t>,</w:t>
      </w:r>
      <w:r w:rsidR="00BC454D" w:rsidRPr="002E243C">
        <w:t xml:space="preserve"> rather than stupi</w:t>
      </w:r>
      <w:r w:rsidR="00FD7F07" w:rsidRPr="002E243C">
        <w:t>d and thus</w:t>
      </w:r>
      <w:r w:rsidR="00BC454D" w:rsidRPr="002E243C">
        <w:t xml:space="preserve"> unclean</w:t>
      </w:r>
      <w:r w:rsidR="00FD7F07" w:rsidRPr="002E243C">
        <w:t>.</w:t>
      </w:r>
      <w:r w:rsidR="00EE6691" w:rsidRPr="002E243C">
        <w:t xml:space="preserve"> </w:t>
      </w:r>
      <w:r w:rsidR="002718CE" w:rsidRPr="002E243C">
        <w:t>A subsequent voice will urge</w:t>
      </w:r>
      <w:r w:rsidR="002476E6" w:rsidRPr="002E243C">
        <w:t xml:space="preserve"> people </w:t>
      </w:r>
      <w:r w:rsidR="00DF7952" w:rsidRPr="002E243C">
        <w:t xml:space="preserve">to get out </w:t>
      </w:r>
      <w:r w:rsidR="00ED713A" w:rsidRPr="002E243C">
        <w:t>of Babylon in a way that makes sure they take no impurity with them,</w:t>
      </w:r>
    </w:p>
    <w:p w14:paraId="31022DD8" w14:textId="40513C05" w:rsidR="00CC54A9" w:rsidRPr="002E243C" w:rsidRDefault="00CC54A9" w:rsidP="009C466C">
      <w:pPr>
        <w:pStyle w:val="Quote"/>
      </w:pPr>
      <w:r w:rsidRPr="002E243C">
        <w:t xml:space="preserve">Because you won’t get out in haste, </w:t>
      </w:r>
    </w:p>
    <w:p w14:paraId="3BA582C6" w14:textId="77777777" w:rsidR="00CC54A9" w:rsidRPr="002E243C" w:rsidRDefault="00CC54A9" w:rsidP="009C466C">
      <w:pPr>
        <w:pStyle w:val="Quote"/>
        <w:ind w:firstLine="720"/>
      </w:pPr>
      <w:r w:rsidRPr="002E243C">
        <w:t>you won’t go in flight.</w:t>
      </w:r>
    </w:p>
    <w:p w14:paraId="5796AE76" w14:textId="77777777" w:rsidR="00CC54A9" w:rsidRPr="002E243C" w:rsidRDefault="00CC54A9" w:rsidP="009C466C">
      <w:pPr>
        <w:pStyle w:val="Quote"/>
      </w:pPr>
      <w:r w:rsidRPr="002E243C">
        <w:t xml:space="preserve">Because Yahweh is going before you, </w:t>
      </w:r>
    </w:p>
    <w:p w14:paraId="4AAFB81D" w14:textId="5AC23C56" w:rsidR="00CC54A9" w:rsidRPr="002E243C" w:rsidRDefault="00CC54A9" w:rsidP="00C64E12">
      <w:pPr>
        <w:pStyle w:val="Quote"/>
        <w:ind w:firstLine="720"/>
      </w:pPr>
      <w:r w:rsidRPr="002E243C">
        <w:t>and Israel’s God is bringing up your rear. (52:11</w:t>
      </w:r>
      <w:r w:rsidR="00C72A68" w:rsidRPr="002E243C">
        <w:t>-</w:t>
      </w:r>
      <w:r w:rsidRPr="002E243C">
        <w:t>12)</w:t>
      </w:r>
    </w:p>
    <w:p w14:paraId="523702CE" w14:textId="77777777" w:rsidR="00CC54A9" w:rsidRPr="002E243C" w:rsidRDefault="00CC54A9" w:rsidP="008C5B11">
      <w:pPr>
        <w:pStyle w:val="PlainText"/>
      </w:pPr>
    </w:p>
    <w:p w14:paraId="7A46DA48" w14:textId="3F3F9266" w:rsidR="0088484B" w:rsidRPr="002E243C" w:rsidRDefault="00C64E12" w:rsidP="008C5B11">
      <w:pPr>
        <w:pStyle w:val="PlainText"/>
      </w:pPr>
      <w:r w:rsidRPr="002E243C">
        <w:t>O</w:t>
      </w:r>
      <w:r w:rsidR="00B344EA" w:rsidRPr="002E243C">
        <w:t xml:space="preserve">nce </w:t>
      </w:r>
      <w:r w:rsidR="006E523E" w:rsidRPr="002E243C">
        <w:t xml:space="preserve">more the miraculous nature </w:t>
      </w:r>
      <w:r w:rsidR="00941898">
        <w:t xml:space="preserve">of </w:t>
      </w:r>
      <w:r w:rsidR="006E523E" w:rsidRPr="002E243C">
        <w:t>Yahweh</w:t>
      </w:r>
      <w:r w:rsidR="00F95303" w:rsidRPr="002E243C">
        <w:t>’s action</w:t>
      </w:r>
      <w:r w:rsidR="006E523E" w:rsidRPr="002E243C">
        <w:t xml:space="preserve"> long ago provides </w:t>
      </w:r>
      <w:r w:rsidR="00185A75" w:rsidRPr="002E243C">
        <w:t xml:space="preserve">a basis for </w:t>
      </w:r>
      <w:r w:rsidR="00F95303" w:rsidRPr="002E243C">
        <w:t xml:space="preserve">picturing </w:t>
      </w:r>
      <w:r w:rsidR="00063008" w:rsidRPr="002E243C">
        <w:t>how</w:t>
      </w:r>
      <w:r w:rsidR="00185A75" w:rsidRPr="002E243C">
        <w:t xml:space="preserve"> Yahweh will act miraculously now</w:t>
      </w:r>
      <w:r w:rsidR="00C92F33">
        <w:t>. Indeed,</w:t>
      </w:r>
      <w:r w:rsidR="00BE15D7">
        <w:t xml:space="preserve"> </w:t>
      </w:r>
      <w:r w:rsidR="00185A75" w:rsidRPr="002E243C">
        <w:t xml:space="preserve">this miracle will exceed that one. </w:t>
      </w:r>
      <w:r w:rsidR="00371DBE" w:rsidRPr="002E243C">
        <w:t xml:space="preserve">“Get out from </w:t>
      </w:r>
      <w:r w:rsidR="0004000F" w:rsidRPr="002E243C">
        <w:t>within my people</w:t>
      </w:r>
      <w:r w:rsidR="0051193C" w:rsidRPr="002E243C">
        <w:t>,</w:t>
      </w:r>
      <w:r w:rsidR="0088484B" w:rsidRPr="002E243C">
        <w:t xml:space="preserve"> . . . </w:t>
      </w:r>
      <w:r w:rsidR="0051193C" w:rsidRPr="002E243C">
        <w:t>g</w:t>
      </w:r>
      <w:r w:rsidR="0088484B" w:rsidRPr="002E243C">
        <w:t>o, serve Yahweh</w:t>
      </w:r>
      <w:r w:rsidR="0004000F" w:rsidRPr="002E243C">
        <w:t xml:space="preserve">,” the Pharaoh had said </w:t>
      </w:r>
      <w:r w:rsidR="00395400" w:rsidRPr="002E243C">
        <w:t>(</w:t>
      </w:r>
      <w:r w:rsidR="0004000F" w:rsidRPr="002E243C">
        <w:t>Exod 12:3</w:t>
      </w:r>
      <w:r w:rsidR="00395400" w:rsidRPr="002E243C">
        <w:t>1)</w:t>
      </w:r>
      <w:r w:rsidR="00041488" w:rsidRPr="002E243C">
        <w:t>.</w:t>
      </w:r>
      <w:r w:rsidR="0088484B" w:rsidRPr="002E243C">
        <w:t xml:space="preserve"> </w:t>
      </w:r>
      <w:r w:rsidR="00041488" w:rsidRPr="002E243C">
        <w:t>“</w:t>
      </w:r>
      <w:r w:rsidR="0088484B" w:rsidRPr="002E243C">
        <w:t xml:space="preserve">Get out from within it, </w:t>
      </w:r>
      <w:r w:rsidR="00041488" w:rsidRPr="002E243C">
        <w:t xml:space="preserve">. . . </w:t>
      </w:r>
      <w:r w:rsidR="0088484B" w:rsidRPr="002E243C">
        <w:t>you who carry Yahweh’s things</w:t>
      </w:r>
      <w:r w:rsidR="00041488" w:rsidRPr="002E243C">
        <w:t xml:space="preserve">,” says the prophet. </w:t>
      </w:r>
      <w:r w:rsidR="000F5410" w:rsidRPr="002E243C">
        <w:t>Eat the Passover meal “in haste</w:t>
      </w:r>
      <w:r w:rsidR="00ED7C0B" w:rsidRPr="002E243C">
        <w:t xml:space="preserve">,” Yahweh had said </w:t>
      </w:r>
      <w:r w:rsidR="00E2480C" w:rsidRPr="002E243C">
        <w:t>then; “you won’t go out in haste,” says the prophet.</w:t>
      </w:r>
      <w:r w:rsidR="0050294A" w:rsidRPr="002E243C">
        <w:t xml:space="preserve"> The Egyptians </w:t>
      </w:r>
      <w:r w:rsidR="002F69E8" w:rsidRPr="002E243C">
        <w:t>saw that they had to “take</w:t>
      </w:r>
      <w:r w:rsidR="0050294A" w:rsidRPr="002E243C">
        <w:t xml:space="preserve"> flight</w:t>
      </w:r>
      <w:r w:rsidR="002F69E8" w:rsidRPr="002E243C">
        <w:t>”</w:t>
      </w:r>
      <w:r w:rsidR="0050294A" w:rsidRPr="002E243C">
        <w:t xml:space="preserve"> (</w:t>
      </w:r>
      <w:r w:rsidR="002F69E8" w:rsidRPr="002E243C">
        <w:t xml:space="preserve">Exod </w:t>
      </w:r>
      <w:r w:rsidR="005B5C08">
        <w:t>1</w:t>
      </w:r>
      <w:r w:rsidR="002F69E8" w:rsidRPr="002E243C">
        <w:t xml:space="preserve">4:25, 27); </w:t>
      </w:r>
      <w:r w:rsidR="00AA61C5" w:rsidRPr="002E243C">
        <w:t>“you won</w:t>
      </w:r>
      <w:r w:rsidR="007F72BA" w:rsidRPr="002E243C">
        <w:t>’</w:t>
      </w:r>
      <w:r w:rsidR="00AA61C5" w:rsidRPr="002E243C">
        <w:t>t go in flight,” says the prophet.</w:t>
      </w:r>
      <w:r w:rsidR="00BC5326" w:rsidRPr="002E243C">
        <w:t xml:space="preserve"> “Yahweh was going before them</w:t>
      </w:r>
      <w:r w:rsidR="007F72BA" w:rsidRPr="002E243C">
        <w:t>” as they left Egypt (Exod 13:21); “Yahweh is going before you,” says the prophet.</w:t>
      </w:r>
      <w:r w:rsidR="002C6F63" w:rsidRPr="002E243C">
        <w:t xml:space="preserve"> Thus</w:t>
      </w:r>
    </w:p>
    <w:p w14:paraId="05B40CF6" w14:textId="4AF3422A" w:rsidR="003F650A" w:rsidRPr="002E243C" w:rsidRDefault="002C6F63" w:rsidP="002C6F63">
      <w:pPr>
        <w:pStyle w:val="Quote"/>
      </w:pPr>
      <w:r w:rsidRPr="002E243C">
        <w:t>Y</w:t>
      </w:r>
      <w:r w:rsidR="003F650A" w:rsidRPr="002E243C">
        <w:t>ou</w:t>
      </w:r>
      <w:r w:rsidR="00020A4F" w:rsidRPr="002E243C">
        <w:t xml:space="preserve"> </w:t>
      </w:r>
      <w:r w:rsidR="00937AE7" w:rsidRPr="002E243C">
        <w:t>wi</w:t>
      </w:r>
      <w:r w:rsidR="003F650A" w:rsidRPr="002E243C">
        <w:t xml:space="preserve">ll go out with joy, </w:t>
      </w:r>
    </w:p>
    <w:p w14:paraId="6761FB4D" w14:textId="1CACC8FD" w:rsidR="003F650A" w:rsidRPr="002E243C" w:rsidRDefault="003F650A" w:rsidP="002C6F63">
      <w:pPr>
        <w:pStyle w:val="Quote"/>
        <w:ind w:firstLine="720"/>
      </w:pPr>
      <w:r w:rsidRPr="002E243C">
        <w:t>and be brought in with well-being.</w:t>
      </w:r>
      <w:r w:rsidR="001E1568" w:rsidRPr="002E243C">
        <w:t xml:space="preserve"> (</w:t>
      </w:r>
      <w:r w:rsidR="005B5C08">
        <w:t xml:space="preserve">Isa </w:t>
      </w:r>
      <w:r w:rsidR="001E1568" w:rsidRPr="002E243C">
        <w:t>55:12).</w:t>
      </w:r>
    </w:p>
    <w:p w14:paraId="1116C224" w14:textId="31228957" w:rsidR="001E1568" w:rsidRPr="002E243C" w:rsidRDefault="001E1568" w:rsidP="001E1568">
      <w:pPr>
        <w:rPr>
          <w:lang w:bidi="he-IL"/>
        </w:rPr>
      </w:pPr>
    </w:p>
    <w:p w14:paraId="14FB932B" w14:textId="215DB875" w:rsidR="001E1568" w:rsidRPr="002E243C" w:rsidRDefault="001E1568" w:rsidP="001E1568">
      <w:pPr>
        <w:rPr>
          <w:lang w:bidi="he-IL"/>
        </w:rPr>
      </w:pPr>
      <w:r w:rsidRPr="002E243C">
        <w:rPr>
          <w:lang w:bidi="he-IL"/>
        </w:rPr>
        <w:t xml:space="preserve">Nature will join in </w:t>
      </w:r>
      <w:r w:rsidR="009E1A90" w:rsidRPr="002E243C">
        <w:rPr>
          <w:lang w:bidi="he-IL"/>
        </w:rPr>
        <w:t>the people’s rejoicing as well as itself manifesting a transformation</w:t>
      </w:r>
      <w:r w:rsidR="003E2EDF" w:rsidRPr="002E243C">
        <w:rPr>
          <w:lang w:bidi="he-IL"/>
        </w:rPr>
        <w:t>, so that</w:t>
      </w:r>
    </w:p>
    <w:p w14:paraId="27E0A149" w14:textId="77777777" w:rsidR="003F650A" w:rsidRPr="002E243C" w:rsidRDefault="003F650A" w:rsidP="002C6F63">
      <w:pPr>
        <w:pStyle w:val="Quote"/>
      </w:pPr>
      <w:r w:rsidRPr="002E243C">
        <w:t xml:space="preserve">It will be a memorial for Yahweh, </w:t>
      </w:r>
    </w:p>
    <w:p w14:paraId="6F98373F" w14:textId="15B5714F" w:rsidR="003F650A" w:rsidRPr="002E243C" w:rsidRDefault="003F650A" w:rsidP="009E4D0D">
      <w:pPr>
        <w:pStyle w:val="Quote"/>
        <w:ind w:firstLine="720"/>
      </w:pPr>
      <w:r w:rsidRPr="002E243C">
        <w:t>a permanent sign that will not be cut down. (55:13)</w:t>
      </w:r>
    </w:p>
    <w:p w14:paraId="27335805" w14:textId="77777777" w:rsidR="008B3064" w:rsidRPr="002E243C" w:rsidRDefault="008B3064" w:rsidP="008C5B11">
      <w:pPr>
        <w:rPr>
          <w:rFonts w:cs="Times New Roman"/>
          <w:shd w:val="clear" w:color="auto" w:fill="FFFFFF"/>
        </w:rPr>
      </w:pPr>
    </w:p>
    <w:p w14:paraId="018D78FB" w14:textId="00BAD62C" w:rsidR="00A5389A" w:rsidRPr="002E243C" w:rsidRDefault="003307F7" w:rsidP="009B4FFB">
      <w:pPr>
        <w:rPr>
          <w:rFonts w:cs="Times New Roman"/>
          <w:shd w:val="clear" w:color="auto" w:fill="FFFFFF"/>
        </w:rPr>
      </w:pPr>
      <w:r>
        <w:rPr>
          <w:rFonts w:cs="Times New Roman"/>
          <w:shd w:val="clear" w:color="auto" w:fill="FFFFFF"/>
        </w:rPr>
        <w:t>Once again,</w:t>
      </w:r>
      <w:r w:rsidR="005861AB" w:rsidRPr="002E243C">
        <w:rPr>
          <w:rFonts w:cs="Times New Roman"/>
          <w:shd w:val="clear" w:color="auto" w:fill="FFFFFF"/>
        </w:rPr>
        <w:t xml:space="preserve"> t</w:t>
      </w:r>
      <w:r w:rsidR="00686736" w:rsidRPr="002E243C">
        <w:rPr>
          <w:rFonts w:cs="Times New Roman"/>
        </w:rPr>
        <w:t xml:space="preserve">he promise </w:t>
      </w:r>
      <w:r w:rsidR="008B3064" w:rsidRPr="002E243C">
        <w:rPr>
          <w:rFonts w:cs="Times New Roman"/>
        </w:rPr>
        <w:t xml:space="preserve">of the sign, </w:t>
      </w:r>
      <w:r w:rsidR="009403D5">
        <w:rPr>
          <w:rFonts w:cs="Times New Roman"/>
        </w:rPr>
        <w:t xml:space="preserve">of </w:t>
      </w:r>
      <w:r w:rsidR="008B3064" w:rsidRPr="002E243C">
        <w:rPr>
          <w:rFonts w:cs="Times New Roman"/>
        </w:rPr>
        <w:t xml:space="preserve">the miracle, </w:t>
      </w:r>
      <w:r w:rsidR="00686736" w:rsidRPr="002E243C">
        <w:rPr>
          <w:rFonts w:cs="Times New Roman"/>
        </w:rPr>
        <w:t>has an energizing effect in the present</w:t>
      </w:r>
      <w:r w:rsidR="0065074E" w:rsidRPr="002E243C">
        <w:rPr>
          <w:rFonts w:cs="Times New Roman"/>
        </w:rPr>
        <w:t xml:space="preserve"> (</w:t>
      </w:r>
      <w:r w:rsidR="0091407C">
        <w:rPr>
          <w:rFonts w:cs="Times New Roman"/>
        </w:rPr>
        <w:t xml:space="preserve">cf. </w:t>
      </w:r>
      <w:r w:rsidR="0065074E" w:rsidRPr="002E243C">
        <w:rPr>
          <w:rFonts w:cs="Times New Roman"/>
        </w:rPr>
        <w:t>40:29</w:t>
      </w:r>
      <w:r w:rsidR="00C72A68" w:rsidRPr="002E243C">
        <w:rPr>
          <w:rFonts w:cs="Times New Roman"/>
        </w:rPr>
        <w:t>-</w:t>
      </w:r>
      <w:r w:rsidR="0065074E" w:rsidRPr="002E243C">
        <w:rPr>
          <w:rFonts w:cs="Times New Roman"/>
        </w:rPr>
        <w:t>31).</w:t>
      </w:r>
      <w:r w:rsidR="009B4FFB" w:rsidRPr="002E243C">
        <w:rPr>
          <w:rFonts w:cs="Times New Roman"/>
        </w:rPr>
        <w:t xml:space="preserve"> </w:t>
      </w:r>
      <w:r w:rsidR="004F752C" w:rsidRPr="002E243C">
        <w:t xml:space="preserve">People who have no hope have no energy. </w:t>
      </w:r>
      <w:r w:rsidR="009403D5">
        <w:t>And o</w:t>
      </w:r>
      <w:r w:rsidR="004F752C" w:rsidRPr="002E243C">
        <w:t xml:space="preserve">ne can hardly blame </w:t>
      </w:r>
      <w:r w:rsidR="00C27DD9" w:rsidRPr="002E243C">
        <w:t xml:space="preserve">Judahites if they have no hope, notwithstanding the promises </w:t>
      </w:r>
      <w:r w:rsidR="00934C4C" w:rsidRPr="002E243C">
        <w:t>of Isaiah and other prophets that the disaster in 587 would not be the end</w:t>
      </w:r>
      <w:r w:rsidR="005F3C95" w:rsidRPr="002E243C">
        <w:t xml:space="preserve">. The prophet who speaks in the 540s seeks to get people to believe that Yahweh is indeed about to do a miracle in their lives, </w:t>
      </w:r>
      <w:r w:rsidR="00E30800" w:rsidRPr="002E243C">
        <w:t xml:space="preserve">because coming to believe it is true will have that energizing </w:t>
      </w:r>
      <w:r w:rsidR="00065DCF">
        <w:t>resul</w:t>
      </w:r>
      <w:r w:rsidR="00E30800" w:rsidRPr="002E243C">
        <w:t>t.</w:t>
      </w:r>
    </w:p>
    <w:p w14:paraId="7B8DB7C4" w14:textId="32F7DB5D" w:rsidR="00B7797D" w:rsidRPr="002E243C" w:rsidRDefault="00110FD6" w:rsidP="007B7896">
      <w:pPr>
        <w:rPr>
          <w:lang w:bidi="he-IL"/>
        </w:rPr>
      </w:pPr>
      <w:r w:rsidRPr="002E243C">
        <w:rPr>
          <w:i/>
          <w:iCs/>
          <w:lang w:bidi="he-IL"/>
        </w:rPr>
        <w:t xml:space="preserve">Yahweh Will </w:t>
      </w:r>
      <w:r w:rsidR="00A1624C" w:rsidRPr="002E243C">
        <w:rPr>
          <w:i/>
          <w:iCs/>
          <w:lang w:bidi="he-IL"/>
        </w:rPr>
        <w:t>Win Over</w:t>
      </w:r>
      <w:r w:rsidR="007B7896" w:rsidRPr="002E243C">
        <w:rPr>
          <w:lang w:bidi="he-IL"/>
        </w:rPr>
        <w:t xml:space="preserve">. </w:t>
      </w:r>
      <w:r w:rsidR="00A754B9" w:rsidRPr="002E243C">
        <w:rPr>
          <w:lang w:bidi="he-IL"/>
        </w:rPr>
        <w:t>People need other forms of</w:t>
      </w:r>
      <w:r w:rsidR="00B9456B" w:rsidRPr="002E243C">
        <w:rPr>
          <w:lang w:bidi="he-IL"/>
        </w:rPr>
        <w:t xml:space="preserve"> transformation than energizing. </w:t>
      </w:r>
      <w:r w:rsidR="006B05A1" w:rsidRPr="002E243C">
        <w:rPr>
          <w:lang w:bidi="he-IL"/>
        </w:rPr>
        <w:t xml:space="preserve">It is not </w:t>
      </w:r>
      <w:r w:rsidR="00F736D6" w:rsidRPr="002E243C">
        <w:rPr>
          <w:lang w:bidi="he-IL"/>
        </w:rPr>
        <w:t>only</w:t>
      </w:r>
      <w:r w:rsidR="006B05A1" w:rsidRPr="002E243C">
        <w:rPr>
          <w:lang w:bidi="he-IL"/>
        </w:rPr>
        <w:t xml:space="preserve"> leaders who </w:t>
      </w:r>
      <w:r w:rsidR="00A30F2E" w:rsidRPr="002E243C">
        <w:rPr>
          <w:lang w:bidi="he-IL"/>
        </w:rPr>
        <w:t xml:space="preserve">need </w:t>
      </w:r>
      <w:r w:rsidR="00DE0AC1" w:rsidRPr="002E243C">
        <w:rPr>
          <w:lang w:bidi="he-IL"/>
        </w:rPr>
        <w:t xml:space="preserve">to </w:t>
      </w:r>
      <w:r w:rsidR="006B05A1" w:rsidRPr="002E243C">
        <w:rPr>
          <w:lang w:bidi="he-IL"/>
        </w:rPr>
        <w:t xml:space="preserve">start </w:t>
      </w:r>
      <w:r w:rsidR="00DE0AC1" w:rsidRPr="002E243C">
        <w:rPr>
          <w:lang w:bidi="he-IL"/>
        </w:rPr>
        <w:t>acknowledg</w:t>
      </w:r>
      <w:r w:rsidR="006B05A1" w:rsidRPr="002E243C">
        <w:rPr>
          <w:lang w:bidi="he-IL"/>
        </w:rPr>
        <w:t>ing</w:t>
      </w:r>
      <w:r w:rsidR="00DE0AC1" w:rsidRPr="002E243C">
        <w:rPr>
          <w:lang w:bidi="he-IL"/>
        </w:rPr>
        <w:t xml:space="preserve"> Yahweh</w:t>
      </w:r>
      <w:r w:rsidR="00C86255">
        <w:rPr>
          <w:lang w:bidi="he-IL"/>
        </w:rPr>
        <w:t>, and t</w:t>
      </w:r>
      <w:r w:rsidR="00B15FE6" w:rsidRPr="002E243C">
        <w:rPr>
          <w:lang w:bidi="he-IL"/>
        </w:rPr>
        <w:t xml:space="preserve">here is more than one form of </w:t>
      </w:r>
      <w:r w:rsidR="00C93ABA">
        <w:rPr>
          <w:lang w:bidi="he-IL"/>
        </w:rPr>
        <w:t xml:space="preserve">Judahite </w:t>
      </w:r>
      <w:r w:rsidR="00B15FE6" w:rsidRPr="002E243C">
        <w:rPr>
          <w:lang w:bidi="he-IL"/>
        </w:rPr>
        <w:t>blindness that needs healing.</w:t>
      </w:r>
      <w:r w:rsidR="00E21373" w:rsidRPr="002E243C">
        <w:rPr>
          <w:lang w:bidi="he-IL"/>
        </w:rPr>
        <w:t xml:space="preserve"> </w:t>
      </w:r>
      <w:r w:rsidR="00573A8E" w:rsidRPr="002E243C">
        <w:rPr>
          <w:lang w:bidi="he-IL"/>
        </w:rPr>
        <w:t>Yahweh</w:t>
      </w:r>
      <w:r w:rsidR="004B4704">
        <w:rPr>
          <w:lang w:bidi="he-IL"/>
        </w:rPr>
        <w:t xml:space="preserve"> had</w:t>
      </w:r>
      <w:r w:rsidR="00573A8E" w:rsidRPr="002E243C">
        <w:rPr>
          <w:lang w:bidi="he-IL"/>
        </w:rPr>
        <w:t xml:space="preserve"> </w:t>
      </w:r>
      <w:r w:rsidR="0044251F" w:rsidRPr="002E243C">
        <w:rPr>
          <w:lang w:bidi="he-IL"/>
        </w:rPr>
        <w:t>commissioned Isaiah to make his people deaf and blind</w:t>
      </w:r>
      <w:r w:rsidR="004B4704">
        <w:rPr>
          <w:lang w:bidi="he-IL"/>
        </w:rPr>
        <w:t xml:space="preserve"> (6:</w:t>
      </w:r>
      <w:r w:rsidR="00015990">
        <w:rPr>
          <w:lang w:bidi="he-IL"/>
        </w:rPr>
        <w:t>10)</w:t>
      </w:r>
      <w:r w:rsidR="0044251F" w:rsidRPr="002E243C">
        <w:rPr>
          <w:lang w:bidi="he-IL"/>
        </w:rPr>
        <w:t xml:space="preserve">, and events </w:t>
      </w:r>
      <w:r w:rsidR="0044251F" w:rsidRPr="002E243C">
        <w:rPr>
          <w:lang w:bidi="he-IL"/>
        </w:rPr>
        <w:lastRenderedPageBreak/>
        <w:t xml:space="preserve">that came to a climax in 587 indicate </w:t>
      </w:r>
      <w:r w:rsidR="008869C5" w:rsidRPr="002E243C">
        <w:rPr>
          <w:lang w:bidi="he-IL"/>
        </w:rPr>
        <w:t xml:space="preserve">that it happened. </w:t>
      </w:r>
      <w:r w:rsidR="00C0119C" w:rsidRPr="002E243C">
        <w:rPr>
          <w:lang w:bidi="he-IL"/>
        </w:rPr>
        <w:t>Israel, Yahweh’s servant, is as blind and deaf as anyone (42:</w:t>
      </w:r>
      <w:r w:rsidR="003820E4" w:rsidRPr="002E243C">
        <w:rPr>
          <w:lang w:bidi="he-IL"/>
        </w:rPr>
        <w:t>18</w:t>
      </w:r>
      <w:r w:rsidR="00C72A68" w:rsidRPr="002E243C">
        <w:rPr>
          <w:lang w:bidi="he-IL"/>
        </w:rPr>
        <w:t>-</w:t>
      </w:r>
      <w:r w:rsidR="003820E4" w:rsidRPr="002E243C">
        <w:rPr>
          <w:lang w:bidi="he-IL"/>
        </w:rPr>
        <w:t>20). One might have thought that Yahweh would simply cast this servant aside and engage another one</w:t>
      </w:r>
      <w:r w:rsidR="00B3345B" w:rsidRPr="002E243C">
        <w:rPr>
          <w:lang w:bidi="he-IL"/>
        </w:rPr>
        <w:t>, but he doesn’t do so</w:t>
      </w:r>
      <w:r w:rsidR="000D4BE7" w:rsidRPr="002E243C">
        <w:rPr>
          <w:lang w:bidi="he-IL"/>
        </w:rPr>
        <w:t>; it</w:t>
      </w:r>
      <w:r w:rsidR="005D39FD" w:rsidRPr="002E243C">
        <w:rPr>
          <w:lang w:bidi="he-IL"/>
        </w:rPr>
        <w:t xml:space="preserve"> is</w:t>
      </w:r>
      <w:r w:rsidR="00B3345B" w:rsidRPr="002E243C">
        <w:rPr>
          <w:lang w:bidi="he-IL"/>
        </w:rPr>
        <w:t xml:space="preserve"> one of the biggest miracles in </w:t>
      </w:r>
      <w:r w:rsidR="00C9793E" w:rsidRPr="002E243C">
        <w:rPr>
          <w:lang w:bidi="he-IL"/>
        </w:rPr>
        <w:t>Isaiah</w:t>
      </w:r>
      <w:r w:rsidR="00B3345B" w:rsidRPr="002E243C">
        <w:rPr>
          <w:lang w:bidi="he-IL"/>
        </w:rPr>
        <w:t>.</w:t>
      </w:r>
      <w:r w:rsidR="00C9793E" w:rsidRPr="002E243C">
        <w:rPr>
          <w:lang w:bidi="he-IL"/>
        </w:rPr>
        <w:t xml:space="preserve"> </w:t>
      </w:r>
      <w:r w:rsidR="00834404">
        <w:rPr>
          <w:lang w:bidi="he-IL"/>
        </w:rPr>
        <w:t xml:space="preserve">He intends </w:t>
      </w:r>
      <w:r w:rsidR="009B0A72">
        <w:rPr>
          <w:lang w:bidi="he-IL"/>
        </w:rPr>
        <w:t xml:space="preserve">that </w:t>
      </w:r>
      <w:r w:rsidR="00EF6379">
        <w:rPr>
          <w:lang w:bidi="he-IL"/>
        </w:rPr>
        <w:t>Israel</w:t>
      </w:r>
      <w:r w:rsidR="009B0A72">
        <w:rPr>
          <w:lang w:bidi="he-IL"/>
        </w:rPr>
        <w:t xml:space="preserve"> should be his </w:t>
      </w:r>
      <w:r w:rsidR="00B15373">
        <w:rPr>
          <w:lang w:bidi="he-IL"/>
        </w:rPr>
        <w:t xml:space="preserve">servant even though </w:t>
      </w:r>
      <w:r w:rsidR="00EF6379">
        <w:rPr>
          <w:lang w:bidi="he-IL"/>
        </w:rPr>
        <w:t>it is</w:t>
      </w:r>
      <w:r w:rsidR="00834404">
        <w:rPr>
          <w:lang w:bidi="he-IL"/>
        </w:rPr>
        <w:t xml:space="preserve"> blind. </w:t>
      </w:r>
      <w:r w:rsidR="00285B36">
        <w:rPr>
          <w:lang w:bidi="he-IL"/>
        </w:rPr>
        <w:t xml:space="preserve">In this </w:t>
      </w:r>
      <w:r w:rsidR="00D624D7">
        <w:rPr>
          <w:lang w:bidi="he-IL"/>
        </w:rPr>
        <w:t>connection</w:t>
      </w:r>
      <w:r w:rsidR="000D4BE7" w:rsidRPr="002E243C">
        <w:rPr>
          <w:lang w:bidi="he-IL"/>
        </w:rPr>
        <w:t xml:space="preserve"> </w:t>
      </w:r>
      <w:r w:rsidR="001A5B3D">
        <w:rPr>
          <w:lang w:bidi="he-IL"/>
        </w:rPr>
        <w:t>he</w:t>
      </w:r>
      <w:r w:rsidR="000D4BE7" w:rsidRPr="002E243C">
        <w:rPr>
          <w:lang w:bidi="he-IL"/>
        </w:rPr>
        <w:t xml:space="preserve"> requires the </w:t>
      </w:r>
      <w:r w:rsidR="00B7797D" w:rsidRPr="002E243C">
        <w:rPr>
          <w:lang w:bidi="he-IL"/>
        </w:rPr>
        <w:t xml:space="preserve">assembling </w:t>
      </w:r>
      <w:r w:rsidR="00B7797D" w:rsidRPr="002E243C">
        <w:t>of two disparate groups of people</w:t>
      </w:r>
      <w:r w:rsidR="00F82997" w:rsidRPr="002E243C">
        <w:t xml:space="preserve"> (43:8</w:t>
      </w:r>
      <w:r w:rsidR="00C72A68" w:rsidRPr="002E243C">
        <w:t>-</w:t>
      </w:r>
      <w:r w:rsidR="00F82997" w:rsidRPr="002E243C">
        <w:t>9)</w:t>
      </w:r>
      <w:r w:rsidR="00B7797D" w:rsidRPr="002E243C">
        <w:t xml:space="preserve">. It resembles a monumental version of a gathering at the city gate to resolve some community issue and determine who is in the right. The plaintiff is Yahweh. The defendants are the nations of the Middle Eastern world. The witnesses who are to give their testimony are the Israelites. If there is a jury, an equivalent to the body of elders, then in one sense it is the listeners, overhearing the argument that is to follow. </w:t>
      </w:r>
      <w:r w:rsidR="005A453F">
        <w:t>Indeed, p</w:t>
      </w:r>
      <w:r w:rsidR="00B7797D" w:rsidRPr="002E243C">
        <w:t xml:space="preserve">aradoxically the Israelites are </w:t>
      </w:r>
      <w:r w:rsidR="00731068" w:rsidRPr="002E243C">
        <w:t xml:space="preserve">thus </w:t>
      </w:r>
      <w:r w:rsidR="00B7797D" w:rsidRPr="002E243C">
        <w:t>both the witnesses</w:t>
      </w:r>
      <w:r w:rsidR="00B36274">
        <w:t>,</w:t>
      </w:r>
      <w:r w:rsidR="00B7797D" w:rsidRPr="002E243C">
        <w:t xml:space="preserve"> and the people who have to make the decision</w:t>
      </w:r>
      <w:r w:rsidR="00B36274">
        <w:t>,</w:t>
      </w:r>
      <w:r w:rsidR="00B7797D" w:rsidRPr="002E243C">
        <w:t xml:space="preserve"> and the listeners. The question is, who can interpret the events that are unfolding? Who can claim to have announced them and to make sense of what is about to happen as Cyrus puts paid to the Babylonian empire?</w:t>
      </w:r>
    </w:p>
    <w:p w14:paraId="2818E275" w14:textId="3090FD83" w:rsidR="00603184" w:rsidRPr="002E243C" w:rsidRDefault="00603184" w:rsidP="008C5B11">
      <w:pPr>
        <w:rPr>
          <w:rFonts w:cs="Times New Roman"/>
          <w:lang w:bidi="he-IL"/>
        </w:rPr>
      </w:pPr>
      <w:r w:rsidRPr="002E243C">
        <w:rPr>
          <w:rFonts w:cs="Times New Roman"/>
          <w:lang w:bidi="he-IL"/>
        </w:rPr>
        <w:t>The answer is,</w:t>
      </w:r>
      <w:r w:rsidR="006E5481" w:rsidRPr="002E243C">
        <w:rPr>
          <w:rFonts w:cs="Times New Roman"/>
          <w:lang w:bidi="he-IL"/>
        </w:rPr>
        <w:t xml:space="preserve"> Yahweh is the one who announced what would happen, and the Israelites were the people to whom he announced it. </w:t>
      </w:r>
      <w:r w:rsidR="006453C8" w:rsidRPr="002E243C">
        <w:rPr>
          <w:rFonts w:cs="Times New Roman"/>
          <w:lang w:bidi="he-IL"/>
        </w:rPr>
        <w:t xml:space="preserve">In this connection, the fact that they are religiously blind doesn’t matter too much. </w:t>
      </w:r>
      <w:r w:rsidR="002B06E5" w:rsidRPr="002E243C">
        <w:rPr>
          <w:rFonts w:cs="Times New Roman"/>
          <w:lang w:bidi="he-IL"/>
        </w:rPr>
        <w:t xml:space="preserve">No witness in a court case needs to be very smart or insightful. </w:t>
      </w:r>
      <w:r w:rsidR="00D63452" w:rsidRPr="002E243C">
        <w:rPr>
          <w:rFonts w:cs="Times New Roman"/>
          <w:lang w:bidi="he-IL"/>
        </w:rPr>
        <w:t>W</w:t>
      </w:r>
      <w:r w:rsidR="00F12C1A" w:rsidRPr="002E243C">
        <w:rPr>
          <w:rFonts w:cs="Times New Roman"/>
          <w:lang w:bidi="he-IL"/>
        </w:rPr>
        <w:t>itness</w:t>
      </w:r>
      <w:r w:rsidR="00D63452" w:rsidRPr="002E243C">
        <w:rPr>
          <w:rFonts w:cs="Times New Roman"/>
          <w:lang w:bidi="he-IL"/>
        </w:rPr>
        <w:t>es</w:t>
      </w:r>
      <w:r w:rsidR="00F12C1A" w:rsidRPr="002E243C">
        <w:rPr>
          <w:rFonts w:cs="Times New Roman"/>
          <w:lang w:bidi="he-IL"/>
        </w:rPr>
        <w:t xml:space="preserve"> just ha</w:t>
      </w:r>
      <w:r w:rsidR="00D63452" w:rsidRPr="002E243C">
        <w:rPr>
          <w:rFonts w:cs="Times New Roman"/>
          <w:lang w:bidi="he-IL"/>
        </w:rPr>
        <w:t>ve</w:t>
      </w:r>
      <w:r w:rsidR="00F12C1A" w:rsidRPr="002E243C">
        <w:rPr>
          <w:rFonts w:cs="Times New Roman"/>
          <w:lang w:bidi="he-IL"/>
        </w:rPr>
        <w:t xml:space="preserve"> to say what </w:t>
      </w:r>
      <w:r w:rsidR="00D63452" w:rsidRPr="002E243C">
        <w:rPr>
          <w:rFonts w:cs="Times New Roman"/>
          <w:lang w:bidi="he-IL"/>
        </w:rPr>
        <w:t>they have</w:t>
      </w:r>
      <w:r w:rsidR="00F12C1A" w:rsidRPr="002E243C">
        <w:rPr>
          <w:rFonts w:cs="Times New Roman"/>
          <w:lang w:bidi="he-IL"/>
        </w:rPr>
        <w:t xml:space="preserve"> seen and heard.</w:t>
      </w:r>
      <w:r w:rsidR="009828F9" w:rsidRPr="002E243C">
        <w:rPr>
          <w:rFonts w:cs="Times New Roman"/>
          <w:lang w:bidi="he-IL"/>
        </w:rPr>
        <w:t xml:space="preserve"> The</w:t>
      </w:r>
      <w:r w:rsidR="005E6F3D" w:rsidRPr="002E243C">
        <w:rPr>
          <w:rFonts w:cs="Times New Roman"/>
          <w:lang w:bidi="he-IL"/>
        </w:rPr>
        <w:t xml:space="preserve"> Israelites</w:t>
      </w:r>
      <w:r w:rsidR="009828F9" w:rsidRPr="002E243C">
        <w:rPr>
          <w:rFonts w:cs="Times New Roman"/>
          <w:lang w:bidi="he-IL"/>
        </w:rPr>
        <w:t xml:space="preserve"> can function as </w:t>
      </w:r>
      <w:r w:rsidR="00D53175" w:rsidRPr="002E243C">
        <w:rPr>
          <w:rFonts w:cs="Times New Roman"/>
          <w:lang w:bidi="he-IL"/>
        </w:rPr>
        <w:t>Yahweh’s</w:t>
      </w:r>
      <w:r w:rsidR="009828F9" w:rsidRPr="002E243C">
        <w:rPr>
          <w:rFonts w:cs="Times New Roman"/>
          <w:lang w:bidi="he-IL"/>
        </w:rPr>
        <w:t xml:space="preserve"> witnesses, as his servant, even though they are religiously blind</w:t>
      </w:r>
      <w:r w:rsidR="0050318F" w:rsidRPr="002E243C">
        <w:rPr>
          <w:rFonts w:cs="Times New Roman"/>
          <w:lang w:bidi="he-IL"/>
        </w:rPr>
        <w:t xml:space="preserve"> (43:10</w:t>
      </w:r>
      <w:r w:rsidR="00C72A68" w:rsidRPr="002E243C">
        <w:rPr>
          <w:rFonts w:cs="Times New Roman"/>
          <w:lang w:bidi="he-IL"/>
        </w:rPr>
        <w:t>-</w:t>
      </w:r>
      <w:r w:rsidR="0050318F" w:rsidRPr="002E243C">
        <w:rPr>
          <w:rFonts w:cs="Times New Roman"/>
          <w:lang w:bidi="he-IL"/>
        </w:rPr>
        <w:t>13)</w:t>
      </w:r>
      <w:r w:rsidR="009828F9" w:rsidRPr="002E243C">
        <w:rPr>
          <w:rFonts w:cs="Times New Roman"/>
          <w:lang w:bidi="he-IL"/>
        </w:rPr>
        <w:t xml:space="preserve">. </w:t>
      </w:r>
      <w:r w:rsidR="00D53175" w:rsidRPr="002E243C">
        <w:rPr>
          <w:rFonts w:cs="Times New Roman"/>
          <w:lang w:bidi="he-IL"/>
        </w:rPr>
        <w:t>P</w:t>
      </w:r>
      <w:r w:rsidR="001847BE" w:rsidRPr="002E243C">
        <w:rPr>
          <w:rFonts w:cs="Times New Roman"/>
          <w:lang w:bidi="he-IL"/>
        </w:rPr>
        <w:t xml:space="preserve">aradoxically, and graciously, </w:t>
      </w:r>
      <w:r w:rsidR="00D53175" w:rsidRPr="002E243C">
        <w:rPr>
          <w:rFonts w:cs="Times New Roman"/>
          <w:lang w:bidi="he-IL"/>
        </w:rPr>
        <w:t>Yahweh’s</w:t>
      </w:r>
      <w:r w:rsidR="001847BE" w:rsidRPr="002E243C">
        <w:rPr>
          <w:rFonts w:cs="Times New Roman"/>
          <w:lang w:bidi="he-IL"/>
        </w:rPr>
        <w:t xml:space="preserve"> insist</w:t>
      </w:r>
      <w:r w:rsidR="00D53175" w:rsidRPr="002E243C">
        <w:rPr>
          <w:rFonts w:cs="Times New Roman"/>
          <w:lang w:bidi="he-IL"/>
        </w:rPr>
        <w:t>ence</w:t>
      </w:r>
      <w:r w:rsidR="001847BE" w:rsidRPr="002E243C">
        <w:rPr>
          <w:rFonts w:cs="Times New Roman"/>
          <w:lang w:bidi="he-IL"/>
        </w:rPr>
        <w:t xml:space="preserve"> on their function</w:t>
      </w:r>
      <w:r w:rsidR="008F13BD" w:rsidRPr="002E243C">
        <w:rPr>
          <w:rFonts w:cs="Times New Roman"/>
          <w:lang w:bidi="he-IL"/>
        </w:rPr>
        <w:t>ing</w:t>
      </w:r>
      <w:r w:rsidR="001847BE" w:rsidRPr="002E243C">
        <w:rPr>
          <w:rFonts w:cs="Times New Roman"/>
          <w:lang w:bidi="he-IL"/>
        </w:rPr>
        <w:t xml:space="preserve"> in this way </w:t>
      </w:r>
      <w:r w:rsidR="00A6697A" w:rsidRPr="002E243C">
        <w:rPr>
          <w:rFonts w:cs="Times New Roman"/>
          <w:lang w:bidi="he-IL"/>
        </w:rPr>
        <w:t xml:space="preserve">is what will </w:t>
      </w:r>
      <w:r w:rsidR="00570C6A">
        <w:rPr>
          <w:rFonts w:cs="Times New Roman"/>
          <w:lang w:bidi="he-IL"/>
        </w:rPr>
        <w:t xml:space="preserve">actually </w:t>
      </w:r>
      <w:r w:rsidR="00A6697A" w:rsidRPr="002E243C">
        <w:rPr>
          <w:rFonts w:cs="Times New Roman"/>
          <w:lang w:bidi="he-IL"/>
        </w:rPr>
        <w:t>win them over. It will be the means of their own eyes and ears being opened</w:t>
      </w:r>
      <w:r w:rsidR="00E24A5C" w:rsidRPr="002E243C">
        <w:rPr>
          <w:rFonts w:cs="Times New Roman"/>
          <w:lang w:bidi="he-IL"/>
        </w:rPr>
        <w:t xml:space="preserve"> and their</w:t>
      </w:r>
      <w:r w:rsidR="00E93A65" w:rsidRPr="002E243C">
        <w:rPr>
          <w:rFonts w:cs="Times New Roman"/>
          <w:lang w:bidi="he-IL"/>
        </w:rPr>
        <w:t xml:space="preserve"> com</w:t>
      </w:r>
      <w:r w:rsidR="00E24A5C" w:rsidRPr="002E243C">
        <w:rPr>
          <w:rFonts w:cs="Times New Roman"/>
          <w:lang w:bidi="he-IL"/>
        </w:rPr>
        <w:t>ing</w:t>
      </w:r>
      <w:r w:rsidR="00E93A65" w:rsidRPr="002E243C">
        <w:rPr>
          <w:rFonts w:cs="Times New Roman"/>
          <w:lang w:bidi="he-IL"/>
        </w:rPr>
        <w:t xml:space="preserve"> to acknowledge who Yahweh truly is. </w:t>
      </w:r>
    </w:p>
    <w:p w14:paraId="68DF777E" w14:textId="16798555" w:rsidR="009E05FF" w:rsidRPr="002E243C" w:rsidRDefault="00A86ABD" w:rsidP="008C5B11">
      <w:pPr>
        <w:rPr>
          <w:rFonts w:cs="Times New Roman"/>
          <w:lang w:bidi="he-IL"/>
        </w:rPr>
      </w:pPr>
      <w:r w:rsidRPr="002E243C">
        <w:rPr>
          <w:rFonts w:cs="Times New Roman"/>
          <w:lang w:bidi="he-IL"/>
        </w:rPr>
        <w:t xml:space="preserve">Where </w:t>
      </w:r>
      <w:r w:rsidR="003115C3" w:rsidRPr="002E243C">
        <w:rPr>
          <w:rFonts w:cs="Times New Roman"/>
          <w:lang w:bidi="he-IL"/>
        </w:rPr>
        <w:t xml:space="preserve">some </w:t>
      </w:r>
      <w:r w:rsidRPr="002E243C">
        <w:rPr>
          <w:rFonts w:cs="Times New Roman"/>
          <w:lang w:bidi="he-IL"/>
        </w:rPr>
        <w:t>Israelites live in forced migration</w:t>
      </w:r>
      <w:r w:rsidR="003115C3" w:rsidRPr="002E243C">
        <w:rPr>
          <w:rFonts w:cs="Times New Roman"/>
          <w:lang w:bidi="he-IL"/>
        </w:rPr>
        <w:t xml:space="preserve"> in Babylon</w:t>
      </w:r>
      <w:r w:rsidR="00ED574A" w:rsidRPr="002E243C">
        <w:rPr>
          <w:rFonts w:cs="Times New Roman"/>
          <w:lang w:bidi="he-IL"/>
        </w:rPr>
        <w:t>,</w:t>
      </w:r>
      <w:r w:rsidRPr="002E243C">
        <w:rPr>
          <w:rFonts w:cs="Times New Roman"/>
          <w:lang w:bidi="he-IL"/>
        </w:rPr>
        <w:t xml:space="preserve"> </w:t>
      </w:r>
    </w:p>
    <w:p w14:paraId="42419267" w14:textId="6394670F" w:rsidR="005049B8" w:rsidRPr="002E243C" w:rsidRDefault="00317F11" w:rsidP="00A44954">
      <w:pPr>
        <w:pStyle w:val="Quote"/>
      </w:pPr>
      <w:r w:rsidRPr="002E243C">
        <w:t>I</w:t>
      </w:r>
      <w:r w:rsidR="00C341E0" w:rsidRPr="002E243C">
        <w:t>ts rulers boast</w:t>
      </w:r>
      <w:r w:rsidRPr="002E243C">
        <w:t xml:space="preserve"> (Yahweh’s declaration</w:t>
      </w:r>
      <w:r w:rsidR="005049B8" w:rsidRPr="002E243C">
        <w:t>)</w:t>
      </w:r>
      <w:r w:rsidR="00A93525" w:rsidRPr="002E243C">
        <w:t xml:space="preserve"> </w:t>
      </w:r>
    </w:p>
    <w:p w14:paraId="6CA2A505" w14:textId="07E90099" w:rsidR="00C341E0" w:rsidRPr="002E243C" w:rsidRDefault="005049B8" w:rsidP="00A44954">
      <w:pPr>
        <w:pStyle w:val="Quote"/>
        <w:ind w:firstLine="720"/>
      </w:pPr>
      <w:r w:rsidRPr="002E243C">
        <w:t>a</w:t>
      </w:r>
      <w:r w:rsidR="00C341E0" w:rsidRPr="002E243C">
        <w:t>nd constantly, all day, my name stands reviled</w:t>
      </w:r>
      <w:r w:rsidR="006B05CB" w:rsidRPr="002E243C">
        <w:t xml:space="preserve">. </w:t>
      </w:r>
    </w:p>
    <w:p w14:paraId="36A1B2BE" w14:textId="56F28B3D" w:rsidR="00C341E0" w:rsidRPr="002E243C" w:rsidRDefault="00C341E0" w:rsidP="00A44954">
      <w:pPr>
        <w:pStyle w:val="Quote"/>
      </w:pPr>
      <w:r w:rsidRPr="002E243C">
        <w:t xml:space="preserve">Therefore my people will acknowledge my name, </w:t>
      </w:r>
    </w:p>
    <w:p w14:paraId="7452FBA9" w14:textId="1B1C624B" w:rsidR="00C341E0" w:rsidRPr="002E243C" w:rsidRDefault="00C341E0" w:rsidP="00A44954">
      <w:pPr>
        <w:pStyle w:val="Quote"/>
        <w:ind w:firstLine="720"/>
      </w:pPr>
      <w:r w:rsidRPr="002E243C">
        <w:t>therefore on that day [</w:t>
      </w:r>
      <w:r w:rsidR="00761F67" w:rsidRPr="002E243C">
        <w:t>my people</w:t>
      </w:r>
      <w:r w:rsidRPr="002E243C">
        <w:t xml:space="preserve"> will acknowledge] </w:t>
      </w:r>
    </w:p>
    <w:p w14:paraId="2E8D7E07" w14:textId="29E650A6" w:rsidR="00C341E0" w:rsidRPr="002E243C" w:rsidRDefault="00C341E0" w:rsidP="004A435A">
      <w:pPr>
        <w:pStyle w:val="Quote"/>
        <w:ind w:firstLine="720"/>
      </w:pPr>
      <w:r w:rsidRPr="002E243C">
        <w:t>that I</w:t>
      </w:r>
      <w:r w:rsidR="00810979">
        <w:t xml:space="preserve"> a</w:t>
      </w:r>
      <w:r w:rsidRPr="002E243C">
        <w:t>m the one who speaks – here I am. (52:</w:t>
      </w:r>
      <w:r w:rsidR="005049B8" w:rsidRPr="002E243C">
        <w:t>5-</w:t>
      </w:r>
      <w:r w:rsidRPr="002E243C">
        <w:t>6)</w:t>
      </w:r>
    </w:p>
    <w:p w14:paraId="36A8EA33" w14:textId="092D7A00" w:rsidR="00FE542F" w:rsidRPr="002E243C" w:rsidRDefault="00FE542F" w:rsidP="008C5B11">
      <w:pPr>
        <w:pStyle w:val="PlainText"/>
      </w:pPr>
    </w:p>
    <w:p w14:paraId="50B8FA09" w14:textId="0668D36D" w:rsidR="001F2E5E" w:rsidRPr="002E243C" w:rsidRDefault="00FE542F" w:rsidP="00A1624C">
      <w:pPr>
        <w:pStyle w:val="PlainText"/>
      </w:pPr>
      <w:r w:rsidRPr="002E243C">
        <w:t>Prophets can be elliptical with their “</w:t>
      </w:r>
      <w:proofErr w:type="spellStart"/>
      <w:r w:rsidR="00F3068D" w:rsidRPr="002E243C">
        <w:t>therefores</w:t>
      </w:r>
      <w:proofErr w:type="spellEnd"/>
      <w:r w:rsidR="00F3068D" w:rsidRPr="002E243C">
        <w:t xml:space="preserve">.” </w:t>
      </w:r>
      <w:r w:rsidR="00866719" w:rsidRPr="002E243C">
        <w:t xml:space="preserve">Here the logic is that Yahweh </w:t>
      </w:r>
      <w:r w:rsidR="009703CA" w:rsidRPr="002E243C">
        <w:t xml:space="preserve">will not simply let those rulers </w:t>
      </w:r>
      <w:r w:rsidR="00140EAA" w:rsidRPr="002E243C">
        <w:t>get away with their reviling. The very fall of Babylon will demonstrate that Yahweh is the real God</w:t>
      </w:r>
      <w:r w:rsidR="005E3916" w:rsidRPr="002E243C">
        <w:t>; it will</w:t>
      </w:r>
      <w:r w:rsidR="00140EAA" w:rsidRPr="002E243C">
        <w:t xml:space="preserve"> shut their mouths. </w:t>
      </w:r>
      <w:r w:rsidR="00DD3CE9" w:rsidRPr="002E243C">
        <w:t xml:space="preserve">But </w:t>
      </w:r>
      <w:r w:rsidR="00860074" w:rsidRPr="002E243C">
        <w:t>each</w:t>
      </w:r>
      <w:r w:rsidR="00DD3CE9" w:rsidRPr="002E243C">
        <w:t xml:space="preserve"> aspect of this miraculous event (the empire’s fall</w:t>
      </w:r>
      <w:r w:rsidR="00860074" w:rsidRPr="002E243C">
        <w:t>,</w:t>
      </w:r>
      <w:r w:rsidR="00DD3CE9" w:rsidRPr="002E243C">
        <w:t xml:space="preserve"> </w:t>
      </w:r>
      <w:r w:rsidR="00860074" w:rsidRPr="002E243C">
        <w:t>its rulers’ enforced recognition of Yahweh’s power, and the release of the exiles)</w:t>
      </w:r>
      <w:r w:rsidR="004B1407" w:rsidRPr="002E243C">
        <w:t xml:space="preserve"> will also have an effect on the Judahites themselves. It will mean they acknowledge Yahweh’s name, acknowledge that Yahweh is the name of the real God. </w:t>
      </w:r>
      <w:r w:rsidR="00B221B1">
        <w:t>I</w:t>
      </w:r>
      <w:r w:rsidR="00EC48C7" w:rsidRPr="002E243C">
        <w:t>n Babylon</w:t>
      </w:r>
      <w:r w:rsidR="00B221B1">
        <w:t>, while</w:t>
      </w:r>
      <w:r w:rsidR="00EC48C7" w:rsidRPr="002E243C">
        <w:t xml:space="preserve"> there will be Judahites who have maintained their trust in Yahweh, </w:t>
      </w:r>
      <w:r w:rsidR="00394E82">
        <w:t>there will also be</w:t>
      </w:r>
      <w:r w:rsidR="00EC48C7" w:rsidRPr="002E243C">
        <w:t xml:space="preserve"> Judahites who </w:t>
      </w:r>
      <w:r w:rsidR="00764D1D" w:rsidRPr="002E243C">
        <w:t xml:space="preserve">need the encouragement to stand firm, and Judahites who have come to assume that the Babylonians’ </w:t>
      </w:r>
      <w:r w:rsidR="009F2F1D" w:rsidRPr="002E243C">
        <w:t xml:space="preserve">gods </w:t>
      </w:r>
      <w:r w:rsidR="00764D1D" w:rsidRPr="002E243C">
        <w:t>are the real thing.</w:t>
      </w:r>
      <w:r w:rsidR="00A1624C" w:rsidRPr="002E243C">
        <w:t xml:space="preserve"> </w:t>
      </w:r>
    </w:p>
    <w:p w14:paraId="02C0906B" w14:textId="560A4EBB" w:rsidR="00C341E0" w:rsidRPr="002E243C" w:rsidRDefault="00AC7243" w:rsidP="00A1624C">
      <w:pPr>
        <w:pStyle w:val="PlainText"/>
      </w:pPr>
      <w:r w:rsidRPr="002E243C">
        <w:t xml:space="preserve">Yahweh </w:t>
      </w:r>
      <w:r w:rsidR="00C92339" w:rsidRPr="002E243C">
        <w:t xml:space="preserve">intends to win </w:t>
      </w:r>
      <w:r w:rsidR="00A242A3" w:rsidRPr="002E243C">
        <w:t xml:space="preserve">them </w:t>
      </w:r>
      <w:r w:rsidR="00C92339" w:rsidRPr="002E243C">
        <w:t>over</w:t>
      </w:r>
      <w:r w:rsidR="00A242A3" w:rsidRPr="002E243C">
        <w:t>,</w:t>
      </w:r>
      <w:r w:rsidR="00C92339" w:rsidRPr="002E243C">
        <w:t xml:space="preserve"> and t</w:t>
      </w:r>
      <w:r w:rsidR="000B5468" w:rsidRPr="002E243C">
        <w:t>o</w:t>
      </w:r>
      <w:r w:rsidR="00C92339" w:rsidRPr="002E243C">
        <w:t xml:space="preserve"> win over other people</w:t>
      </w:r>
      <w:r w:rsidR="00D26B62" w:rsidRPr="002E243C">
        <w:t xml:space="preserve"> (44:1-5). Once again Yahweh’s spirit is at work and once again the prophecy speaks of a transformation of nature, but here that transformation is explicitly a figure for the transformation of people.</w:t>
      </w:r>
    </w:p>
    <w:p w14:paraId="5580BF69" w14:textId="131C9009" w:rsidR="00110FD6" w:rsidRPr="002E243C" w:rsidRDefault="00110FD6" w:rsidP="00ED6DCF">
      <w:pPr>
        <w:pStyle w:val="Quote"/>
      </w:pPr>
      <w:r w:rsidRPr="002E243C">
        <w:t xml:space="preserve">One will say, </w:t>
      </w:r>
      <w:r w:rsidR="000238C9" w:rsidRPr="002E243C">
        <w:t>“</w:t>
      </w:r>
      <w:r w:rsidRPr="002E243C">
        <w:t>I am Yahweh’s</w:t>
      </w:r>
      <w:r w:rsidR="000238C9" w:rsidRPr="002E243C">
        <w:t>,”</w:t>
      </w:r>
      <w:r w:rsidRPr="002E243C">
        <w:t xml:space="preserve"> </w:t>
      </w:r>
    </w:p>
    <w:p w14:paraId="473C14A2" w14:textId="77777777" w:rsidR="00110FD6" w:rsidRPr="002E243C" w:rsidRDefault="00110FD6" w:rsidP="00B8125C">
      <w:pPr>
        <w:pStyle w:val="Quote"/>
        <w:ind w:firstLine="720"/>
      </w:pPr>
      <w:r w:rsidRPr="002E243C">
        <w:t>one will call out in Yahweh’s name.</w:t>
      </w:r>
    </w:p>
    <w:p w14:paraId="66F05D7F" w14:textId="3346F62B" w:rsidR="00110FD6" w:rsidRPr="002E243C" w:rsidRDefault="00110FD6" w:rsidP="00ED6DCF">
      <w:pPr>
        <w:pStyle w:val="Quote"/>
      </w:pPr>
      <w:r w:rsidRPr="002E243C">
        <w:t xml:space="preserve">One will write on his hand </w:t>
      </w:r>
      <w:r w:rsidR="000238C9" w:rsidRPr="002E243C">
        <w:t>“</w:t>
      </w:r>
      <w:r w:rsidRPr="002E243C">
        <w:t>Yahweh’s</w:t>
      </w:r>
      <w:r w:rsidR="000238C9" w:rsidRPr="002E243C">
        <w:t>,”</w:t>
      </w:r>
      <w:r w:rsidRPr="002E243C">
        <w:t xml:space="preserve"> </w:t>
      </w:r>
    </w:p>
    <w:p w14:paraId="2E3FB864" w14:textId="1027B266" w:rsidR="00110FD6" w:rsidRPr="002E243C" w:rsidRDefault="00110FD6" w:rsidP="00B8125C">
      <w:pPr>
        <w:pStyle w:val="Quote"/>
        <w:ind w:firstLine="720"/>
      </w:pPr>
      <w:r w:rsidRPr="002E243C">
        <w:t xml:space="preserve">take as his name </w:t>
      </w:r>
      <w:r w:rsidR="008235F8" w:rsidRPr="002E243C">
        <w:t>“</w:t>
      </w:r>
      <w:r w:rsidRPr="002E243C">
        <w:t>Israel.</w:t>
      </w:r>
      <w:r w:rsidR="008235F8" w:rsidRPr="002E243C">
        <w:t>”</w:t>
      </w:r>
      <w:r w:rsidRPr="002E243C">
        <w:t xml:space="preserve"> </w:t>
      </w:r>
    </w:p>
    <w:p w14:paraId="04B3B7E3" w14:textId="7DA23064" w:rsidR="008235F8" w:rsidRPr="002E243C" w:rsidRDefault="008235F8" w:rsidP="00ED6DCF">
      <w:pPr>
        <w:pStyle w:val="Quote"/>
      </w:pPr>
    </w:p>
    <w:p w14:paraId="4CB73986" w14:textId="5CD1F367" w:rsidR="00E6233D" w:rsidRPr="002E243C" w:rsidRDefault="00160762" w:rsidP="008C5B11">
      <w:pPr>
        <w:pStyle w:val="PlainText"/>
      </w:pPr>
      <w:r w:rsidRPr="002E243C">
        <w:t>There would</w:t>
      </w:r>
      <w:r w:rsidR="00DA5ACF" w:rsidRPr="002E243C">
        <w:t xml:space="preserve"> be little</w:t>
      </w:r>
      <w:r w:rsidRPr="002E243C">
        <w:t xml:space="preserve"> point in saying that ordinary faithful Judahites </w:t>
      </w:r>
      <w:r w:rsidR="000A3407" w:rsidRPr="002E243C">
        <w:t xml:space="preserve">were </w:t>
      </w:r>
      <w:r w:rsidR="00F92158">
        <w:t>affirm</w:t>
      </w:r>
      <w:r w:rsidR="000A3407" w:rsidRPr="002E243C">
        <w:t>ing “I am Yahweh’s” and were calling out in Yahweh’s name. The</w:t>
      </w:r>
      <w:r w:rsidR="00DA5ACF" w:rsidRPr="002E243C">
        <w:t>se Judahites</w:t>
      </w:r>
      <w:r w:rsidR="000A3407" w:rsidRPr="002E243C">
        <w:t xml:space="preserve"> sound more like people who would have been hesitating to </w:t>
      </w:r>
      <w:r w:rsidR="00B7099B" w:rsidRPr="002E243C">
        <w:t xml:space="preserve">testify and pray in that way and might </w:t>
      </w:r>
      <w:r w:rsidR="00CD5244" w:rsidRPr="002E243C">
        <w:t>have been</w:t>
      </w:r>
      <w:r w:rsidR="00B7099B" w:rsidRPr="002E243C">
        <w:t xml:space="preserve"> tempted to recognize Babylonian gods</w:t>
      </w:r>
      <w:r w:rsidR="00CD5244" w:rsidRPr="002E243C">
        <w:t>, but are reaffirming their ackno</w:t>
      </w:r>
      <w:r w:rsidR="00640AC5" w:rsidRPr="002E243C">
        <w:t>w</w:t>
      </w:r>
      <w:r w:rsidR="00CD5244" w:rsidRPr="002E243C">
        <w:t>ledgment of Yahweh.</w:t>
      </w:r>
      <w:r w:rsidR="00640AC5" w:rsidRPr="002E243C">
        <w:t xml:space="preserve"> </w:t>
      </w:r>
      <w:r w:rsidR="007006EE" w:rsidRPr="002E243C">
        <w:t xml:space="preserve">But there will </w:t>
      </w:r>
      <w:r w:rsidR="00FD4D5B">
        <w:t xml:space="preserve">also </w:t>
      </w:r>
      <w:r w:rsidR="007006EE" w:rsidRPr="002E243C">
        <w:t>be p</w:t>
      </w:r>
      <w:r w:rsidR="00640AC5" w:rsidRPr="002E243C">
        <w:t>eople who tattoo “Yahweh’s” on their hand as if they were his slaves</w:t>
      </w:r>
      <w:r w:rsidR="00E6532E" w:rsidRPr="002E243C">
        <w:t xml:space="preserve"> and add </w:t>
      </w:r>
      <w:r w:rsidR="009F25E6" w:rsidRPr="002E243C">
        <w:t>“Israel” to their name</w:t>
      </w:r>
      <w:r w:rsidR="00B1542B">
        <w:t xml:space="preserve">; </w:t>
      </w:r>
      <w:r w:rsidR="009F25E6" w:rsidRPr="002E243C">
        <w:t>in both resp</w:t>
      </w:r>
      <w:r w:rsidR="007006EE" w:rsidRPr="002E243C">
        <w:t xml:space="preserve">ects </w:t>
      </w:r>
      <w:r w:rsidR="009F25E6" w:rsidRPr="002E243C">
        <w:t xml:space="preserve">the prophet likely </w:t>
      </w:r>
      <w:r w:rsidR="009F25E6" w:rsidRPr="002E243C">
        <w:lastRenderedPageBreak/>
        <w:t>speaks metaphorically</w:t>
      </w:r>
      <w:r w:rsidR="007006EE" w:rsidRPr="002E243C">
        <w:t xml:space="preserve">. They look more like foreigners who come to </w:t>
      </w:r>
      <w:r w:rsidR="007A52A4" w:rsidRPr="002E243C">
        <w:t>recognize Yahweh in the manner of Rahab or Ruth</w:t>
      </w:r>
      <w:r w:rsidR="00AD5E2B" w:rsidRPr="002E243C">
        <w:t>.</w:t>
      </w:r>
    </w:p>
    <w:p w14:paraId="095B957C" w14:textId="68F4AF84" w:rsidR="00391FFE" w:rsidRPr="002E243C" w:rsidRDefault="00391FFE" w:rsidP="00391FFE">
      <w:pPr>
        <w:pStyle w:val="PlainText"/>
      </w:pPr>
      <w:r w:rsidRPr="002E243C">
        <w:t xml:space="preserve">There is a mutual interplay between what Yahweh will do for Israel and what he will do for the nations. </w:t>
      </w:r>
      <w:r w:rsidR="006B7581" w:rsidRPr="002E243C">
        <w:t>H</w:t>
      </w:r>
      <w:r w:rsidRPr="002E243C">
        <w:t>e is committed to getting the nations to acknowledge that he alone is God, and he will use Israel as his witnesses to that end</w:t>
      </w:r>
      <w:r w:rsidR="006B7581" w:rsidRPr="002E243C">
        <w:t xml:space="preserve">, </w:t>
      </w:r>
      <w:r w:rsidR="0065149B">
        <w:t xml:space="preserve">with </w:t>
      </w:r>
      <w:r w:rsidR="006B7581" w:rsidRPr="002E243C">
        <w:t>t</w:t>
      </w:r>
      <w:r w:rsidRPr="002E243C">
        <w:t>he paradox that Israel</w:t>
      </w:r>
      <w:r w:rsidR="006E547F" w:rsidRPr="002E243C">
        <w:t>’s</w:t>
      </w:r>
      <w:r w:rsidRPr="002E243C">
        <w:t xml:space="preserve"> being compelled to function in th</w:t>
      </w:r>
      <w:r w:rsidR="00DA4488">
        <w:t>is</w:t>
      </w:r>
      <w:r w:rsidRPr="002E243C">
        <w:t xml:space="preserve"> way will have a </w:t>
      </w:r>
      <w:r w:rsidR="00EC2D3B">
        <w:t>winning</w:t>
      </w:r>
      <w:r w:rsidRPr="002E243C">
        <w:t xml:space="preserve"> effect on Israel itself. </w:t>
      </w:r>
      <w:r w:rsidR="00CF147E" w:rsidRPr="002E243C">
        <w:t>T</w:t>
      </w:r>
      <w:r w:rsidR="00754A4F" w:rsidRPr="002E243C">
        <w:t>h</w:t>
      </w:r>
      <w:r w:rsidRPr="002E243C">
        <w:t xml:space="preserve">ere is </w:t>
      </w:r>
      <w:r w:rsidR="00CF147E" w:rsidRPr="002E243C">
        <w:t xml:space="preserve">also </w:t>
      </w:r>
      <w:r w:rsidRPr="002E243C">
        <w:t>converse</w:t>
      </w:r>
      <w:r w:rsidR="006E547F" w:rsidRPr="002E243C">
        <w:t xml:space="preserve"> (49:</w:t>
      </w:r>
      <w:r w:rsidR="0078769B" w:rsidRPr="002E243C">
        <w:t>7</w:t>
      </w:r>
      <w:r w:rsidR="00C72A68" w:rsidRPr="002E243C">
        <w:t>-</w:t>
      </w:r>
      <w:r w:rsidR="006E547F" w:rsidRPr="002E243C">
        <w:t>12)</w:t>
      </w:r>
      <w:r w:rsidRPr="002E243C">
        <w:t xml:space="preserve">. </w:t>
      </w:r>
      <w:r w:rsidR="00C75298">
        <w:t>Yahweh</w:t>
      </w:r>
      <w:r w:rsidRPr="002E243C">
        <w:t xml:space="preserve"> is going to take the exiled Judahites back home from all over the world</w:t>
      </w:r>
      <w:r w:rsidR="006E42FE">
        <w:t>,</w:t>
      </w:r>
      <w:r w:rsidR="00C75298">
        <w:t xml:space="preserve"> he</w:t>
      </w:r>
      <w:r w:rsidRPr="002E243C">
        <w:t xml:space="preserve"> will re-enact the original gift of the country to them, and they will be like sheep who find pasture or thirsty people who find water. </w:t>
      </w:r>
      <w:r w:rsidR="00CF147E" w:rsidRPr="002E243C">
        <w:t>And</w:t>
      </w:r>
      <w:r w:rsidRPr="002E243C">
        <w:t xml:space="preserve"> the nations will see these things happen, and will come to acknowledge Yahweh as a result. In this way Yahweh will make Israel into a pledge or covenant to people, an embodiment of what it means to have Yahweh in a covenant relationship with you.</w:t>
      </w:r>
    </w:p>
    <w:p w14:paraId="7BC3F7DC" w14:textId="7E0BA150" w:rsidR="006D1F50" w:rsidRPr="002E243C" w:rsidRDefault="00567106" w:rsidP="006D1F50">
      <w:pPr>
        <w:rPr>
          <w:rFonts w:eastAsia="MS Mincho"/>
        </w:rPr>
      </w:pPr>
      <w:r w:rsidRPr="002E243C">
        <w:rPr>
          <w:i/>
          <w:iCs/>
        </w:rPr>
        <w:t xml:space="preserve">Yahweh Will </w:t>
      </w:r>
      <w:r w:rsidR="00EF05E8" w:rsidRPr="002E243C">
        <w:rPr>
          <w:i/>
          <w:iCs/>
        </w:rPr>
        <w:t>Com</w:t>
      </w:r>
      <w:r w:rsidR="002470DA" w:rsidRPr="002E243C">
        <w:rPr>
          <w:i/>
          <w:iCs/>
        </w:rPr>
        <w:t>fort</w:t>
      </w:r>
      <w:r w:rsidR="00B37226" w:rsidRPr="002E243C">
        <w:rPr>
          <w:i/>
          <w:iCs/>
        </w:rPr>
        <w:t xml:space="preserve">. </w:t>
      </w:r>
      <w:r w:rsidR="00EF5F0B" w:rsidRPr="002E243C">
        <w:t>Through</w:t>
      </w:r>
      <w:r w:rsidR="008A1397" w:rsidRPr="002E243C">
        <w:t xml:space="preserve"> </w:t>
      </w:r>
      <w:r w:rsidR="005C2249">
        <w:t>Judah’</w:t>
      </w:r>
      <w:r w:rsidR="005C3216" w:rsidRPr="002E243C">
        <w:t>s</w:t>
      </w:r>
      <w:r w:rsidR="008A1397" w:rsidRPr="002E243C">
        <w:t xml:space="preserve"> </w:t>
      </w:r>
      <w:r w:rsidR="005C3216" w:rsidRPr="002E243C">
        <w:t xml:space="preserve">miraculous restoration, </w:t>
      </w:r>
      <w:r w:rsidR="00CD1BE1" w:rsidRPr="002E243C">
        <w:t>“</w:t>
      </w:r>
      <w:r w:rsidR="00B73842" w:rsidRPr="002E243C">
        <w:t>Yahweh is comforting his people; he will have compassion on his humble ones</w:t>
      </w:r>
      <w:r w:rsidR="00CD1BE1" w:rsidRPr="002E243C">
        <w:t>”</w:t>
      </w:r>
      <w:r w:rsidR="00B73842" w:rsidRPr="002E243C">
        <w:t xml:space="preserve"> (49:13)</w:t>
      </w:r>
      <w:r w:rsidR="00CD1BE1" w:rsidRPr="002E243C">
        <w:t xml:space="preserve">. </w:t>
      </w:r>
      <w:r w:rsidR="00ED5538" w:rsidRPr="002E243C">
        <w:rPr>
          <w:rFonts w:eastAsia="MS Mincho"/>
        </w:rPr>
        <w:t>There are two aspects to “comfort” (</w:t>
      </w:r>
      <w:r w:rsidR="00ED5538" w:rsidRPr="002E243C">
        <w:rPr>
          <w:rFonts w:eastAsia="MS Mincho" w:cs="Times New Roman"/>
          <w:rtl/>
          <w:lang w:bidi="he-IL"/>
        </w:rPr>
        <w:t>נָחַם</w:t>
      </w:r>
      <w:r w:rsidR="00ED5538" w:rsidRPr="002E243C">
        <w:rPr>
          <w:rFonts w:eastAsia="MS Mincho"/>
          <w:i/>
          <w:iCs/>
        </w:rPr>
        <w:t xml:space="preserve"> </w:t>
      </w:r>
      <w:r w:rsidR="00ED5538" w:rsidRPr="002E243C">
        <w:rPr>
          <w:rFonts w:eastAsia="MS Mincho"/>
        </w:rPr>
        <w:t xml:space="preserve">piel). It covers the meaning of that English word in implying words of consolation; it also implies action whereby the comforter does something about the situation that is causing discomfort. The same is true of showing compassion. </w:t>
      </w:r>
      <w:r w:rsidR="00D847B8" w:rsidRPr="002E243C">
        <w:t>Yahweh</w:t>
      </w:r>
      <w:r w:rsidR="006D1F50" w:rsidRPr="002E243C">
        <w:t xml:space="preserve"> is going to do the miraculous things that the preceding promise spoke of (49:7-12)</w:t>
      </w:r>
      <w:r w:rsidR="0084017B">
        <w:t>, which will be a means of comfort and an expression of compassion</w:t>
      </w:r>
      <w:r w:rsidR="006D1F50" w:rsidRPr="002E243C">
        <w:t>.</w:t>
      </w:r>
    </w:p>
    <w:p w14:paraId="5060457F" w14:textId="2A578515" w:rsidR="00932B8E" w:rsidRDefault="00835E61" w:rsidP="009C6D8F">
      <w:r w:rsidRPr="002E243C">
        <w:t xml:space="preserve">The </w:t>
      </w:r>
      <w:r w:rsidR="009060A0" w:rsidRPr="002E243C">
        <w:t xml:space="preserve">miraculous </w:t>
      </w:r>
      <w:r w:rsidRPr="002E243C">
        <w:t>re</w:t>
      </w:r>
      <w:r w:rsidR="00A40E39">
        <w:t xml:space="preserve">turn </w:t>
      </w:r>
      <w:r w:rsidRPr="002E243C">
        <w:t>of the country is one side to</w:t>
      </w:r>
      <w:r w:rsidR="006431D6">
        <w:t xml:space="preserve"> </w:t>
      </w:r>
      <w:r w:rsidRPr="002E243C">
        <w:t>Yahweh</w:t>
      </w:r>
      <w:r w:rsidR="006431D6">
        <w:t>’s</w:t>
      </w:r>
      <w:r w:rsidRPr="002E243C">
        <w:t xml:space="preserve"> promise. The </w:t>
      </w:r>
      <w:r w:rsidR="009060A0" w:rsidRPr="002E243C">
        <w:t xml:space="preserve">miraculous </w:t>
      </w:r>
      <w:r w:rsidRPr="002E243C">
        <w:t>reversing of relationships with other peoples is the other side.</w:t>
      </w:r>
      <w:r w:rsidR="002443EA" w:rsidRPr="002E243C">
        <w:t xml:space="preserve"> Nations and their kings and queens will </w:t>
      </w:r>
      <w:r w:rsidR="007A6977" w:rsidRPr="002E243C">
        <w:t xml:space="preserve">carry the Judahites’ little children </w:t>
      </w:r>
      <w:r w:rsidR="00964CBA" w:rsidRPr="002E243C">
        <w:t>back to Judah (49:22</w:t>
      </w:r>
      <w:r w:rsidR="00C72A68" w:rsidRPr="002E243C">
        <w:t>-</w:t>
      </w:r>
      <w:r w:rsidR="00964CBA" w:rsidRPr="002E243C">
        <w:t>23).</w:t>
      </w:r>
      <w:r w:rsidR="003B4C82" w:rsidRPr="002E243C">
        <w:t xml:space="preserve"> </w:t>
      </w:r>
      <w:r w:rsidR="00964CBA" w:rsidRPr="002E243C">
        <w:t>In this connection they will</w:t>
      </w:r>
      <w:r w:rsidR="00505273" w:rsidRPr="002E243C">
        <w:t xml:space="preserve"> bow low and lick the dust</w:t>
      </w:r>
      <w:r w:rsidR="00964CBA" w:rsidRPr="002E243C">
        <w:t>: it</w:t>
      </w:r>
      <w:r w:rsidR="00505273" w:rsidRPr="002E243C">
        <w:t xml:space="preserve"> is conventional language that may refer to something not quite as abject as it sounds (compare Ruth</w:t>
      </w:r>
      <w:r w:rsidR="00764081" w:rsidRPr="002E243C">
        <w:t>’s</w:t>
      </w:r>
      <w:r w:rsidR="00505273" w:rsidRPr="002E243C">
        <w:t xml:space="preserve"> meet</w:t>
      </w:r>
      <w:r w:rsidR="00764081" w:rsidRPr="002E243C">
        <w:t>ing with</w:t>
      </w:r>
      <w:r w:rsidR="00505273" w:rsidRPr="002E243C">
        <w:t xml:space="preserve"> Boaz in Ruth 2:10). Nevertheless, </w:t>
      </w:r>
      <w:r w:rsidR="00C66819">
        <w:t xml:space="preserve">it is a challenge for </w:t>
      </w:r>
      <w:r w:rsidR="0027270A" w:rsidRPr="002E243C">
        <w:t xml:space="preserve">readers in </w:t>
      </w:r>
      <w:r w:rsidR="009B027E" w:rsidRPr="002E243C">
        <w:t xml:space="preserve">modern </w:t>
      </w:r>
      <w:r w:rsidR="0027270A" w:rsidRPr="002E243C">
        <w:t xml:space="preserve">imperial nations </w:t>
      </w:r>
      <w:r w:rsidR="004B5259" w:rsidRPr="002E243C">
        <w:t xml:space="preserve">to be able to hear these promises. </w:t>
      </w:r>
      <w:r w:rsidR="00016A3A" w:rsidRPr="002E243C">
        <w:t>W</w:t>
      </w:r>
      <w:r w:rsidR="004B5259" w:rsidRPr="002E243C">
        <w:t xml:space="preserve">e </w:t>
      </w:r>
      <w:r w:rsidR="00B72B51" w:rsidRPr="002E243C">
        <w:t>have been kings and queens</w:t>
      </w:r>
      <w:r w:rsidR="00016A3A" w:rsidRPr="002E243C">
        <w:t xml:space="preserve">, </w:t>
      </w:r>
      <w:r w:rsidR="00CF5F94" w:rsidRPr="002E243C">
        <w:t>and</w:t>
      </w:r>
      <w:r w:rsidR="00016A3A" w:rsidRPr="002E243C">
        <w:t xml:space="preserve"> these promises are </w:t>
      </w:r>
      <w:r w:rsidR="000073E4">
        <w:t>tough</w:t>
      </w:r>
      <w:r w:rsidR="00016A3A" w:rsidRPr="002E243C">
        <w:t xml:space="preserve"> news for people like us. We have to think our way into </w:t>
      </w:r>
      <w:r w:rsidR="000D4F9E" w:rsidRPr="002E243C">
        <w:t xml:space="preserve">the </w:t>
      </w:r>
      <w:r w:rsidR="005B6C91" w:rsidRPr="002E243C">
        <w:t>situation</w:t>
      </w:r>
      <w:r w:rsidR="000D4F9E" w:rsidRPr="002E243C">
        <w:t xml:space="preserve"> of </w:t>
      </w:r>
      <w:r w:rsidR="008D2F67" w:rsidRPr="002E243C">
        <w:t xml:space="preserve">peoples who have been </w:t>
      </w:r>
      <w:r w:rsidR="000D4F9E" w:rsidRPr="002E243C">
        <w:t xml:space="preserve">the </w:t>
      </w:r>
      <w:r w:rsidR="001A7648" w:rsidRPr="002E243C">
        <w:t>underlings</w:t>
      </w:r>
      <w:r w:rsidR="000D4F9E" w:rsidRPr="002E243C">
        <w:t xml:space="preserve"> of </w:t>
      </w:r>
      <w:r w:rsidR="00A0258D" w:rsidRPr="002E243C">
        <w:t xml:space="preserve">great </w:t>
      </w:r>
      <w:r w:rsidR="000D4F9E" w:rsidRPr="002E243C">
        <w:t>powers</w:t>
      </w:r>
      <w:r w:rsidR="008D2F67" w:rsidRPr="002E243C">
        <w:t xml:space="preserve">, and </w:t>
      </w:r>
      <w:r w:rsidR="00DF5402" w:rsidRPr="002E243C">
        <w:t xml:space="preserve">who </w:t>
      </w:r>
      <w:r w:rsidR="008D2F67" w:rsidRPr="002E243C">
        <w:t xml:space="preserve">may still </w:t>
      </w:r>
      <w:r w:rsidR="00932B8E">
        <w:t>feel</w:t>
      </w:r>
      <w:r w:rsidR="008D2F67" w:rsidRPr="002E243C">
        <w:t xml:space="preserve"> themselves </w:t>
      </w:r>
      <w:r w:rsidR="00932B8E">
        <w:t xml:space="preserve">to be </w:t>
      </w:r>
      <w:r w:rsidR="008D2F67" w:rsidRPr="002E243C">
        <w:t>that way</w:t>
      </w:r>
      <w:r w:rsidR="001A7648" w:rsidRPr="002E243C">
        <w:t xml:space="preserve">. </w:t>
      </w:r>
    </w:p>
    <w:p w14:paraId="0FF69F70" w14:textId="4525A60E" w:rsidR="00F56101" w:rsidRPr="002E243C" w:rsidRDefault="001A7648" w:rsidP="009C6D8F">
      <w:r w:rsidRPr="002E243C">
        <w:t xml:space="preserve">Yahweh promises </w:t>
      </w:r>
      <w:r w:rsidR="005B6C91" w:rsidRPr="002E243C">
        <w:t>that positions will be reversed.</w:t>
      </w:r>
      <w:r w:rsidR="005E4576" w:rsidRPr="002E243C">
        <w:t xml:space="preserve"> </w:t>
      </w:r>
      <w:r w:rsidR="00CF5F94" w:rsidRPr="002E243C">
        <w:t>Is it possible?</w:t>
      </w:r>
    </w:p>
    <w:p w14:paraId="1CA9A28B" w14:textId="7A44A7A1" w:rsidR="003F3D99" w:rsidRPr="002E243C" w:rsidRDefault="003F3D99" w:rsidP="00104401">
      <w:pPr>
        <w:pStyle w:val="Quote"/>
      </w:pPr>
      <w:r w:rsidRPr="002E243C">
        <w:t xml:space="preserve">Can prey be taken from a strong man </w:t>
      </w:r>
    </w:p>
    <w:p w14:paraId="32CD6A97" w14:textId="5A451590" w:rsidR="003F3D99" w:rsidRPr="002E243C" w:rsidRDefault="003F3D99" w:rsidP="00104401">
      <w:pPr>
        <w:pStyle w:val="Quote"/>
        <w:ind w:firstLine="720"/>
      </w:pPr>
      <w:r w:rsidRPr="002E243C">
        <w:t>or the captives of a faithful one escape?</w:t>
      </w:r>
      <w:r w:rsidR="00FE0D5B" w:rsidRPr="002E243C">
        <w:t xml:space="preserve"> (49:</w:t>
      </w:r>
      <w:r w:rsidR="00695DC8" w:rsidRPr="002E243C">
        <w:t>24)</w:t>
      </w:r>
    </w:p>
    <w:p w14:paraId="70B67570" w14:textId="77777777" w:rsidR="00A0258D" w:rsidRPr="002E243C" w:rsidRDefault="00A0258D" w:rsidP="008C5B11">
      <w:pPr>
        <w:pStyle w:val="PlainText"/>
      </w:pPr>
    </w:p>
    <w:p w14:paraId="2AD5D5D7" w14:textId="7AECCD15" w:rsidR="00695DC8" w:rsidRPr="002E243C" w:rsidRDefault="00172DE8" w:rsidP="008C5B11">
      <w:pPr>
        <w:pStyle w:val="PlainText"/>
      </w:pPr>
      <w:r w:rsidRPr="002E243C">
        <w:t xml:space="preserve">The strong </w:t>
      </w:r>
      <w:r w:rsidR="005665CD" w:rsidRPr="002E243C">
        <w:t>one</w:t>
      </w:r>
      <w:r w:rsidRPr="002E243C">
        <w:t xml:space="preserve"> </w:t>
      </w:r>
      <w:r w:rsidR="00A0258D" w:rsidRPr="002E243C">
        <w:t>is</w:t>
      </w:r>
      <w:r w:rsidRPr="002E243C">
        <w:t xml:space="preserve"> Babylon, which</w:t>
      </w:r>
      <w:r w:rsidR="00DB3723" w:rsidRPr="002E243C">
        <w:t xml:space="preserve"> </w:t>
      </w:r>
      <w:r w:rsidR="000412A9" w:rsidRPr="002E243C">
        <w:t>wa</w:t>
      </w:r>
      <w:r w:rsidR="00DB3723" w:rsidRPr="002E243C">
        <w:t xml:space="preserve">s </w:t>
      </w:r>
      <w:r w:rsidR="00A0258D" w:rsidRPr="002E243C">
        <w:t xml:space="preserve">also </w:t>
      </w:r>
      <w:r w:rsidR="000412A9" w:rsidRPr="002E243C">
        <w:t xml:space="preserve">the </w:t>
      </w:r>
      <w:r w:rsidR="00DB3723" w:rsidRPr="002E243C">
        <w:t xml:space="preserve">faithful </w:t>
      </w:r>
      <w:r w:rsidR="000412A9" w:rsidRPr="002E243C">
        <w:t xml:space="preserve">one </w:t>
      </w:r>
      <w:r w:rsidR="00DB3723" w:rsidRPr="002E243C">
        <w:t xml:space="preserve">in the sense that it was doing </w:t>
      </w:r>
      <w:r w:rsidR="000412A9" w:rsidRPr="002E243C">
        <w:t>w</w:t>
      </w:r>
      <w:r w:rsidR="00DB3723" w:rsidRPr="002E243C">
        <w:t xml:space="preserve">hat Yahweh needed done, in </w:t>
      </w:r>
      <w:r w:rsidR="00394717">
        <w:t>bringing calamity</w:t>
      </w:r>
      <w:r w:rsidR="00DA74BE" w:rsidRPr="002E243C">
        <w:t xml:space="preserve"> to Judah. </w:t>
      </w:r>
      <w:r w:rsidR="000412A9" w:rsidRPr="002E243C">
        <w:t>I</w:t>
      </w:r>
      <w:r w:rsidR="00DA74BE" w:rsidRPr="002E243C">
        <w:t>s there any prospect of Judah escaping from its clutches?</w:t>
      </w:r>
    </w:p>
    <w:p w14:paraId="303DB4C8" w14:textId="77777777" w:rsidR="003F3D99" w:rsidRPr="002E243C" w:rsidRDefault="003F3D99" w:rsidP="00FB5274">
      <w:pPr>
        <w:pStyle w:val="Quote"/>
      </w:pPr>
      <w:r w:rsidRPr="002E243C">
        <w:t xml:space="preserve">Yes, the strong man’s captives may be taken, </w:t>
      </w:r>
    </w:p>
    <w:p w14:paraId="4A4D396B" w14:textId="77777777" w:rsidR="003F3D99" w:rsidRPr="002E243C" w:rsidRDefault="003F3D99" w:rsidP="00FB5274">
      <w:pPr>
        <w:pStyle w:val="Quote"/>
        <w:ind w:firstLine="720"/>
      </w:pPr>
      <w:r w:rsidRPr="002E243C">
        <w:t>the prey of the violent may escape.</w:t>
      </w:r>
    </w:p>
    <w:p w14:paraId="0FA092C5" w14:textId="77777777" w:rsidR="003F3D99" w:rsidRPr="002E243C" w:rsidRDefault="003F3D99" w:rsidP="00FB5274">
      <w:pPr>
        <w:pStyle w:val="Quote"/>
      </w:pPr>
      <w:r w:rsidRPr="002E243C">
        <w:t xml:space="preserve">I myself will argue with the one arguing with you, </w:t>
      </w:r>
    </w:p>
    <w:p w14:paraId="1E2B3B54" w14:textId="77777777" w:rsidR="003F3D99" w:rsidRPr="002E243C" w:rsidRDefault="003F3D99" w:rsidP="007B4A64">
      <w:pPr>
        <w:pStyle w:val="Quote"/>
        <w:ind w:firstLine="720"/>
      </w:pPr>
      <w:r w:rsidRPr="002E243C">
        <w:t>and your children I will deliver.</w:t>
      </w:r>
    </w:p>
    <w:p w14:paraId="7B8FBBFC" w14:textId="05F4B033" w:rsidR="003F3D99" w:rsidRPr="002E243C" w:rsidRDefault="003F3D99" w:rsidP="00FB5274">
      <w:pPr>
        <w:pStyle w:val="Quote"/>
      </w:pPr>
      <w:r w:rsidRPr="002E243C">
        <w:t>I</w:t>
      </w:r>
      <w:r w:rsidR="005F2C82">
        <w:t xml:space="preserve"> wi</w:t>
      </w:r>
      <w:r w:rsidRPr="002E243C">
        <w:t xml:space="preserve">ll feed your oppressors with their own flesh; </w:t>
      </w:r>
    </w:p>
    <w:p w14:paraId="542BB4C5" w14:textId="6EA5FF8F" w:rsidR="003F3D99" w:rsidRPr="002E243C" w:rsidRDefault="005F2C82" w:rsidP="007B4A64">
      <w:pPr>
        <w:pStyle w:val="Quote"/>
        <w:ind w:firstLine="720"/>
      </w:pPr>
      <w:r>
        <w:t>t</w:t>
      </w:r>
      <w:r w:rsidR="003F3D99" w:rsidRPr="002E243C">
        <w:t>hey</w:t>
      </w:r>
      <w:r>
        <w:t xml:space="preserve"> wi</w:t>
      </w:r>
      <w:r w:rsidR="003F3D99" w:rsidRPr="002E243C">
        <w:t>ll be drunk on their own blood as on grape juice.</w:t>
      </w:r>
    </w:p>
    <w:p w14:paraId="2BC2DE15" w14:textId="77777777" w:rsidR="003F3D99" w:rsidRPr="002E243C" w:rsidRDefault="003F3D99" w:rsidP="00FB5274">
      <w:pPr>
        <w:pStyle w:val="Quote"/>
      </w:pPr>
      <w:r w:rsidRPr="002E243C">
        <w:t xml:space="preserve">And all flesh will acknowledge </w:t>
      </w:r>
    </w:p>
    <w:p w14:paraId="6DCE9069" w14:textId="77777777" w:rsidR="003F3D99" w:rsidRPr="002E243C" w:rsidRDefault="003F3D99" w:rsidP="007B4A64">
      <w:pPr>
        <w:pStyle w:val="Quote"/>
        <w:ind w:firstLine="720"/>
      </w:pPr>
      <w:r w:rsidRPr="002E243C">
        <w:t xml:space="preserve">that I am Yahweh your deliverer, </w:t>
      </w:r>
    </w:p>
    <w:p w14:paraId="2887029C" w14:textId="57EC9258" w:rsidR="003F3D99" w:rsidRPr="002E243C" w:rsidRDefault="003F3D99" w:rsidP="007B4A64">
      <w:pPr>
        <w:pStyle w:val="Quote"/>
        <w:ind w:firstLine="720"/>
      </w:pPr>
      <w:r w:rsidRPr="002E243C">
        <w:t>Jacob’s strong one, your restorer.</w:t>
      </w:r>
      <w:r w:rsidR="008E47B7" w:rsidRPr="002E243C">
        <w:t xml:space="preserve"> (49:2</w:t>
      </w:r>
      <w:r w:rsidR="005F5A7D" w:rsidRPr="002E243C">
        <w:t>5</w:t>
      </w:r>
      <w:r w:rsidR="00C72A68" w:rsidRPr="002E243C">
        <w:t>-</w:t>
      </w:r>
      <w:r w:rsidR="00285CCA" w:rsidRPr="002E243C">
        <w:t>26)</w:t>
      </w:r>
    </w:p>
    <w:p w14:paraId="0010293C" w14:textId="070A93BB" w:rsidR="005F5A7D" w:rsidRPr="002E243C" w:rsidRDefault="005F5A7D" w:rsidP="008C5B11">
      <w:pPr>
        <w:pStyle w:val="PlainText"/>
      </w:pPr>
    </w:p>
    <w:p w14:paraId="3BD21180" w14:textId="2705F464" w:rsidR="005F5A7D" w:rsidRPr="002E243C" w:rsidRDefault="005F5A7D" w:rsidP="008C5B11">
      <w:pPr>
        <w:pStyle w:val="PlainText"/>
      </w:pPr>
      <w:r w:rsidRPr="002E243C">
        <w:t xml:space="preserve">Again the language </w:t>
      </w:r>
      <w:r w:rsidR="00984D95">
        <w:t xml:space="preserve">in this declaration </w:t>
      </w:r>
      <w:r w:rsidRPr="002E243C">
        <w:t xml:space="preserve">is </w:t>
      </w:r>
      <w:r w:rsidR="00984D95">
        <w:t xml:space="preserve">uncomfortably </w:t>
      </w:r>
      <w:r w:rsidRPr="002E243C">
        <w:t xml:space="preserve">colorful: </w:t>
      </w:r>
      <w:r w:rsidR="00BC3A74" w:rsidRPr="002E243C">
        <w:t xml:space="preserve">the Babylonians will end up slaughtering each other. To put it </w:t>
      </w:r>
      <w:r w:rsidR="00501DCE">
        <w:t xml:space="preserve">perhaps </w:t>
      </w:r>
      <w:r w:rsidR="00A10FF2">
        <w:t>less</w:t>
      </w:r>
      <w:r w:rsidR="009E6D95">
        <w:t xml:space="preserve"> </w:t>
      </w:r>
      <w:r w:rsidR="00A10FF2">
        <w:t>disconcertingly:</w:t>
      </w:r>
    </w:p>
    <w:p w14:paraId="4AF56C6D" w14:textId="77777777" w:rsidR="00B7463D" w:rsidRPr="002E243C" w:rsidRDefault="00B7463D" w:rsidP="00B7463D">
      <w:pPr>
        <w:pStyle w:val="Quote"/>
      </w:pPr>
      <w:r w:rsidRPr="002E243C">
        <w:t xml:space="preserve">Strangers will stand and pasture your sheep, </w:t>
      </w:r>
    </w:p>
    <w:p w14:paraId="444D6D76" w14:textId="77777777" w:rsidR="00B7463D" w:rsidRPr="002E243C" w:rsidRDefault="00B7463D" w:rsidP="00B7463D">
      <w:pPr>
        <w:pStyle w:val="Quote"/>
        <w:ind w:firstLine="720"/>
      </w:pPr>
      <w:r w:rsidRPr="002E243C">
        <w:t>foreigners will be your farmworkers and vinedressers.</w:t>
      </w:r>
    </w:p>
    <w:p w14:paraId="696D15DE" w14:textId="77777777" w:rsidR="00B7463D" w:rsidRPr="002E243C" w:rsidRDefault="00B7463D" w:rsidP="00B7463D">
      <w:pPr>
        <w:pStyle w:val="Quote"/>
      </w:pPr>
      <w:r w:rsidRPr="002E243C">
        <w:t xml:space="preserve">You yourselves will be called “Yahweh’s priests,” </w:t>
      </w:r>
    </w:p>
    <w:p w14:paraId="18ECC2DD" w14:textId="05E14A66" w:rsidR="00B7463D" w:rsidRPr="002E243C" w:rsidRDefault="00501DCE" w:rsidP="00B7463D">
      <w:pPr>
        <w:pStyle w:val="Quote"/>
        <w:ind w:firstLine="720"/>
      </w:pPr>
      <w:r>
        <w:lastRenderedPageBreak/>
        <w:t>y</w:t>
      </w:r>
      <w:r w:rsidR="00B7463D" w:rsidRPr="002E243C">
        <w:t>ou</w:t>
      </w:r>
      <w:r>
        <w:t xml:space="preserve"> wi</w:t>
      </w:r>
      <w:r w:rsidR="00B7463D" w:rsidRPr="002E243C">
        <w:t xml:space="preserve">ll be termed “our God’s ministers.” </w:t>
      </w:r>
    </w:p>
    <w:p w14:paraId="4DFC4A43" w14:textId="25BF102A" w:rsidR="00B7463D" w:rsidRPr="002E243C" w:rsidRDefault="00B7463D" w:rsidP="00B7463D">
      <w:pPr>
        <w:pStyle w:val="Quote"/>
      </w:pPr>
      <w:r w:rsidRPr="002E243C">
        <w:t>You</w:t>
      </w:r>
      <w:r w:rsidR="00501DCE">
        <w:t xml:space="preserve"> wi</w:t>
      </w:r>
      <w:r w:rsidRPr="002E243C">
        <w:t xml:space="preserve">ll eat the nations’ resources </w:t>
      </w:r>
    </w:p>
    <w:p w14:paraId="62B9CC19" w14:textId="77777777" w:rsidR="00B7463D" w:rsidRPr="002E243C" w:rsidRDefault="00B7463D" w:rsidP="00B7463D">
      <w:pPr>
        <w:pStyle w:val="Quote"/>
        <w:ind w:firstLine="720"/>
      </w:pPr>
      <w:r w:rsidRPr="002E243C">
        <w:t>and thrive on their splendor.</w:t>
      </w:r>
    </w:p>
    <w:p w14:paraId="0CD7BA2B" w14:textId="77777777" w:rsidR="00B7463D" w:rsidRPr="002E243C" w:rsidRDefault="00B7463D" w:rsidP="00B7463D">
      <w:pPr>
        <w:pStyle w:val="Quote"/>
      </w:pPr>
      <w:r w:rsidRPr="002E243C">
        <w:t xml:space="preserve">Instead of your shame, double; </w:t>
      </w:r>
    </w:p>
    <w:p w14:paraId="4B0DCA5A" w14:textId="77777777" w:rsidR="00B7463D" w:rsidRPr="002E243C" w:rsidRDefault="00B7463D" w:rsidP="00B7463D">
      <w:pPr>
        <w:pStyle w:val="Quote"/>
        <w:ind w:firstLine="720"/>
      </w:pPr>
      <w:r w:rsidRPr="002E243C">
        <w:t xml:space="preserve">[instead of] disgrace, people will chant at the share you have. (61:5-7) </w:t>
      </w:r>
    </w:p>
    <w:p w14:paraId="6B18CA84" w14:textId="77777777" w:rsidR="00B7463D" w:rsidRPr="002E243C" w:rsidRDefault="00B7463D" w:rsidP="00B7463D">
      <w:pPr>
        <w:pStyle w:val="PlainText"/>
        <w:rPr>
          <w:rFonts w:eastAsia="MS Mincho"/>
        </w:rPr>
      </w:pPr>
    </w:p>
    <w:p w14:paraId="6087A878" w14:textId="4605B33D" w:rsidR="00BE2D15" w:rsidRPr="0058748D" w:rsidRDefault="00F26537" w:rsidP="00D3120C">
      <w:pPr>
        <w:rPr>
          <w:rFonts w:eastAsia="MS Mincho"/>
        </w:rPr>
      </w:pPr>
      <w:r>
        <w:rPr>
          <w:rFonts w:eastAsia="MS Mincho"/>
        </w:rPr>
        <w:t>The</w:t>
      </w:r>
      <w:r w:rsidR="007148C4">
        <w:rPr>
          <w:rFonts w:eastAsia="MS Mincho"/>
        </w:rPr>
        <w:t xml:space="preserve"> </w:t>
      </w:r>
      <w:proofErr w:type="spellStart"/>
      <w:r>
        <w:rPr>
          <w:rFonts w:eastAsia="MS Mincho"/>
        </w:rPr>
        <w:t>nations</w:t>
      </w:r>
      <w:proofErr w:type="spellEnd"/>
      <w:r>
        <w:rPr>
          <w:rFonts w:eastAsia="MS Mincho"/>
        </w:rPr>
        <w:t xml:space="preserve"> shepherding while Israe</w:t>
      </w:r>
      <w:r w:rsidR="007148C4">
        <w:rPr>
          <w:rFonts w:eastAsia="MS Mincho"/>
        </w:rPr>
        <w:t xml:space="preserve">l does the worship-leading may also seem </w:t>
      </w:r>
      <w:r w:rsidR="0058748D">
        <w:rPr>
          <w:rFonts w:eastAsia="MS Mincho"/>
        </w:rPr>
        <w:t xml:space="preserve">an </w:t>
      </w:r>
      <w:r w:rsidR="007148C4">
        <w:rPr>
          <w:rFonts w:eastAsia="MS Mincho"/>
        </w:rPr>
        <w:t>uncomfortable</w:t>
      </w:r>
      <w:r w:rsidR="0058748D">
        <w:rPr>
          <w:rFonts w:eastAsia="MS Mincho"/>
        </w:rPr>
        <w:t xml:space="preserve"> picture</w:t>
      </w:r>
      <w:r w:rsidR="007148C4">
        <w:rPr>
          <w:rFonts w:eastAsia="MS Mincho"/>
        </w:rPr>
        <w:t xml:space="preserve">, </w:t>
      </w:r>
      <w:r w:rsidR="00742F95">
        <w:rPr>
          <w:rFonts w:eastAsia="MS Mincho"/>
        </w:rPr>
        <w:t xml:space="preserve">but that may reflect the instincts of an urbanized </w:t>
      </w:r>
      <w:r w:rsidR="0058748D">
        <w:rPr>
          <w:rFonts w:eastAsia="MS Mincho"/>
        </w:rPr>
        <w:t xml:space="preserve">readership. </w:t>
      </w:r>
      <w:r w:rsidR="00BB4BB7">
        <w:rPr>
          <w:rFonts w:eastAsia="MS Mincho"/>
        </w:rPr>
        <w:t>Traditionally w</w:t>
      </w:r>
      <w:r w:rsidR="00B7463D" w:rsidRPr="002E243C">
        <w:rPr>
          <w:rFonts w:eastAsia="MS Mincho"/>
        </w:rPr>
        <w:t>ithin Israel, Levi does the temple work, and the other clans do the farming</w:t>
      </w:r>
      <w:r w:rsidR="00BB4BB7">
        <w:rPr>
          <w:rFonts w:eastAsia="MS Mincho"/>
        </w:rPr>
        <w:t>, but both are honorable activities</w:t>
      </w:r>
      <w:r w:rsidR="00B7463D" w:rsidRPr="002E243C">
        <w:rPr>
          <w:rFonts w:eastAsia="MS Mincho"/>
        </w:rPr>
        <w:t>; now Israel will do the temple work and the nations will do the farming</w:t>
      </w:r>
      <w:r w:rsidR="00E92039">
        <w:rPr>
          <w:rFonts w:eastAsia="MS Mincho"/>
        </w:rPr>
        <w:t xml:space="preserve"> </w:t>
      </w:r>
      <w:r w:rsidR="00013284" w:rsidRPr="002E243C">
        <w:rPr>
          <w:rFonts w:eastAsia="MS Mincho"/>
        </w:rPr>
        <w:t>(60:1</w:t>
      </w:r>
      <w:r w:rsidR="00C72A68" w:rsidRPr="002E243C">
        <w:rPr>
          <w:rFonts w:eastAsia="MS Mincho"/>
        </w:rPr>
        <w:t>-</w:t>
      </w:r>
      <w:r w:rsidR="006731EA" w:rsidRPr="002E243C">
        <w:rPr>
          <w:rFonts w:eastAsia="MS Mincho"/>
        </w:rPr>
        <w:t>22</w:t>
      </w:r>
      <w:r w:rsidR="00B05485" w:rsidRPr="002E243C">
        <w:rPr>
          <w:rFonts w:eastAsia="MS Mincho"/>
        </w:rPr>
        <w:t xml:space="preserve"> </w:t>
      </w:r>
      <w:r w:rsidR="0029337E" w:rsidRPr="002E243C">
        <w:rPr>
          <w:rFonts w:eastAsia="MS Mincho"/>
        </w:rPr>
        <w:t xml:space="preserve">paints the portrait even more spectacularly). </w:t>
      </w:r>
    </w:p>
    <w:p w14:paraId="015682F2" w14:textId="56E3EC8C" w:rsidR="00B73C0A" w:rsidRPr="002E243C" w:rsidRDefault="00B73C0A" w:rsidP="00B73C0A">
      <w:r w:rsidRPr="002E243C">
        <w:rPr>
          <w:rFonts w:cs="Times New Roman"/>
        </w:rPr>
        <w:t xml:space="preserve">The motif of comfort recurs in the </w:t>
      </w:r>
      <w:r w:rsidR="0004359D">
        <w:rPr>
          <w:rFonts w:cs="Times New Roman"/>
        </w:rPr>
        <w:t xml:space="preserve">second half of the </w:t>
      </w:r>
      <w:r w:rsidRPr="002E243C">
        <w:rPr>
          <w:rFonts w:cs="Times New Roman"/>
        </w:rPr>
        <w:t>Isaiah scroll</w:t>
      </w:r>
      <w:r w:rsidR="0004359D">
        <w:rPr>
          <w:rFonts w:cs="Times New Roman"/>
        </w:rPr>
        <w:t xml:space="preserve">. </w:t>
      </w:r>
      <w:r w:rsidR="008F53FB">
        <w:rPr>
          <w:rFonts w:cs="Times New Roman"/>
        </w:rPr>
        <w:t>A</w:t>
      </w:r>
      <w:r w:rsidRPr="002E243C">
        <w:rPr>
          <w:rFonts w:cs="Times New Roman"/>
        </w:rPr>
        <w:t xml:space="preserve"> prophet</w:t>
      </w:r>
      <w:r w:rsidR="00483B51" w:rsidRPr="002E243C">
        <w:rPr>
          <w:rFonts w:cs="Times New Roman"/>
        </w:rPr>
        <w:t xml:space="preserve"> </w:t>
      </w:r>
      <w:r w:rsidRPr="002E243C">
        <w:rPr>
          <w:rFonts w:cs="Times New Roman"/>
        </w:rPr>
        <w:t>testifies to having been commissioned with a miraculous message:</w:t>
      </w:r>
    </w:p>
    <w:p w14:paraId="6EEA239A" w14:textId="77777777" w:rsidR="00B73C0A" w:rsidRPr="002E243C" w:rsidRDefault="00B73C0A" w:rsidP="00B73C0A">
      <w:pPr>
        <w:pStyle w:val="Quote"/>
      </w:pPr>
      <w:r w:rsidRPr="002E243C">
        <w:t>To proclaim liberty to captives,</w:t>
      </w:r>
    </w:p>
    <w:p w14:paraId="2764B2CD" w14:textId="77777777" w:rsidR="00B73C0A" w:rsidRPr="002E243C" w:rsidRDefault="00B73C0A" w:rsidP="00B73C0A">
      <w:pPr>
        <w:pStyle w:val="Quote"/>
        <w:ind w:firstLine="720"/>
      </w:pPr>
      <w:r w:rsidRPr="002E243C">
        <w:t xml:space="preserve">opening up for people imprisoned. </w:t>
      </w:r>
    </w:p>
    <w:p w14:paraId="5D2C180C" w14:textId="77777777" w:rsidR="00B73C0A" w:rsidRPr="002E243C" w:rsidRDefault="00B73C0A" w:rsidP="00B73C0A">
      <w:pPr>
        <w:pStyle w:val="Quote"/>
        <w:rPr>
          <w:rFonts w:eastAsia="MS Mincho"/>
        </w:rPr>
      </w:pPr>
      <w:r w:rsidRPr="002E243C">
        <w:rPr>
          <w:rFonts w:eastAsia="MS Mincho"/>
        </w:rPr>
        <w:t xml:space="preserve">To call for a year of Yahweh’s acceptance, </w:t>
      </w:r>
    </w:p>
    <w:p w14:paraId="7FA35953" w14:textId="77777777" w:rsidR="00B73C0A" w:rsidRPr="002E243C" w:rsidRDefault="00B73C0A" w:rsidP="00B73C0A">
      <w:pPr>
        <w:pStyle w:val="Quote"/>
        <w:ind w:firstLine="720"/>
        <w:rPr>
          <w:rFonts w:eastAsia="MS Mincho"/>
        </w:rPr>
      </w:pPr>
      <w:r w:rsidRPr="002E243C">
        <w:rPr>
          <w:rFonts w:eastAsia="MS Mincho"/>
        </w:rPr>
        <w:t xml:space="preserve">our God’s day of redress. </w:t>
      </w:r>
    </w:p>
    <w:p w14:paraId="38A6C49B" w14:textId="77777777" w:rsidR="00B73C0A" w:rsidRPr="002E243C" w:rsidRDefault="00B73C0A" w:rsidP="00B73C0A">
      <w:pPr>
        <w:pStyle w:val="Quote"/>
        <w:rPr>
          <w:rFonts w:eastAsia="MS Mincho"/>
        </w:rPr>
      </w:pPr>
      <w:r w:rsidRPr="002E243C">
        <w:rPr>
          <w:rFonts w:eastAsia="MS Mincho"/>
        </w:rPr>
        <w:t xml:space="preserve">To comfort all the mourners, </w:t>
      </w:r>
    </w:p>
    <w:p w14:paraId="70D14719" w14:textId="77777777" w:rsidR="00B73C0A" w:rsidRPr="002E243C" w:rsidRDefault="00B73C0A" w:rsidP="00B73C0A">
      <w:pPr>
        <w:pStyle w:val="Quote"/>
        <w:ind w:firstLine="720"/>
        <w:rPr>
          <w:rFonts w:eastAsia="MS Mincho"/>
        </w:rPr>
      </w:pPr>
      <w:r w:rsidRPr="002E243C">
        <w:rPr>
          <w:rFonts w:eastAsia="MS Mincho"/>
        </w:rPr>
        <w:t xml:space="preserve">to provide for the people who mourn Zion – </w:t>
      </w:r>
    </w:p>
    <w:p w14:paraId="27A16D4A" w14:textId="77777777" w:rsidR="00B73C0A" w:rsidRPr="002E243C" w:rsidRDefault="00B73C0A" w:rsidP="00B73C0A">
      <w:pPr>
        <w:pStyle w:val="Quote"/>
        <w:rPr>
          <w:rFonts w:eastAsia="MS Mincho"/>
        </w:rPr>
      </w:pPr>
      <w:r w:rsidRPr="002E243C">
        <w:rPr>
          <w:rFonts w:eastAsia="MS Mincho"/>
        </w:rPr>
        <w:t xml:space="preserve">To give them majesty instead of ash, </w:t>
      </w:r>
    </w:p>
    <w:p w14:paraId="76EA763D" w14:textId="77777777" w:rsidR="00B73C0A" w:rsidRPr="002E243C" w:rsidRDefault="00B73C0A" w:rsidP="00B73C0A">
      <w:pPr>
        <w:pStyle w:val="Quote"/>
        <w:ind w:firstLine="720"/>
        <w:rPr>
          <w:rFonts w:eastAsia="MS Mincho"/>
        </w:rPr>
      </w:pPr>
      <w:r w:rsidRPr="002E243C">
        <w:rPr>
          <w:rFonts w:eastAsia="MS Mincho"/>
        </w:rPr>
        <w:t xml:space="preserve">festive oil instead of mourning. </w:t>
      </w:r>
      <w:r w:rsidRPr="002E243C">
        <w:t>(61:1-3)</w:t>
      </w:r>
    </w:p>
    <w:p w14:paraId="1BC6F182" w14:textId="77777777" w:rsidR="00B73C0A" w:rsidRPr="002E243C" w:rsidRDefault="00B73C0A" w:rsidP="00B73C0A">
      <w:pPr>
        <w:pStyle w:val="PlainText"/>
        <w:rPr>
          <w:rFonts w:eastAsia="MS Mincho"/>
        </w:rPr>
      </w:pPr>
      <w:r w:rsidRPr="002E243C">
        <w:rPr>
          <w:rFonts w:eastAsia="MS Mincho"/>
        </w:rPr>
        <w:t xml:space="preserve"> </w:t>
      </w:r>
    </w:p>
    <w:p w14:paraId="3A2BB8B5" w14:textId="3030D291" w:rsidR="00B73C0A" w:rsidRPr="002E243C" w:rsidRDefault="00B73C0A" w:rsidP="00B73C0A">
      <w:pPr>
        <w:rPr>
          <w:rFonts w:eastAsia="MS Mincho"/>
        </w:rPr>
      </w:pPr>
      <w:r w:rsidRPr="002E243C">
        <w:rPr>
          <w:rFonts w:cs="Times New Roman"/>
        </w:rPr>
        <w:t>The captives are Jerusalemites in the y</w:t>
      </w:r>
      <w:r w:rsidR="007B4258">
        <w:rPr>
          <w:rFonts w:cs="Times New Roman"/>
        </w:rPr>
        <w:t xml:space="preserve">ears </w:t>
      </w:r>
      <w:r w:rsidRPr="002E243C">
        <w:rPr>
          <w:rFonts w:cs="Times New Roman"/>
        </w:rPr>
        <w:t>after the fall of Babylon whose situation is evidently not much improved on what it had been before that fall. “Liberty” (</w:t>
      </w:r>
      <w:r w:rsidRPr="002E243C">
        <w:rPr>
          <w:rFonts w:cs="Times New Roman"/>
          <w:rtl/>
          <w:lang w:bidi="he-IL"/>
        </w:rPr>
        <w:t>דְרוׄר</w:t>
      </w:r>
      <w:r w:rsidRPr="002E243C">
        <w:rPr>
          <w:rFonts w:cs="Times New Roman"/>
        </w:rPr>
        <w:t>) elsewhere denotes the release of bondservants associated with the seventh or fiftieth year (Lev 25:10; Jer 34:8-22). It here becomes a metaphor for Yahweh’s own action, which will make possible the restoration of the city (61:4)</w:t>
      </w:r>
      <w:r w:rsidR="00F609DB" w:rsidRPr="002E243C">
        <w:rPr>
          <w:rFonts w:cs="Times New Roman"/>
        </w:rPr>
        <w:t xml:space="preserve"> as well as that reversal in the relationship of Israel and the nations.</w:t>
      </w:r>
    </w:p>
    <w:p w14:paraId="45CC4A86" w14:textId="787D39B4" w:rsidR="00870BC7" w:rsidRPr="002E243C" w:rsidRDefault="00F9194E" w:rsidP="007E27D7">
      <w:pPr>
        <w:pStyle w:val="Heading1"/>
        <w:rPr>
          <w:shd w:val="clear" w:color="auto" w:fill="FFFFFF"/>
        </w:rPr>
      </w:pPr>
      <w:r w:rsidRPr="002E243C">
        <w:rPr>
          <w:shd w:val="clear" w:color="auto" w:fill="FFFFFF"/>
        </w:rPr>
        <w:t xml:space="preserve">Miraculous </w:t>
      </w:r>
      <w:r w:rsidR="00615B32" w:rsidRPr="002E243C">
        <w:rPr>
          <w:shd w:val="clear" w:color="auto" w:fill="FFFFFF"/>
        </w:rPr>
        <w:t>Threats and Promises</w:t>
      </w:r>
      <w:r w:rsidR="00870BC7" w:rsidRPr="002E243C">
        <w:rPr>
          <w:shd w:val="clear" w:color="auto" w:fill="FFFFFF"/>
        </w:rPr>
        <w:t xml:space="preserve"> </w:t>
      </w:r>
      <w:r w:rsidR="004A3A68" w:rsidRPr="002E243C">
        <w:rPr>
          <w:shd w:val="clear" w:color="auto" w:fill="FFFFFF"/>
        </w:rPr>
        <w:t>for the World</w:t>
      </w:r>
    </w:p>
    <w:p w14:paraId="11E0102F" w14:textId="0158AEB3" w:rsidR="00A229D9" w:rsidRPr="002E243C" w:rsidRDefault="00A319EB" w:rsidP="008C5B11">
      <w:pPr>
        <w:rPr>
          <w:rFonts w:cs="Times New Roman"/>
        </w:rPr>
      </w:pPr>
      <w:r w:rsidRPr="002E243C">
        <w:rPr>
          <w:rFonts w:cs="Times New Roman"/>
        </w:rPr>
        <w:t>Isaiah</w:t>
      </w:r>
      <w:r w:rsidR="0097039B" w:rsidRPr="002E243C">
        <w:rPr>
          <w:rFonts w:cs="Times New Roman"/>
        </w:rPr>
        <w:t xml:space="preserve"> incorporate</w:t>
      </w:r>
      <w:r w:rsidR="001847EA">
        <w:rPr>
          <w:rFonts w:cs="Times New Roman"/>
        </w:rPr>
        <w:t>s</w:t>
      </w:r>
      <w:r w:rsidR="0097039B" w:rsidRPr="002E243C">
        <w:rPr>
          <w:rFonts w:cs="Times New Roman"/>
        </w:rPr>
        <w:t xml:space="preserve"> </w:t>
      </w:r>
      <w:r w:rsidR="00610EAB" w:rsidRPr="002E243C">
        <w:rPr>
          <w:rFonts w:cs="Times New Roman"/>
        </w:rPr>
        <w:t xml:space="preserve">threats of </w:t>
      </w:r>
      <w:r w:rsidR="00D7141F" w:rsidRPr="002E243C">
        <w:rPr>
          <w:rFonts w:cs="Times New Roman"/>
        </w:rPr>
        <w:t xml:space="preserve">horrifying </w:t>
      </w:r>
      <w:r w:rsidR="00610EAB" w:rsidRPr="002E243C">
        <w:rPr>
          <w:rFonts w:cs="Times New Roman"/>
        </w:rPr>
        <w:t>miracles</w:t>
      </w:r>
      <w:r w:rsidR="006B1AE6" w:rsidRPr="002E243C">
        <w:rPr>
          <w:rFonts w:cs="Times New Roman"/>
        </w:rPr>
        <w:t xml:space="preserve"> </w:t>
      </w:r>
      <w:r w:rsidR="00474550" w:rsidRPr="002E243C">
        <w:rPr>
          <w:rFonts w:cs="Times New Roman"/>
        </w:rPr>
        <w:t xml:space="preserve">for </w:t>
      </w:r>
      <w:r w:rsidR="00DE2988" w:rsidRPr="002E243C">
        <w:rPr>
          <w:rFonts w:cs="Times New Roman"/>
        </w:rPr>
        <w:t>imperial power</w:t>
      </w:r>
      <w:r w:rsidR="006B1AE6" w:rsidRPr="002E243C">
        <w:rPr>
          <w:rFonts w:cs="Times New Roman"/>
        </w:rPr>
        <w:t>s</w:t>
      </w:r>
      <w:r w:rsidR="0010351F" w:rsidRPr="002E243C">
        <w:rPr>
          <w:rFonts w:cs="Times New Roman"/>
        </w:rPr>
        <w:t>,</w:t>
      </w:r>
      <w:r w:rsidR="002814E0" w:rsidRPr="002E243C">
        <w:rPr>
          <w:rFonts w:cs="Times New Roman"/>
        </w:rPr>
        <w:t xml:space="preserve"> for</w:t>
      </w:r>
      <w:r w:rsidR="00642CD2" w:rsidRPr="002E243C">
        <w:rPr>
          <w:rFonts w:cs="Times New Roman"/>
        </w:rPr>
        <w:t xml:space="preserve"> neighbors whom </w:t>
      </w:r>
      <w:r w:rsidR="00606E35" w:rsidRPr="002E243C">
        <w:rPr>
          <w:rFonts w:cs="Times New Roman"/>
        </w:rPr>
        <w:t>Judah</w:t>
      </w:r>
      <w:r w:rsidR="00642CD2" w:rsidRPr="002E243C">
        <w:rPr>
          <w:rFonts w:cs="Times New Roman"/>
        </w:rPr>
        <w:t xml:space="preserve"> might falsely trust or fear</w:t>
      </w:r>
      <w:r w:rsidR="00446DA7">
        <w:rPr>
          <w:rFonts w:cs="Times New Roman"/>
        </w:rPr>
        <w:t>,</w:t>
      </w:r>
      <w:r w:rsidR="0010351F" w:rsidRPr="002E243C">
        <w:rPr>
          <w:rFonts w:cs="Times New Roman"/>
        </w:rPr>
        <w:t xml:space="preserve"> and</w:t>
      </w:r>
      <w:r w:rsidR="002814E0" w:rsidRPr="002E243C">
        <w:rPr>
          <w:rFonts w:cs="Times New Roman"/>
        </w:rPr>
        <w:t xml:space="preserve"> for</w:t>
      </w:r>
      <w:r w:rsidR="00642CD2" w:rsidRPr="002E243C">
        <w:rPr>
          <w:rFonts w:cs="Times New Roman"/>
        </w:rPr>
        <w:t xml:space="preserve"> </w:t>
      </w:r>
      <w:r w:rsidR="00DD4A99" w:rsidRPr="002E243C">
        <w:rPr>
          <w:rFonts w:cs="Times New Roman"/>
        </w:rPr>
        <w:t xml:space="preserve">far-off </w:t>
      </w:r>
      <w:r w:rsidR="00BC2019" w:rsidRPr="002E243C">
        <w:rPr>
          <w:rFonts w:cs="Times New Roman"/>
        </w:rPr>
        <w:t>nation</w:t>
      </w:r>
      <w:r w:rsidR="00DD4A99" w:rsidRPr="002E243C">
        <w:rPr>
          <w:rFonts w:cs="Times New Roman"/>
        </w:rPr>
        <w:t>s that did not impinge on Judah.</w:t>
      </w:r>
      <w:r w:rsidR="00270847" w:rsidRPr="002E243C">
        <w:rPr>
          <w:rFonts w:cs="Times New Roman"/>
        </w:rPr>
        <w:t xml:space="preserve"> </w:t>
      </w:r>
      <w:r w:rsidR="00BC2019" w:rsidRPr="002E243C">
        <w:rPr>
          <w:rFonts w:cs="Times New Roman"/>
        </w:rPr>
        <w:t>It</w:t>
      </w:r>
      <w:r w:rsidR="00202E03" w:rsidRPr="002E243C">
        <w:rPr>
          <w:rFonts w:cs="Times New Roman"/>
        </w:rPr>
        <w:t xml:space="preserve"> also promises </w:t>
      </w:r>
      <w:r w:rsidR="007066C0" w:rsidRPr="002E243C">
        <w:rPr>
          <w:rFonts w:cs="Times New Roman"/>
        </w:rPr>
        <w:t xml:space="preserve">positive </w:t>
      </w:r>
      <w:r w:rsidR="00202E03" w:rsidRPr="002E243C">
        <w:rPr>
          <w:rFonts w:cs="Times New Roman"/>
        </w:rPr>
        <w:t>mirac</w:t>
      </w:r>
      <w:r w:rsidR="006323B5" w:rsidRPr="002E243C">
        <w:rPr>
          <w:rFonts w:cs="Times New Roman"/>
        </w:rPr>
        <w:t>les</w:t>
      </w:r>
      <w:r w:rsidR="00202E03" w:rsidRPr="002E243C">
        <w:rPr>
          <w:rFonts w:cs="Times New Roman"/>
        </w:rPr>
        <w:t xml:space="preserve"> for the</w:t>
      </w:r>
      <w:r w:rsidR="00EC6A5A">
        <w:rPr>
          <w:rFonts w:cs="Times New Roman"/>
        </w:rPr>
        <w:t>m</w:t>
      </w:r>
      <w:r w:rsidR="00A96D33" w:rsidRPr="002E243C">
        <w:rPr>
          <w:rFonts w:cs="Times New Roman"/>
        </w:rPr>
        <w:t>.</w:t>
      </w:r>
      <w:r w:rsidR="00606373" w:rsidRPr="002E243C">
        <w:rPr>
          <w:rFonts w:cs="Times New Roman"/>
        </w:rPr>
        <w:t xml:space="preserve"> Yahweh will draw them, </w:t>
      </w:r>
      <w:r w:rsidR="00C45C15" w:rsidRPr="002E243C">
        <w:rPr>
          <w:rFonts w:cs="Times New Roman"/>
        </w:rPr>
        <w:t>reach out to them, release them, bless them, make a commitment to them.</w:t>
      </w:r>
    </w:p>
    <w:p w14:paraId="14B69C00" w14:textId="266573AA" w:rsidR="00B0750A" w:rsidRPr="002E243C" w:rsidRDefault="00015333" w:rsidP="00B0750A">
      <w:pPr>
        <w:pStyle w:val="PlainText"/>
      </w:pPr>
      <w:r w:rsidRPr="002E243C">
        <w:rPr>
          <w:i/>
          <w:iCs/>
        </w:rPr>
        <w:t>Yah</w:t>
      </w:r>
      <w:r w:rsidR="005E7D76" w:rsidRPr="002E243C">
        <w:rPr>
          <w:i/>
          <w:iCs/>
        </w:rPr>
        <w:t xml:space="preserve">weh Will </w:t>
      </w:r>
      <w:r w:rsidR="003A3312" w:rsidRPr="002E243C">
        <w:rPr>
          <w:i/>
          <w:iCs/>
        </w:rPr>
        <w:t>Devastate</w:t>
      </w:r>
      <w:r w:rsidR="003A3312" w:rsidRPr="002E243C">
        <w:t xml:space="preserve">. </w:t>
      </w:r>
      <w:r w:rsidR="00F83A78" w:rsidRPr="002E243C">
        <w:t>Against the background of</w:t>
      </w:r>
      <w:r w:rsidR="00AD2434" w:rsidRPr="002E243C">
        <w:t xml:space="preserve"> reference to </w:t>
      </w:r>
      <w:r w:rsidR="00F21C4B">
        <w:t>Assyria’s</w:t>
      </w:r>
      <w:r w:rsidR="00670858" w:rsidRPr="002E243C">
        <w:t xml:space="preserve"> takeover of Ephraim</w:t>
      </w:r>
      <w:r w:rsidR="007645C8" w:rsidRPr="002E243C">
        <w:t>ite</w:t>
      </w:r>
      <w:r w:rsidR="00670858" w:rsidRPr="002E243C">
        <w:t xml:space="preserve"> </w:t>
      </w:r>
      <w:r w:rsidR="002A5FE4" w:rsidRPr="002E243C">
        <w:t xml:space="preserve">territory </w:t>
      </w:r>
      <w:r w:rsidR="00670858" w:rsidRPr="002E243C">
        <w:t>in the 730s, Isaiah declare</w:t>
      </w:r>
      <w:r w:rsidR="00951CE2" w:rsidRPr="002E243C">
        <w:t>d</w:t>
      </w:r>
      <w:r w:rsidR="00752FEA" w:rsidRPr="002E243C">
        <w:t xml:space="preserve"> in anticipation </w:t>
      </w:r>
      <w:r w:rsidR="006A4B5A" w:rsidRPr="002E243C">
        <w:t>that Yahweh ha</w:t>
      </w:r>
      <w:r w:rsidR="00D44A25" w:rsidRPr="002E243C">
        <w:t>s</w:t>
      </w:r>
      <w:r w:rsidR="006A4B5A" w:rsidRPr="002E243C">
        <w:t xml:space="preserve"> </w:t>
      </w:r>
      <w:r w:rsidR="00116E3F" w:rsidRPr="002E243C">
        <w:t xml:space="preserve">shattered the yoke that </w:t>
      </w:r>
      <w:r w:rsidR="006A4B5A" w:rsidRPr="002E243C">
        <w:t>Assyria</w:t>
      </w:r>
      <w:r w:rsidR="00116E3F" w:rsidRPr="002E243C">
        <w:t xml:space="preserve"> put on Ephra</w:t>
      </w:r>
      <w:r w:rsidR="00C52BF7" w:rsidRPr="002E243C">
        <w:t>im</w:t>
      </w:r>
      <w:r w:rsidR="00E56210" w:rsidRPr="002E243C">
        <w:t>,</w:t>
      </w:r>
      <w:r w:rsidR="00C52BF7" w:rsidRPr="002E243C">
        <w:t xml:space="preserve"> </w:t>
      </w:r>
      <w:r w:rsidR="00B13649" w:rsidRPr="002E243C">
        <w:t>and the club i</w:t>
      </w:r>
      <w:r w:rsidR="00D44A25" w:rsidRPr="002E243C">
        <w:t>t</w:t>
      </w:r>
      <w:r w:rsidR="00B13649" w:rsidRPr="002E243C">
        <w:t xml:space="preserve"> wiel</w:t>
      </w:r>
      <w:r w:rsidR="00A82F6E" w:rsidRPr="002E243C">
        <w:t>d</w:t>
      </w:r>
      <w:r w:rsidR="00B13649" w:rsidRPr="002E243C">
        <w:t xml:space="preserve">ed </w:t>
      </w:r>
      <w:r w:rsidR="00670858" w:rsidRPr="002E243C">
        <w:t>(9:</w:t>
      </w:r>
      <w:r w:rsidR="00F07A3F" w:rsidRPr="002E243C">
        <w:t>4</w:t>
      </w:r>
      <w:r w:rsidR="00670858" w:rsidRPr="002E243C">
        <w:t xml:space="preserve"> [</w:t>
      </w:r>
      <w:r w:rsidR="00D143D1" w:rsidRPr="002E243C">
        <w:t>3</w:t>
      </w:r>
      <w:r w:rsidR="00670858" w:rsidRPr="002E243C">
        <w:t>]</w:t>
      </w:r>
      <w:r w:rsidR="00A72887" w:rsidRPr="002E243C">
        <w:t>; cf. 10:24</w:t>
      </w:r>
      <w:r w:rsidR="00C72A68" w:rsidRPr="002E243C">
        <w:t>-</w:t>
      </w:r>
      <w:r w:rsidR="00A72887" w:rsidRPr="002E243C">
        <w:t>25</w:t>
      </w:r>
      <w:r w:rsidR="00681FAD" w:rsidRPr="002E243C">
        <w:t>; 14:2</w:t>
      </w:r>
      <w:r w:rsidR="009E59BD" w:rsidRPr="002E243C">
        <w:t>5</w:t>
      </w:r>
      <w:r w:rsidR="00670858" w:rsidRPr="002E243C">
        <w:t>)</w:t>
      </w:r>
      <w:r w:rsidR="00310701" w:rsidRPr="002E243C">
        <w:t xml:space="preserve">. </w:t>
      </w:r>
      <w:r w:rsidR="00A44E1D" w:rsidRPr="002E243C">
        <w:t xml:space="preserve">Isaiah has seen </w:t>
      </w:r>
      <w:r w:rsidR="006F6448" w:rsidRPr="002E243C">
        <w:t>them shattered,</w:t>
      </w:r>
      <w:r w:rsidR="00A44E1D" w:rsidRPr="002E243C">
        <w:t xml:space="preserve"> in</w:t>
      </w:r>
      <w:r w:rsidR="00670858" w:rsidRPr="002E243C">
        <w:t xml:space="preserve"> a vision</w:t>
      </w:r>
      <w:r w:rsidR="00D44A25" w:rsidRPr="002E243C">
        <w:t>, as if it had already happened</w:t>
      </w:r>
      <w:r w:rsidR="00D75BBC" w:rsidRPr="002E243C">
        <w:t>. H</w:t>
      </w:r>
      <w:r w:rsidR="00A44E1D" w:rsidRPr="002E243C">
        <w:t xml:space="preserve">e </w:t>
      </w:r>
      <w:r w:rsidR="00D75BBC" w:rsidRPr="002E243C">
        <w:t xml:space="preserve">therefore </w:t>
      </w:r>
      <w:r w:rsidR="00A44E1D" w:rsidRPr="002E243C">
        <w:t>know</w:t>
      </w:r>
      <w:r w:rsidR="00310701" w:rsidRPr="002E243C">
        <w:t>s</w:t>
      </w:r>
      <w:r w:rsidR="00A44E1D" w:rsidRPr="002E243C">
        <w:t xml:space="preserve"> </w:t>
      </w:r>
      <w:r w:rsidR="00670858" w:rsidRPr="002E243C">
        <w:t xml:space="preserve">it is something </w:t>
      </w:r>
      <w:r w:rsidR="00D75BBC" w:rsidRPr="002E243C">
        <w:t xml:space="preserve">that </w:t>
      </w:r>
      <w:r w:rsidR="00670858" w:rsidRPr="002E243C">
        <w:t>“the passion of Yahweh Armies will do” (9:</w:t>
      </w:r>
      <w:r w:rsidR="003A3312" w:rsidRPr="002E243C">
        <w:t>6 [</w:t>
      </w:r>
      <w:r w:rsidR="00670858" w:rsidRPr="002E243C">
        <w:t>7])</w:t>
      </w:r>
      <w:r w:rsidR="00681FAD" w:rsidRPr="002E243C">
        <w:t>.</w:t>
      </w:r>
      <w:r w:rsidR="00350564" w:rsidRPr="002E243C">
        <w:t xml:space="preserve"> </w:t>
      </w:r>
      <w:r w:rsidR="0084080D" w:rsidRPr="002E243C">
        <w:t xml:space="preserve">Yahweh links his undertaking with </w:t>
      </w:r>
      <w:r w:rsidR="00C85FD1" w:rsidRPr="002E243C">
        <w:t>a number of</w:t>
      </w:r>
      <w:r w:rsidR="0084080D" w:rsidRPr="002E243C">
        <w:t xml:space="preserve"> motifs t</w:t>
      </w:r>
      <w:r w:rsidR="00F61793" w:rsidRPr="002E243C">
        <w:t xml:space="preserve">hat characterize his miraculous action. It comes about </w:t>
      </w:r>
      <w:r w:rsidR="00CC76B2" w:rsidRPr="002E243C">
        <w:t xml:space="preserve">through </w:t>
      </w:r>
      <w:r w:rsidR="00F61793" w:rsidRPr="002E243C">
        <w:t xml:space="preserve">the fulfilment of </w:t>
      </w:r>
      <w:r w:rsidR="002170F3" w:rsidRPr="002E243C">
        <w:t>a divine</w:t>
      </w:r>
      <w:r w:rsidR="00F61793" w:rsidRPr="002E243C">
        <w:t xml:space="preserve"> </w:t>
      </w:r>
      <w:r w:rsidR="002170F3" w:rsidRPr="002E243C">
        <w:t>intention</w:t>
      </w:r>
      <w:r w:rsidR="006C2B27" w:rsidRPr="002E243C">
        <w:t xml:space="preserve"> (14:24</w:t>
      </w:r>
      <w:r w:rsidR="00C72A68" w:rsidRPr="002E243C">
        <w:t>-</w:t>
      </w:r>
      <w:r w:rsidR="006C2B27" w:rsidRPr="002E243C">
        <w:t>27)</w:t>
      </w:r>
      <w:r w:rsidR="00256D61" w:rsidRPr="002E243C">
        <w:t xml:space="preserve">. </w:t>
      </w:r>
      <w:r w:rsidR="00EE1771" w:rsidRPr="002E243C">
        <w:t xml:space="preserve">Yahweh </w:t>
      </w:r>
      <w:r w:rsidR="0007124F" w:rsidRPr="002E243C">
        <w:t>is one who makes</w:t>
      </w:r>
      <w:r w:rsidR="00EE1771" w:rsidRPr="002E243C">
        <w:t xml:space="preserve"> plans</w:t>
      </w:r>
      <w:r w:rsidR="00C93151" w:rsidRPr="002E243C">
        <w:t>,</w:t>
      </w:r>
      <w:r w:rsidR="00EE1771" w:rsidRPr="002E243C">
        <w:t xml:space="preserve"> announce</w:t>
      </w:r>
      <w:r w:rsidR="0007124F" w:rsidRPr="002E243C">
        <w:t>s</w:t>
      </w:r>
      <w:r w:rsidR="00EE1771" w:rsidRPr="002E243C">
        <w:t xml:space="preserve"> them</w:t>
      </w:r>
      <w:r w:rsidR="00C93151" w:rsidRPr="002E243C">
        <w:t>, and implement</w:t>
      </w:r>
      <w:r w:rsidR="0007124F" w:rsidRPr="002E243C">
        <w:t>s</w:t>
      </w:r>
      <w:r w:rsidR="00C93151" w:rsidRPr="002E243C">
        <w:t xml:space="preserve"> them</w:t>
      </w:r>
      <w:r w:rsidR="0007124F" w:rsidRPr="002E243C">
        <w:t>, which</w:t>
      </w:r>
      <w:r w:rsidR="00EE1771" w:rsidRPr="002E243C">
        <w:t xml:space="preserve"> confirms that he </w:t>
      </w:r>
      <w:r w:rsidR="0007124F" w:rsidRPr="002E243C">
        <w:t>i</w:t>
      </w:r>
      <w:r w:rsidR="00EE1771" w:rsidRPr="002E243C">
        <w:t xml:space="preserve">s indeed the one who </w:t>
      </w:r>
      <w:r w:rsidR="002170F3" w:rsidRPr="002E243C">
        <w:t>i</w:t>
      </w:r>
      <w:r w:rsidR="00EE1771" w:rsidRPr="002E243C">
        <w:t>s acti</w:t>
      </w:r>
      <w:r w:rsidR="00C93151" w:rsidRPr="002E243C">
        <w:t>ng</w:t>
      </w:r>
      <w:r w:rsidR="00BC336B">
        <w:t>. It</w:t>
      </w:r>
      <w:r w:rsidR="0007124F" w:rsidRPr="002E243C">
        <w:t xml:space="preserve"> also means </w:t>
      </w:r>
      <w:r w:rsidR="00A02EC0">
        <w:t xml:space="preserve">that </w:t>
      </w:r>
      <w:r w:rsidR="004E0E8E">
        <w:t>people</w:t>
      </w:r>
      <w:r w:rsidR="0007124F" w:rsidRPr="002E243C">
        <w:t xml:space="preserve"> </w:t>
      </w:r>
      <w:r w:rsidR="00A02EC0">
        <w:t>should</w:t>
      </w:r>
      <w:r w:rsidR="0007124F" w:rsidRPr="002E243C">
        <w:t xml:space="preserve"> take note of his plans next time</w:t>
      </w:r>
      <w:r w:rsidR="00F82E03" w:rsidRPr="002E243C">
        <w:t>. Yahweh acts by stretching out his hand</w:t>
      </w:r>
      <w:r w:rsidR="00B574BE" w:rsidRPr="002E243C">
        <w:t xml:space="preserve"> (14:26</w:t>
      </w:r>
      <w:r w:rsidR="00C72A68" w:rsidRPr="002E243C">
        <w:t>-</w:t>
      </w:r>
      <w:r w:rsidR="00B574BE" w:rsidRPr="002E243C">
        <w:t>27)</w:t>
      </w:r>
      <w:r w:rsidR="00A02F50" w:rsidRPr="002E243C">
        <w:t xml:space="preserve">. </w:t>
      </w:r>
      <w:r w:rsidR="00A2764F" w:rsidRPr="002E243C">
        <w:t xml:space="preserve">Judah has been the victim of </w:t>
      </w:r>
      <w:r w:rsidR="004E0E8E">
        <w:t>hi</w:t>
      </w:r>
      <w:r w:rsidR="00A2764F" w:rsidRPr="002E243C">
        <w:t>s extending his hand and not turning it bac</w:t>
      </w:r>
      <w:r w:rsidR="00B8347A" w:rsidRPr="002E243C">
        <w:t>k</w:t>
      </w:r>
      <w:r w:rsidR="00EA5A24" w:rsidRPr="002E243C">
        <w:t xml:space="preserve"> </w:t>
      </w:r>
      <w:r w:rsidR="009A4325" w:rsidRPr="002E243C">
        <w:t>(e.g., 5:25)</w:t>
      </w:r>
      <w:r w:rsidR="00563816" w:rsidRPr="002E243C">
        <w:t>, and knows the effect the extending of that hand can have</w:t>
      </w:r>
      <w:r w:rsidR="00B8347A" w:rsidRPr="002E243C">
        <w:t xml:space="preserve">. </w:t>
      </w:r>
      <w:r w:rsidR="009A4325" w:rsidRPr="002E243C">
        <w:t>Judah</w:t>
      </w:r>
      <w:r w:rsidR="00B8347A" w:rsidRPr="002E243C">
        <w:t xml:space="preserve"> can therefore trust Yahweh that matters will turn out similar</w:t>
      </w:r>
      <w:r w:rsidR="006B67DE">
        <w:t>l</w:t>
      </w:r>
      <w:r w:rsidR="00B8347A" w:rsidRPr="002E243C">
        <w:t>y when Assyria is victim rather than agent.</w:t>
      </w:r>
      <w:r w:rsidR="00B574BE" w:rsidRPr="002E243C">
        <w:t xml:space="preserve"> </w:t>
      </w:r>
    </w:p>
    <w:p w14:paraId="474BDDFF" w14:textId="064EF51D" w:rsidR="007778AA" w:rsidRPr="002E243C" w:rsidRDefault="00B574BE" w:rsidP="00B0750A">
      <w:pPr>
        <w:pStyle w:val="PlainText"/>
      </w:pPr>
      <w:r w:rsidRPr="002E243C">
        <w:t>When Yahw</w:t>
      </w:r>
      <w:r w:rsidR="007778AA" w:rsidRPr="002E243C">
        <w:t>e</w:t>
      </w:r>
      <w:r w:rsidRPr="002E243C">
        <w:t xml:space="preserve">h </w:t>
      </w:r>
      <w:r w:rsidR="00B0750A" w:rsidRPr="002E243C">
        <w:t xml:space="preserve">thus </w:t>
      </w:r>
      <w:r w:rsidRPr="002E243C">
        <w:t xml:space="preserve">acts, his name comes from far away </w:t>
      </w:r>
      <w:r w:rsidR="007778AA" w:rsidRPr="002E243C">
        <w:t xml:space="preserve">(30:27). </w:t>
      </w:r>
      <w:r w:rsidR="002B757A">
        <w:t>Where is t</w:t>
      </w:r>
      <w:r w:rsidR="007778AA" w:rsidRPr="002E243C">
        <w:t>he “far</w:t>
      </w:r>
      <w:r w:rsidR="00B0750A" w:rsidRPr="002E243C">
        <w:t xml:space="preserve"> away</w:t>
      </w:r>
      <w:r w:rsidR="002B757A">
        <w:t xml:space="preserve">?” </w:t>
      </w:r>
      <w:r w:rsidR="007778AA" w:rsidRPr="002E243C">
        <w:t xml:space="preserve">Isaiah’s non-specificity about the question suggests that the point about this observation lies </w:t>
      </w:r>
      <w:r w:rsidR="00C0290B">
        <w:t>else</w:t>
      </w:r>
      <w:r w:rsidR="007778AA" w:rsidRPr="002E243C">
        <w:t>where. Yahweh has been absent, inactive, apparently a long way away, giving Assyria its head, but now things are changing. He is about to mak</w:t>
      </w:r>
      <w:r w:rsidR="00F81910" w:rsidRPr="002E243C">
        <w:t>e</w:t>
      </w:r>
      <w:r w:rsidR="007778AA" w:rsidRPr="002E243C">
        <w:t xml:space="preserve"> his presence felt. Isaiah</w:t>
      </w:r>
      <w:r w:rsidR="007C0AF0" w:rsidRPr="002E243C">
        <w:t xml:space="preserve">’s threat that Yahweh’s </w:t>
      </w:r>
      <w:r w:rsidR="007778AA" w:rsidRPr="002E243C">
        <w:t xml:space="preserve">“name” </w:t>
      </w:r>
      <w:r w:rsidR="007C0AF0" w:rsidRPr="002E243C">
        <w:t xml:space="preserve">will </w:t>
      </w:r>
      <w:r w:rsidR="007778AA" w:rsidRPr="002E243C">
        <w:t>com</w:t>
      </w:r>
      <w:r w:rsidR="007C0AF0" w:rsidRPr="002E243C">
        <w:t>e is unique</w:t>
      </w:r>
      <w:r w:rsidR="007778AA" w:rsidRPr="002E243C">
        <w:t xml:space="preserve">. The </w:t>
      </w:r>
      <w:r w:rsidR="007778AA" w:rsidRPr="002E243C">
        <w:lastRenderedPageBreak/>
        <w:t>name stands for the person and embodies who the person is. His lips are coming, too, and his tongue</w:t>
      </w:r>
      <w:r w:rsidR="009A6A0D" w:rsidRPr="002E243C">
        <w:t xml:space="preserve"> (30:27</w:t>
      </w:r>
      <w:r w:rsidR="00C72A68" w:rsidRPr="002E243C">
        <w:t>-</w:t>
      </w:r>
      <w:r w:rsidR="009A6A0D" w:rsidRPr="002E243C">
        <w:t>28)</w:t>
      </w:r>
      <w:r w:rsidR="007778AA" w:rsidRPr="002E243C">
        <w:t xml:space="preserve">; all his parts will be means of expressing </w:t>
      </w:r>
      <w:r w:rsidR="004E1C8F" w:rsidRPr="002E243C">
        <w:t xml:space="preserve">his </w:t>
      </w:r>
      <w:r w:rsidR="007778AA" w:rsidRPr="002E243C">
        <w:t xml:space="preserve">fury. </w:t>
      </w:r>
      <w:r w:rsidR="00A1254C" w:rsidRPr="002E243C">
        <w:t>His</w:t>
      </w:r>
      <w:r w:rsidR="007778AA" w:rsidRPr="002E243C">
        <w:t xml:space="preserve"> powerful breath that has the force of wind will have the overwhelming </w:t>
      </w:r>
      <w:r w:rsidR="00CC5EF3" w:rsidRPr="002E243C">
        <w:t>strength</w:t>
      </w:r>
      <w:r w:rsidR="001F7DBD" w:rsidRPr="002E243C">
        <w:t xml:space="preserve"> of a flood </w:t>
      </w:r>
      <w:r w:rsidR="000A49E9" w:rsidRPr="002E243C">
        <w:t>surging down a</w:t>
      </w:r>
      <w:r w:rsidR="007778AA" w:rsidRPr="002E243C">
        <w:t xml:space="preserve"> wadi </w:t>
      </w:r>
      <w:r w:rsidR="000A49E9" w:rsidRPr="002E243C">
        <w:t>after</w:t>
      </w:r>
      <w:r w:rsidR="007778AA" w:rsidRPr="002E243C">
        <w:t xml:space="preserve"> a violent storm</w:t>
      </w:r>
      <w:r w:rsidR="00890BD5" w:rsidRPr="002E243C">
        <w:t>,</w:t>
      </w:r>
      <w:r w:rsidR="007778AA" w:rsidRPr="002E243C">
        <w:t xml:space="preserve"> carr</w:t>
      </w:r>
      <w:r w:rsidR="00890BD5" w:rsidRPr="002E243C">
        <w:t>ying</w:t>
      </w:r>
      <w:r w:rsidR="007778AA" w:rsidRPr="002E243C">
        <w:t xml:space="preserve"> everything in its path, </w:t>
      </w:r>
      <w:r w:rsidR="00210E31">
        <w:t>thin</w:t>
      </w:r>
      <w:r w:rsidR="001771F8">
        <w:t>g</w:t>
      </w:r>
      <w:r w:rsidR="00210E31">
        <w:t xml:space="preserve">s such as </w:t>
      </w:r>
      <w:r w:rsidR="007778AA" w:rsidRPr="002E243C">
        <w:t>boulders and oak</w:t>
      </w:r>
      <w:r w:rsidR="00210E31">
        <w:t xml:space="preserve"> tree</w:t>
      </w:r>
      <w:r w:rsidR="007778AA" w:rsidRPr="002E243C">
        <w:t xml:space="preserve">s, and deep enough to drown people. </w:t>
      </w:r>
    </w:p>
    <w:p w14:paraId="65C6A3B9" w14:textId="7B9F3909" w:rsidR="009C7CD7" w:rsidRPr="002E243C" w:rsidRDefault="009C7CD7" w:rsidP="009C7CD7">
      <w:pPr>
        <w:pStyle w:val="PlainText"/>
      </w:pPr>
      <w:r w:rsidRPr="002E243C">
        <w:t xml:space="preserve">Jerusalem </w:t>
      </w:r>
      <w:r w:rsidR="004E1C8F" w:rsidRPr="002E243C">
        <w:t>w</w:t>
      </w:r>
      <w:r w:rsidRPr="002E243C">
        <w:t>as a hearth where Judah might have found itself incinerated by Assyria, were it not for Yahweh’s mercy (29:1</w:t>
      </w:r>
      <w:r w:rsidR="00C72A68" w:rsidRPr="002E243C">
        <w:t>-</w:t>
      </w:r>
      <w:r w:rsidRPr="002E243C">
        <w:t>8). Now the imagery is turned onto Assyria itself and onto its god, the alleged King (30:31</w:t>
      </w:r>
      <w:r w:rsidR="00C72A68" w:rsidRPr="002E243C">
        <w:t>-</w:t>
      </w:r>
      <w:r w:rsidRPr="002E243C">
        <w:t>33). Yahweh has prepared a firepit, suitably deep and wide, for him and for the burial and/or cremation of his people. Yahweh’s fiery breath (here</w:t>
      </w:r>
      <w:r w:rsidR="00D52FAB" w:rsidRPr="002E243C">
        <w:t xml:space="preserve"> </w:t>
      </w:r>
      <w:r w:rsidR="00D52FAB" w:rsidRPr="002E243C">
        <w:rPr>
          <w:rtl/>
        </w:rPr>
        <w:t>נְשָׂמָה</w:t>
      </w:r>
      <w:r w:rsidR="007170F8" w:rsidRPr="002E243C">
        <w:t xml:space="preserve"> </w:t>
      </w:r>
      <w:r w:rsidRPr="002E243C">
        <w:t>rather than</w:t>
      </w:r>
      <w:r w:rsidR="007170F8" w:rsidRPr="002E243C">
        <w:t xml:space="preserve"> </w:t>
      </w:r>
      <w:r w:rsidR="007170F8" w:rsidRPr="002E243C">
        <w:rPr>
          <w:rtl/>
        </w:rPr>
        <w:t>רוּחַ</w:t>
      </w:r>
      <w:r w:rsidRPr="002E243C">
        <w:t xml:space="preserve">) will see that this fiery wadi consumes everything. </w:t>
      </w:r>
    </w:p>
    <w:p w14:paraId="78A4DB4A" w14:textId="7B3248B3" w:rsidR="00A97339" w:rsidRPr="002E243C" w:rsidRDefault="00605416" w:rsidP="008C5B11">
      <w:pPr>
        <w:rPr>
          <w:rFonts w:cs="Times New Roman"/>
        </w:rPr>
      </w:pPr>
      <w:r w:rsidRPr="002E243C">
        <w:rPr>
          <w:rFonts w:cs="Times New Roman"/>
        </w:rPr>
        <w:t>Wh</w:t>
      </w:r>
      <w:r w:rsidR="0003722A">
        <w:rPr>
          <w:rFonts w:cs="Times New Roman"/>
        </w:rPr>
        <w:t>ereas</w:t>
      </w:r>
      <w:r w:rsidRPr="002E243C">
        <w:rPr>
          <w:rFonts w:cs="Times New Roman"/>
        </w:rPr>
        <w:t xml:space="preserve"> </w:t>
      </w:r>
      <w:r w:rsidR="001E328E" w:rsidRPr="002E243C">
        <w:rPr>
          <w:rFonts w:cs="Times New Roman"/>
        </w:rPr>
        <w:t xml:space="preserve">Assyria is the overlord </w:t>
      </w:r>
      <w:r w:rsidR="007672DA">
        <w:rPr>
          <w:rFonts w:cs="Times New Roman"/>
        </w:rPr>
        <w:t>that</w:t>
      </w:r>
      <w:r w:rsidR="001E328E" w:rsidRPr="002E243C">
        <w:rPr>
          <w:rFonts w:cs="Times New Roman"/>
        </w:rPr>
        <w:t xml:space="preserve"> needs putting down</w:t>
      </w:r>
      <w:r w:rsidRPr="002E243C">
        <w:rPr>
          <w:rFonts w:cs="Times New Roman"/>
        </w:rPr>
        <w:t xml:space="preserve"> in the time of Isaiah ben Amoz, a</w:t>
      </w:r>
      <w:r w:rsidR="00C039E4" w:rsidRPr="002E243C">
        <w:rPr>
          <w:rFonts w:cs="Times New Roman"/>
        </w:rPr>
        <w:t xml:space="preserve"> century or two later </w:t>
      </w:r>
      <w:r w:rsidR="005D39FD" w:rsidRPr="002E243C">
        <w:rPr>
          <w:rFonts w:cs="Times New Roman"/>
        </w:rPr>
        <w:t>it is</w:t>
      </w:r>
      <w:r w:rsidR="00C039E4" w:rsidRPr="002E243C">
        <w:rPr>
          <w:rFonts w:cs="Times New Roman"/>
        </w:rPr>
        <w:t xml:space="preserve"> Babylon. </w:t>
      </w:r>
      <w:r w:rsidR="00C42740" w:rsidRPr="002E243C">
        <w:rPr>
          <w:rFonts w:cs="Times New Roman"/>
        </w:rPr>
        <w:t xml:space="preserve">Isaiah 13 </w:t>
      </w:r>
      <w:r w:rsidR="00F116F2" w:rsidRPr="002E243C">
        <w:rPr>
          <w:rFonts w:cs="Times New Roman"/>
        </w:rPr>
        <w:t>–</w:t>
      </w:r>
      <w:r w:rsidR="00C42740" w:rsidRPr="002E243C">
        <w:rPr>
          <w:rFonts w:cs="Times New Roman"/>
        </w:rPr>
        <w:t xml:space="preserve"> 14</w:t>
      </w:r>
      <w:r w:rsidR="00F116F2" w:rsidRPr="002E243C">
        <w:rPr>
          <w:rFonts w:cs="Times New Roman"/>
        </w:rPr>
        <w:t xml:space="preserve"> begins by announcing </w:t>
      </w:r>
      <w:r w:rsidR="0009258F" w:rsidRPr="002E243C">
        <w:rPr>
          <w:rFonts w:cs="Times New Roman"/>
        </w:rPr>
        <w:t xml:space="preserve">a message </w:t>
      </w:r>
      <w:r w:rsidR="00B51D93" w:rsidRPr="002E243C">
        <w:rPr>
          <w:rFonts w:cs="Times New Roman"/>
        </w:rPr>
        <w:t>about</w:t>
      </w:r>
      <w:r w:rsidR="00EF2BE9" w:rsidRPr="002E243C">
        <w:rPr>
          <w:rFonts w:cs="Times New Roman"/>
        </w:rPr>
        <w:t xml:space="preserve"> Babylon</w:t>
      </w:r>
      <w:r w:rsidR="00E108A9" w:rsidRPr="002E243C">
        <w:rPr>
          <w:rFonts w:cs="Times New Roman"/>
        </w:rPr>
        <w:t xml:space="preserve"> and</w:t>
      </w:r>
      <w:r w:rsidR="00D5234E" w:rsidRPr="002E243C">
        <w:rPr>
          <w:rFonts w:cs="Times New Roman"/>
        </w:rPr>
        <w:t xml:space="preserve"> </w:t>
      </w:r>
      <w:r w:rsidR="00E108A9" w:rsidRPr="002E243C">
        <w:rPr>
          <w:rFonts w:cs="Times New Roman"/>
        </w:rPr>
        <w:t>the nearness of</w:t>
      </w:r>
      <w:r w:rsidR="00870BC7" w:rsidRPr="002E243C">
        <w:rPr>
          <w:rFonts w:cs="Times New Roman"/>
        </w:rPr>
        <w:t xml:space="preserve"> Yahweh’s day. It will </w:t>
      </w:r>
      <w:r w:rsidR="002368AB" w:rsidRPr="002E243C">
        <w:rPr>
          <w:rFonts w:cs="Times New Roman"/>
        </w:rPr>
        <w:t>bring</w:t>
      </w:r>
      <w:r w:rsidR="00870BC7" w:rsidRPr="002E243C">
        <w:rPr>
          <w:rFonts w:cs="Times New Roman"/>
        </w:rPr>
        <w:t xml:space="preserve"> cosmic disruptions and </w:t>
      </w:r>
      <w:r w:rsidR="0003722A">
        <w:rPr>
          <w:rFonts w:cs="Times New Roman"/>
        </w:rPr>
        <w:t xml:space="preserve">it will </w:t>
      </w:r>
      <w:r w:rsidR="00870BC7" w:rsidRPr="002E243C">
        <w:rPr>
          <w:rFonts w:cs="Times New Roman"/>
        </w:rPr>
        <w:t>come like destruction from the Almighty</w:t>
      </w:r>
      <w:r w:rsidR="0065174F" w:rsidRPr="002E243C">
        <w:rPr>
          <w:rFonts w:cs="Times New Roman"/>
        </w:rPr>
        <w:t>, the Destroyer</w:t>
      </w:r>
      <w:r w:rsidR="00870BC7" w:rsidRPr="002E243C">
        <w:rPr>
          <w:rFonts w:cs="Times New Roman"/>
        </w:rPr>
        <w:t xml:space="preserve"> (</w:t>
      </w:r>
      <w:r w:rsidR="00CF501E" w:rsidRPr="002E243C">
        <w:rPr>
          <w:rFonts w:cs="Times New Roman"/>
          <w:rtl/>
          <w:lang w:bidi="he-IL"/>
        </w:rPr>
        <w:t>שׂוׄד</w:t>
      </w:r>
      <w:r w:rsidR="00870BC7" w:rsidRPr="002E243C">
        <w:rPr>
          <w:rFonts w:cs="Times New Roman"/>
          <w:i/>
          <w:iCs/>
        </w:rPr>
        <w:t xml:space="preserve"> </w:t>
      </w:r>
      <w:r w:rsidR="00870BC7" w:rsidRPr="002E243C">
        <w:rPr>
          <w:rFonts w:cs="Times New Roman"/>
        </w:rPr>
        <w:t>from</w:t>
      </w:r>
      <w:r w:rsidR="0086383B" w:rsidRPr="002E243C">
        <w:rPr>
          <w:rFonts w:cs="Times New Roman"/>
        </w:rPr>
        <w:t xml:space="preserve"> </w:t>
      </w:r>
      <w:r w:rsidR="0086383B" w:rsidRPr="002E243C">
        <w:rPr>
          <w:rFonts w:cs="Times New Roman"/>
          <w:rtl/>
          <w:lang w:bidi="he-IL"/>
        </w:rPr>
        <w:t>שַׂדַּי</w:t>
      </w:r>
      <w:r w:rsidR="00870BC7" w:rsidRPr="002E243C">
        <w:rPr>
          <w:rFonts w:cs="Times New Roman"/>
        </w:rPr>
        <w:t>). It will be effected by an army mustered by Yahweh</w:t>
      </w:r>
      <w:r w:rsidR="00EA5D0F" w:rsidRPr="002E243C">
        <w:rPr>
          <w:rFonts w:cs="Times New Roman"/>
        </w:rPr>
        <w:t xml:space="preserve"> (13:2</w:t>
      </w:r>
      <w:r w:rsidR="00C72A68" w:rsidRPr="002E243C">
        <w:rPr>
          <w:rFonts w:cs="Times New Roman"/>
        </w:rPr>
        <w:t>-</w:t>
      </w:r>
      <w:r w:rsidR="00EA5D0F" w:rsidRPr="002E243C">
        <w:rPr>
          <w:rFonts w:cs="Times New Roman"/>
        </w:rPr>
        <w:t>16)</w:t>
      </w:r>
      <w:r w:rsidR="00870BC7" w:rsidRPr="002E243C">
        <w:rPr>
          <w:rFonts w:cs="Times New Roman"/>
        </w:rPr>
        <w:t xml:space="preserve">. One might have thought it was a supernatural army, but </w:t>
      </w:r>
      <w:r w:rsidR="00202F9E" w:rsidRPr="002E243C">
        <w:rPr>
          <w:rFonts w:cs="Times New Roman"/>
        </w:rPr>
        <w:t xml:space="preserve">actually </w:t>
      </w:r>
      <w:r w:rsidR="00C272DB">
        <w:rPr>
          <w:rFonts w:cs="Times New Roman"/>
        </w:rPr>
        <w:t>Yahweh</w:t>
      </w:r>
      <w:r w:rsidR="00870BC7" w:rsidRPr="002E243C">
        <w:rPr>
          <w:rFonts w:cs="Times New Roman"/>
        </w:rPr>
        <w:t xml:space="preserve"> is stirring up the Medes</w:t>
      </w:r>
      <w:r w:rsidR="00E33B64" w:rsidRPr="002E243C">
        <w:rPr>
          <w:rFonts w:cs="Times New Roman"/>
        </w:rPr>
        <w:t xml:space="preserve"> (13:17</w:t>
      </w:r>
      <w:r w:rsidR="00C72A68" w:rsidRPr="002E243C">
        <w:rPr>
          <w:rFonts w:cs="Times New Roman"/>
        </w:rPr>
        <w:t>-</w:t>
      </w:r>
      <w:r w:rsidR="006C02EC" w:rsidRPr="002E243C">
        <w:rPr>
          <w:rFonts w:cs="Times New Roman"/>
        </w:rPr>
        <w:t>18</w:t>
      </w:r>
      <w:r w:rsidR="00E33B64" w:rsidRPr="002E243C">
        <w:rPr>
          <w:rFonts w:cs="Times New Roman"/>
        </w:rPr>
        <w:t>)</w:t>
      </w:r>
      <w:r w:rsidR="00870BC7" w:rsidRPr="002E243C">
        <w:rPr>
          <w:rFonts w:cs="Times New Roman"/>
        </w:rPr>
        <w:t xml:space="preserve">. </w:t>
      </w:r>
      <w:r w:rsidR="004E6537" w:rsidRPr="002E243C">
        <w:rPr>
          <w:rFonts w:cs="Times New Roman"/>
        </w:rPr>
        <w:t xml:space="preserve">The action that is miraculous in its implications works via human agencies and needs </w:t>
      </w:r>
      <w:r w:rsidR="00ED1B12" w:rsidRPr="002E243C">
        <w:rPr>
          <w:rFonts w:cs="Times New Roman"/>
        </w:rPr>
        <w:t xml:space="preserve">no miraculous explanation in the modern sense. </w:t>
      </w:r>
      <w:r w:rsidR="00C272DB">
        <w:rPr>
          <w:rFonts w:cs="Times New Roman"/>
        </w:rPr>
        <w:t>T</w:t>
      </w:r>
      <w:r w:rsidR="00F670A8" w:rsidRPr="002E243C">
        <w:rPr>
          <w:rFonts w:cs="Times New Roman"/>
        </w:rPr>
        <w:t>he great reversal will include the fall of the Babylonian king, right down to Sheol (14:3</w:t>
      </w:r>
      <w:r w:rsidR="00C72A68" w:rsidRPr="002E243C">
        <w:rPr>
          <w:rFonts w:cs="Times New Roman"/>
        </w:rPr>
        <w:t>-</w:t>
      </w:r>
      <w:r w:rsidR="00F670A8" w:rsidRPr="002E243C">
        <w:rPr>
          <w:rFonts w:cs="Times New Roman"/>
        </w:rPr>
        <w:t>11</w:t>
      </w:r>
      <w:r w:rsidR="001836F7" w:rsidRPr="002E243C">
        <w:rPr>
          <w:rFonts w:cs="Times New Roman"/>
        </w:rPr>
        <w:t>, 16</w:t>
      </w:r>
      <w:r w:rsidR="00C72A68" w:rsidRPr="002E243C">
        <w:rPr>
          <w:rFonts w:cs="Times New Roman"/>
        </w:rPr>
        <w:t>-</w:t>
      </w:r>
      <w:r w:rsidR="001836F7" w:rsidRPr="002E243C">
        <w:rPr>
          <w:rFonts w:cs="Times New Roman"/>
        </w:rPr>
        <w:t>2</w:t>
      </w:r>
      <w:r w:rsidR="007F36FE" w:rsidRPr="002E243C">
        <w:rPr>
          <w:rFonts w:cs="Times New Roman"/>
        </w:rPr>
        <w:t>1</w:t>
      </w:r>
      <w:r w:rsidR="00F670A8" w:rsidRPr="002E243C">
        <w:rPr>
          <w:rFonts w:cs="Times New Roman"/>
        </w:rPr>
        <w:t>).</w:t>
      </w:r>
      <w:r w:rsidR="008D3130" w:rsidRPr="002E243C">
        <w:rPr>
          <w:rFonts w:cs="Times New Roman"/>
        </w:rPr>
        <w:t xml:space="preserve"> </w:t>
      </w:r>
      <w:r w:rsidR="00A97339" w:rsidRPr="002E243C">
        <w:rPr>
          <w:rFonts w:cs="Times New Roman"/>
        </w:rPr>
        <w:t>Isaiah 47 complements th</w:t>
      </w:r>
      <w:r w:rsidR="00435F2F" w:rsidRPr="002E243C">
        <w:rPr>
          <w:rFonts w:cs="Times New Roman"/>
        </w:rPr>
        <w:t>is</w:t>
      </w:r>
      <w:r w:rsidR="00A97339" w:rsidRPr="002E243C">
        <w:rPr>
          <w:rFonts w:cs="Times New Roman"/>
        </w:rPr>
        <w:t xml:space="preserve"> </w:t>
      </w:r>
      <w:r w:rsidR="00906CF8" w:rsidRPr="002E243C">
        <w:rPr>
          <w:rFonts w:cs="Times New Roman"/>
        </w:rPr>
        <w:t>declaration in portraying the fall of Ms. Babylon</w:t>
      </w:r>
      <w:r w:rsidR="006339F2" w:rsidRPr="002E243C">
        <w:rPr>
          <w:rFonts w:cs="Times New Roman"/>
        </w:rPr>
        <w:t xml:space="preserve">, </w:t>
      </w:r>
      <w:r w:rsidR="00741D3A" w:rsidRPr="002E243C">
        <w:rPr>
          <w:rFonts w:cs="Times New Roman"/>
        </w:rPr>
        <w:t xml:space="preserve">who is </w:t>
      </w:r>
      <w:r w:rsidR="006339F2" w:rsidRPr="002E243C">
        <w:rPr>
          <w:rFonts w:cs="Times New Roman"/>
        </w:rPr>
        <w:t>take</w:t>
      </w:r>
      <w:r w:rsidR="00E84666" w:rsidRPr="002E243C">
        <w:rPr>
          <w:rFonts w:cs="Times New Roman"/>
        </w:rPr>
        <w:t>n</w:t>
      </w:r>
      <w:r w:rsidR="006339F2" w:rsidRPr="002E243C">
        <w:rPr>
          <w:rFonts w:cs="Times New Roman"/>
        </w:rPr>
        <w:t xml:space="preserve"> down from being queen </w:t>
      </w:r>
      <w:r w:rsidR="00E84666" w:rsidRPr="002E243C">
        <w:rPr>
          <w:rFonts w:cs="Times New Roman"/>
        </w:rPr>
        <w:t>to be a maidservant</w:t>
      </w:r>
      <w:r w:rsidR="00FA1D58" w:rsidRPr="002E243C">
        <w:rPr>
          <w:rFonts w:cs="Times New Roman"/>
        </w:rPr>
        <w:t>.</w:t>
      </w:r>
    </w:p>
    <w:p w14:paraId="54C79AB7" w14:textId="69749B74" w:rsidR="00870BC7" w:rsidRPr="002E243C" w:rsidRDefault="00870BC7" w:rsidP="008C5B11">
      <w:pPr>
        <w:rPr>
          <w:rFonts w:cs="Times New Roman"/>
        </w:rPr>
      </w:pPr>
      <w:r w:rsidRPr="002E243C">
        <w:rPr>
          <w:rFonts w:cs="Times New Roman"/>
        </w:rPr>
        <w:t>In light of th</w:t>
      </w:r>
      <w:r w:rsidR="000E1BD5">
        <w:rPr>
          <w:rFonts w:cs="Times New Roman"/>
        </w:rPr>
        <w:t>is</w:t>
      </w:r>
      <w:r w:rsidRPr="002E243C">
        <w:rPr>
          <w:rFonts w:cs="Times New Roman"/>
        </w:rPr>
        <w:t xml:space="preserve"> event, Israel will be able to take up a taunt against the king of Babylo</w:t>
      </w:r>
      <w:r w:rsidR="00D74959" w:rsidRPr="002E243C">
        <w:rPr>
          <w:rFonts w:cs="Times New Roman"/>
        </w:rPr>
        <w:t>n</w:t>
      </w:r>
      <w:r w:rsidR="008D3130" w:rsidRPr="002E243C">
        <w:rPr>
          <w:rFonts w:cs="Times New Roman"/>
        </w:rPr>
        <w:t xml:space="preserve"> (14:12-15).</w:t>
      </w:r>
      <w:r w:rsidR="00502891" w:rsidRPr="002E243C">
        <w:rPr>
          <w:rFonts w:cs="Times New Roman"/>
        </w:rPr>
        <w:t xml:space="preserve"> </w:t>
      </w:r>
      <w:r w:rsidRPr="002E243C">
        <w:rPr>
          <w:rFonts w:cs="Times New Roman"/>
        </w:rPr>
        <w:t xml:space="preserve">Each day, as dawn draws near, Venus seems to be about to shine brightly, but gets outshone by the sun itself. </w:t>
      </w:r>
      <w:r w:rsidR="000E3AE4">
        <w:rPr>
          <w:rFonts w:cs="Times New Roman"/>
        </w:rPr>
        <w:t>From t</w:t>
      </w:r>
      <w:r w:rsidRPr="002E243C">
        <w:rPr>
          <w:rFonts w:cs="Times New Roman"/>
        </w:rPr>
        <w:t xml:space="preserve">hat process </w:t>
      </w:r>
      <w:r w:rsidR="000E3AE4">
        <w:rPr>
          <w:rFonts w:cs="Times New Roman"/>
        </w:rPr>
        <w:t>there issued</w:t>
      </w:r>
      <w:r w:rsidRPr="002E243C">
        <w:rPr>
          <w:rFonts w:cs="Times New Roman"/>
        </w:rPr>
        <w:t xml:space="preserve"> a story about a god who sought to assert himself and had to be put down. Isaiah takes this story and demythologizes it into </w:t>
      </w:r>
      <w:r w:rsidR="00530D9C" w:rsidRPr="002E243C">
        <w:rPr>
          <w:rFonts w:cs="Times New Roman"/>
        </w:rPr>
        <w:t>one</w:t>
      </w:r>
      <w:r w:rsidRPr="002E243C">
        <w:rPr>
          <w:rFonts w:cs="Times New Roman"/>
        </w:rPr>
        <w:t xml:space="preserve"> about the Babylonian king who has acted </w:t>
      </w:r>
      <w:r w:rsidR="00932A16">
        <w:rPr>
          <w:rFonts w:cs="Times New Roman"/>
        </w:rPr>
        <w:t>thus</w:t>
      </w:r>
      <w:r w:rsidRPr="002E243C">
        <w:rPr>
          <w:rFonts w:cs="Times New Roman"/>
        </w:rPr>
        <w:t xml:space="preserve"> in asserting himself against Yahweh. Yahweh is now putting him down.</w:t>
      </w:r>
    </w:p>
    <w:p w14:paraId="723BA7AD" w14:textId="4B7FAFA7" w:rsidR="00B17B35" w:rsidRPr="002E243C" w:rsidRDefault="0093280E" w:rsidP="008C5B11">
      <w:pPr>
        <w:rPr>
          <w:rFonts w:cs="Times New Roman"/>
        </w:rPr>
      </w:pPr>
      <w:r w:rsidRPr="002E243C">
        <w:rPr>
          <w:rFonts w:cs="Times New Roman"/>
        </w:rPr>
        <w:t>I</w:t>
      </w:r>
      <w:r w:rsidR="00B25364" w:rsidRPr="002E243C">
        <w:rPr>
          <w:rFonts w:cs="Times New Roman"/>
        </w:rPr>
        <w:t>n Isaiah</w:t>
      </w:r>
      <w:r w:rsidR="000668A3" w:rsidRPr="002E243C">
        <w:rPr>
          <w:rFonts w:cs="Times New Roman"/>
        </w:rPr>
        <w:t xml:space="preserve"> </w:t>
      </w:r>
      <w:r w:rsidRPr="002E243C">
        <w:rPr>
          <w:rFonts w:cs="Times New Roman"/>
        </w:rPr>
        <w:t xml:space="preserve">34, </w:t>
      </w:r>
      <w:r w:rsidR="000668A3" w:rsidRPr="002E243C">
        <w:t>“Edom has replaced Assyria and Babylonia as the personified embodiment of the evil empire” (Blenkinsopp, 2000, 451)</w:t>
      </w:r>
      <w:r w:rsidRPr="002E243C">
        <w:rPr>
          <w:rFonts w:cs="Times New Roman"/>
        </w:rPr>
        <w:t>, and</w:t>
      </w:r>
      <w:r w:rsidR="008345BC" w:rsidRPr="002E243C">
        <w:rPr>
          <w:rFonts w:cs="Times New Roman"/>
        </w:rPr>
        <w:t xml:space="preserve"> </w:t>
      </w:r>
      <w:r w:rsidR="002A2B71" w:rsidRPr="002E243C">
        <w:rPr>
          <w:rFonts w:cs="Times New Roman"/>
        </w:rPr>
        <w:t>Yahweh’s sword</w:t>
      </w:r>
      <w:r w:rsidR="0010075E" w:rsidRPr="002E243C">
        <w:rPr>
          <w:rFonts w:cs="Times New Roman"/>
        </w:rPr>
        <w:t xml:space="preserve"> </w:t>
      </w:r>
      <w:r w:rsidR="00B651DB" w:rsidRPr="002E243C">
        <w:rPr>
          <w:rFonts w:cs="Times New Roman"/>
        </w:rPr>
        <w:t>is going to descend on it:</w:t>
      </w:r>
    </w:p>
    <w:p w14:paraId="47686FEA" w14:textId="33BC86B5" w:rsidR="00870BC7" w:rsidRPr="002E243C" w:rsidRDefault="00870BC7" w:rsidP="00ED1DAC">
      <w:pPr>
        <w:pStyle w:val="Quote"/>
      </w:pPr>
      <w:r w:rsidRPr="002E243C">
        <w:t xml:space="preserve">There, on Edom it goes down, </w:t>
      </w:r>
    </w:p>
    <w:p w14:paraId="0C9A2EA4" w14:textId="01F4AC26" w:rsidR="00870BC7" w:rsidRPr="002E243C" w:rsidRDefault="00870BC7" w:rsidP="0081381B">
      <w:pPr>
        <w:pStyle w:val="Quote"/>
        <w:ind w:firstLine="720"/>
      </w:pPr>
      <w:r w:rsidRPr="002E243C">
        <w:t>and on a people I am devoting</w:t>
      </w:r>
      <w:r w:rsidR="0061765A" w:rsidRPr="002E243C">
        <w:t xml:space="preserve"> as an</w:t>
      </w:r>
      <w:r w:rsidRPr="002E243C">
        <w:t xml:space="preserve"> exercise </w:t>
      </w:r>
      <w:r w:rsidR="0061765A" w:rsidRPr="002E243C">
        <w:t xml:space="preserve">of </w:t>
      </w:r>
      <w:r w:rsidRPr="002E243C">
        <w:t>authority.</w:t>
      </w:r>
    </w:p>
    <w:p w14:paraId="11FBF9C3" w14:textId="47E8F990" w:rsidR="00870BC7" w:rsidRPr="002E243C" w:rsidRDefault="00870BC7" w:rsidP="00ED1DAC">
      <w:pPr>
        <w:pStyle w:val="Quote"/>
      </w:pPr>
      <w:r w:rsidRPr="002E243C">
        <w:t xml:space="preserve">Yahweh’s sword is full of blood, </w:t>
      </w:r>
    </w:p>
    <w:p w14:paraId="0AA95974" w14:textId="3CF6431A" w:rsidR="00870BC7" w:rsidRPr="002E243C" w:rsidRDefault="00870BC7" w:rsidP="0081381B">
      <w:pPr>
        <w:pStyle w:val="Quote"/>
        <w:ind w:firstLine="720"/>
      </w:pPr>
      <w:r w:rsidRPr="002E243C">
        <w:t>soaked in fat</w:t>
      </w:r>
      <w:r w:rsidR="00105705" w:rsidRPr="002E243C">
        <w:t>. . . .</w:t>
      </w:r>
    </w:p>
    <w:p w14:paraId="06F984E5" w14:textId="5CE29BF3" w:rsidR="00870BC7" w:rsidRPr="002E243C" w:rsidRDefault="00870BC7" w:rsidP="00ED1DAC">
      <w:pPr>
        <w:pStyle w:val="Quote"/>
      </w:pPr>
      <w:r w:rsidRPr="002E243C">
        <w:t xml:space="preserve">Because Yahweh has a sacrifice in </w:t>
      </w:r>
      <w:proofErr w:type="spellStart"/>
      <w:r w:rsidRPr="002E243C">
        <w:t>Bo</w:t>
      </w:r>
      <w:r w:rsidR="003B0E28" w:rsidRPr="002E243C">
        <w:t>z</w:t>
      </w:r>
      <w:r w:rsidRPr="002E243C">
        <w:t>ra</w:t>
      </w:r>
      <w:r w:rsidR="000043CF" w:rsidRPr="002E243C">
        <w:t>h</w:t>
      </w:r>
      <w:proofErr w:type="spellEnd"/>
      <w:r w:rsidRPr="002E243C">
        <w:t xml:space="preserve">, </w:t>
      </w:r>
    </w:p>
    <w:p w14:paraId="2D6C0315" w14:textId="2F65B680" w:rsidR="00870BC7" w:rsidRPr="002E243C" w:rsidRDefault="00870BC7" w:rsidP="00105705">
      <w:pPr>
        <w:pStyle w:val="Quote"/>
        <w:ind w:firstLine="720"/>
      </w:pPr>
      <w:r w:rsidRPr="002E243C">
        <w:t>a big slaughter in the country of Edom. (34:</w:t>
      </w:r>
      <w:r w:rsidR="005F6896" w:rsidRPr="002E243C">
        <w:t>5</w:t>
      </w:r>
      <w:r w:rsidR="00C72A68" w:rsidRPr="002E243C">
        <w:t>-</w:t>
      </w:r>
      <w:r w:rsidRPr="002E243C">
        <w:t>6)</w:t>
      </w:r>
    </w:p>
    <w:p w14:paraId="6775F21D" w14:textId="05A58B7E" w:rsidR="00AB3704" w:rsidRPr="002E243C" w:rsidRDefault="00AB3704" w:rsidP="008C5B11">
      <w:pPr>
        <w:pStyle w:val="PlainText"/>
      </w:pPr>
    </w:p>
    <w:p w14:paraId="3AE514D9" w14:textId="501ECCFF" w:rsidR="00AB3704" w:rsidRPr="002E243C" w:rsidRDefault="00C51DFE" w:rsidP="00531C3D">
      <w:pPr>
        <w:pStyle w:val="PlainText"/>
      </w:pPr>
      <w:r w:rsidRPr="002E243C">
        <w:t xml:space="preserve">Edom </w:t>
      </w:r>
      <w:r w:rsidR="00344BF7" w:rsidRPr="002E243C">
        <w:t>is the object of Yahweh’s “devoting</w:t>
      </w:r>
      <w:r w:rsidR="00E62EE3" w:rsidRPr="002E243C">
        <w:t>”</w:t>
      </w:r>
      <w:r w:rsidR="00666869" w:rsidRPr="002E243C">
        <w:t xml:space="preserve"> (</w:t>
      </w:r>
      <w:r w:rsidR="005A0376" w:rsidRPr="002E243C">
        <w:rPr>
          <w:rtl/>
        </w:rPr>
        <w:t>(חֵרֶם</w:t>
      </w:r>
      <w:r w:rsidR="00E62EE3" w:rsidRPr="002E243C">
        <w:t>. Th</w:t>
      </w:r>
      <w:r w:rsidR="00344BF7" w:rsidRPr="002E243C">
        <w:t xml:space="preserve">e </w:t>
      </w:r>
      <w:r w:rsidR="00565704" w:rsidRPr="002E243C">
        <w:t>n</w:t>
      </w:r>
      <w:r w:rsidR="007A575D" w:rsidRPr="002E243C">
        <w:t>oun</w:t>
      </w:r>
      <w:r w:rsidR="00344BF7" w:rsidRPr="002E243C">
        <w:t xml:space="preserve"> is</w:t>
      </w:r>
      <w:r w:rsidR="00964125" w:rsidRPr="002E243C">
        <w:t xml:space="preserve"> </w:t>
      </w:r>
      <w:r w:rsidR="003F59A0" w:rsidRPr="002E243C">
        <w:t>usually</w:t>
      </w:r>
      <w:r w:rsidR="0073633B" w:rsidRPr="002E243C">
        <w:t xml:space="preserve"> a term for Israel’s </w:t>
      </w:r>
      <w:r w:rsidR="00F405B6" w:rsidRPr="002E243C">
        <w:t>slaughter</w:t>
      </w:r>
      <w:r w:rsidR="00BC7162" w:rsidRPr="002E243C">
        <w:t xml:space="preserve"> of the Canaanites and other peoples</w:t>
      </w:r>
      <w:r w:rsidR="00EA3BF7" w:rsidRPr="002E243C">
        <w:t>.</w:t>
      </w:r>
      <w:r w:rsidR="00F405B6" w:rsidRPr="002E243C">
        <w:t xml:space="preserve"> T</w:t>
      </w:r>
      <w:r w:rsidR="00446CD0" w:rsidRPr="002E243C">
        <w:t>he Septuagint</w:t>
      </w:r>
      <w:r w:rsidR="00BF4951" w:rsidRPr="002E243C">
        <w:t xml:space="preserve"> translates it “</w:t>
      </w:r>
      <w:r w:rsidR="00951FAF" w:rsidRPr="002E243C">
        <w:t xml:space="preserve">destruction,” </w:t>
      </w:r>
      <w:r w:rsidR="00446CD0" w:rsidRPr="002E243C">
        <w:t>the Vulgate</w:t>
      </w:r>
      <w:r w:rsidR="00951FAF" w:rsidRPr="002E243C">
        <w:t xml:space="preserve"> “</w:t>
      </w:r>
      <w:r w:rsidR="0087382E" w:rsidRPr="002E243C">
        <w:t>slaughter</w:t>
      </w:r>
      <w:r w:rsidR="00F405B6" w:rsidRPr="002E243C">
        <w:t>,” b</w:t>
      </w:r>
      <w:r w:rsidR="0087382E" w:rsidRPr="002E243C">
        <w:t xml:space="preserve">ut </w:t>
      </w:r>
      <w:r w:rsidR="000D016D" w:rsidRPr="002E243C">
        <w:t xml:space="preserve">etymologically </w:t>
      </w:r>
      <w:r w:rsidR="00F405B6" w:rsidRPr="002E243C">
        <w:t>it</w:t>
      </w:r>
      <w:r w:rsidR="00783B49" w:rsidRPr="002E243C">
        <w:t xml:space="preserve"> </w:t>
      </w:r>
      <w:r w:rsidR="00B512C5" w:rsidRPr="002E243C">
        <w:t xml:space="preserve">denotes devoting something to a deity by giving it over </w:t>
      </w:r>
      <w:r w:rsidR="00B57066" w:rsidRPr="002E243C">
        <w:t>irrevocably</w:t>
      </w:r>
      <w:r w:rsidR="005A74B0" w:rsidRPr="002E243C">
        <w:t xml:space="preserve">, which </w:t>
      </w:r>
      <w:r w:rsidR="001F365F">
        <w:t>in other contexts does</w:t>
      </w:r>
      <w:r w:rsidR="005A74B0" w:rsidRPr="002E243C">
        <w:t xml:space="preserve"> not involve killing it (see Lev </w:t>
      </w:r>
      <w:r w:rsidR="00E645C2" w:rsidRPr="002E243C">
        <w:t>21:</w:t>
      </w:r>
      <w:r w:rsidR="000171C7" w:rsidRPr="002E243C">
        <w:t>16</w:t>
      </w:r>
      <w:r w:rsidR="00C72A68" w:rsidRPr="002E243C">
        <w:t>-</w:t>
      </w:r>
      <w:r w:rsidR="000171C7" w:rsidRPr="002E243C">
        <w:t>29)</w:t>
      </w:r>
      <w:r w:rsidR="0021717F" w:rsidRPr="002E243C">
        <w:t xml:space="preserve">. </w:t>
      </w:r>
      <w:r w:rsidR="00707C3F" w:rsidRPr="002E243C">
        <w:t xml:space="preserve">It works like the English word </w:t>
      </w:r>
      <w:r w:rsidR="00F14B4D" w:rsidRPr="002E243C">
        <w:t>“</w:t>
      </w:r>
      <w:r w:rsidR="00707C3F" w:rsidRPr="002E243C">
        <w:t>sacrifice</w:t>
      </w:r>
      <w:r w:rsidR="00F14B4D" w:rsidRPr="002E243C">
        <w:t xml:space="preserve">,” </w:t>
      </w:r>
      <w:r w:rsidR="00892ED0" w:rsidRPr="002E243C">
        <w:t xml:space="preserve">which denotes killing when used </w:t>
      </w:r>
      <w:r w:rsidR="006100D6" w:rsidRPr="002E243C">
        <w:t>to translate</w:t>
      </w:r>
      <w:r w:rsidR="00892ED0" w:rsidRPr="002E243C">
        <w:t xml:space="preserve"> Hebrew verbs such as</w:t>
      </w:r>
      <w:r w:rsidR="00B95523" w:rsidRPr="002E243C">
        <w:t xml:space="preserve"> </w:t>
      </w:r>
      <w:r w:rsidR="00B95523" w:rsidRPr="002E243C">
        <w:rPr>
          <w:rtl/>
        </w:rPr>
        <w:t>זָבַח</w:t>
      </w:r>
      <w:r w:rsidR="006100D6" w:rsidRPr="002E243C">
        <w:t>,</w:t>
      </w:r>
      <w:r w:rsidR="001C0664" w:rsidRPr="002E243C">
        <w:t xml:space="preserve"> but not</w:t>
      </w:r>
      <w:r w:rsidR="00610AAE" w:rsidRPr="002E243C">
        <w:t xml:space="preserve"> when used with the broader meaning of “giv</w:t>
      </w:r>
      <w:r w:rsidR="007D039F" w:rsidRPr="002E243C">
        <w:t>ing</w:t>
      </w:r>
      <w:r w:rsidR="00610AAE" w:rsidRPr="002E243C">
        <w:t xml:space="preserve"> up.” </w:t>
      </w:r>
      <w:r w:rsidR="00CE3F31" w:rsidRPr="002E243C">
        <w:t>While t</w:t>
      </w:r>
      <w:r w:rsidR="00093F5C" w:rsidRPr="002E243C">
        <w:t>he First Testament</w:t>
      </w:r>
      <w:r w:rsidR="00C64697" w:rsidRPr="002E243C">
        <w:t xml:space="preserve"> </w:t>
      </w:r>
      <w:r w:rsidR="009D0811" w:rsidRPr="002E243C">
        <w:t>can us</w:t>
      </w:r>
      <w:r w:rsidR="003877BE" w:rsidRPr="002E243C">
        <w:t xml:space="preserve">e </w:t>
      </w:r>
      <w:r w:rsidR="00504DF3" w:rsidRPr="002E243C">
        <w:rPr>
          <w:rtl/>
        </w:rPr>
        <w:t>חֵרֶם</w:t>
      </w:r>
      <w:r w:rsidR="00504DF3" w:rsidRPr="002E243C">
        <w:t xml:space="preserve"> </w:t>
      </w:r>
      <w:r w:rsidR="007D039F" w:rsidRPr="002E243C">
        <w:t>and the related verb</w:t>
      </w:r>
      <w:r w:rsidR="00093F5C" w:rsidRPr="002E243C">
        <w:t xml:space="preserve"> </w:t>
      </w:r>
      <w:r w:rsidR="008A4B7A" w:rsidRPr="002E243C">
        <w:t xml:space="preserve">in a way that has </w:t>
      </w:r>
      <w:r w:rsidR="00A10664" w:rsidRPr="002E243C">
        <w:t>lost any association with its etymology</w:t>
      </w:r>
      <w:r w:rsidR="00767841" w:rsidRPr="002E243C">
        <w:t xml:space="preserve"> (s</w:t>
      </w:r>
      <w:r w:rsidR="00DD0CB4" w:rsidRPr="002E243C">
        <w:t>o</w:t>
      </w:r>
      <w:r w:rsidR="001152B7" w:rsidRPr="002E243C">
        <w:t xml:space="preserve"> perhaps </w:t>
      </w:r>
      <w:r w:rsidR="00602FC8" w:rsidRPr="002E243C">
        <w:t xml:space="preserve">in </w:t>
      </w:r>
      <w:r w:rsidR="00250263" w:rsidRPr="002E243C">
        <w:t xml:space="preserve">Isa </w:t>
      </w:r>
      <w:r w:rsidR="00302B49" w:rsidRPr="002E243C">
        <w:t>37:11</w:t>
      </w:r>
      <w:r w:rsidR="001152B7" w:rsidRPr="002E243C">
        <w:t>; 43:28</w:t>
      </w:r>
      <w:r w:rsidR="00302B49" w:rsidRPr="002E243C">
        <w:t>)</w:t>
      </w:r>
      <w:r w:rsidR="00CE3F31" w:rsidRPr="002E243C">
        <w:t>, h</w:t>
      </w:r>
      <w:r w:rsidR="00250263" w:rsidRPr="002E243C">
        <w:t>ere t</w:t>
      </w:r>
      <w:r w:rsidR="00CA6F2F" w:rsidRPr="002E243C">
        <w:t xml:space="preserve">he next lines </w:t>
      </w:r>
      <w:r w:rsidR="00C50925" w:rsidRPr="002E243C">
        <w:t xml:space="preserve">with their reference to sacrifice </w:t>
      </w:r>
      <w:r w:rsidR="00CA6F2F" w:rsidRPr="002E243C">
        <w:t xml:space="preserve">imply </w:t>
      </w:r>
      <w:r w:rsidR="004D0788" w:rsidRPr="002E243C">
        <w:t xml:space="preserve">the idea of an offering to God, though </w:t>
      </w:r>
      <w:r w:rsidR="000002B3">
        <w:t>he is</w:t>
      </w:r>
      <w:r w:rsidR="004D0788" w:rsidRPr="002E243C">
        <w:t xml:space="preserve"> then paradoxical</w:t>
      </w:r>
      <w:r w:rsidR="000002B3">
        <w:t>ly</w:t>
      </w:r>
      <w:r w:rsidR="004D0788" w:rsidRPr="002E243C">
        <w:t xml:space="preserve"> the subject of the </w:t>
      </w:r>
      <w:r w:rsidR="00EE39D4" w:rsidRPr="002E243C">
        <w:t>action</w:t>
      </w:r>
      <w:r w:rsidR="00DE75F1" w:rsidRPr="002E243C">
        <w:t xml:space="preserve"> </w:t>
      </w:r>
      <w:r w:rsidR="00EE39D4" w:rsidRPr="002E243C">
        <w:t>(</w:t>
      </w:r>
      <w:r w:rsidR="00DE75F1" w:rsidRPr="002E243C">
        <w:t xml:space="preserve">as he is </w:t>
      </w:r>
      <w:r w:rsidR="006A5BC2" w:rsidRPr="002E243C">
        <w:t>elsewhere</w:t>
      </w:r>
      <w:r w:rsidR="00DE75F1" w:rsidRPr="002E243C">
        <w:t xml:space="preserve"> in Isaiah</w:t>
      </w:r>
      <w:r w:rsidR="00EE39D4" w:rsidRPr="002E243C">
        <w:t>)</w:t>
      </w:r>
      <w:r w:rsidR="00DE75F1" w:rsidRPr="002E243C">
        <w:t xml:space="preserve">. </w:t>
      </w:r>
      <w:r w:rsidR="00CF636A" w:rsidRPr="002E243C">
        <w:t xml:space="preserve">The combination </w:t>
      </w:r>
      <w:r w:rsidR="00B13EBD" w:rsidRPr="002E243C">
        <w:t xml:space="preserve">of this verb and </w:t>
      </w:r>
      <w:r w:rsidR="0061765A" w:rsidRPr="002E243C">
        <w:t>the noun for the exercise of authority (</w:t>
      </w:r>
      <w:r w:rsidR="00531C3D" w:rsidRPr="002E243C">
        <w:rPr>
          <w:rtl/>
        </w:rPr>
        <w:t>מִשְׂפָּט</w:t>
      </w:r>
      <w:r w:rsidR="0061765A" w:rsidRPr="002E243C">
        <w:t>)</w:t>
      </w:r>
      <w:r w:rsidR="00491D62" w:rsidRPr="002E243C">
        <w:t xml:space="preserve"> i</w:t>
      </w:r>
      <w:r w:rsidR="0056672C">
        <w:t xml:space="preserve">ndicates that </w:t>
      </w:r>
      <w:r w:rsidR="00DA4B75">
        <w:t>hi</w:t>
      </w:r>
      <w:r w:rsidR="00673299" w:rsidRPr="002E243C">
        <w:t xml:space="preserve">s action will be an act of </w:t>
      </w:r>
      <w:r w:rsidR="00731E2E" w:rsidRPr="002E243C">
        <w:t xml:space="preserve">proper </w:t>
      </w:r>
      <w:r w:rsidR="00673299" w:rsidRPr="002E243C">
        <w:t>redress (</w:t>
      </w:r>
      <w:r w:rsidR="00950A5D" w:rsidRPr="002E243C">
        <w:rPr>
          <w:rtl/>
        </w:rPr>
        <w:t>נָקָם</w:t>
      </w:r>
      <w:r w:rsidR="00E2641C" w:rsidRPr="002E243C">
        <w:t>; “vengeance” gives a misleading impression)</w:t>
      </w:r>
      <w:r w:rsidR="00731E2E" w:rsidRPr="002E243C">
        <w:t>, an act of recompense (</w:t>
      </w:r>
      <w:r w:rsidR="00231004" w:rsidRPr="002E243C">
        <w:rPr>
          <w:rtl/>
        </w:rPr>
        <w:t>שִׂלּוּמִים</w:t>
      </w:r>
      <w:r w:rsidR="006F6556" w:rsidRPr="002E243C">
        <w:t xml:space="preserve">; 34:8). </w:t>
      </w:r>
      <w:r w:rsidR="002153B9">
        <w:t xml:space="preserve">And Yahweh </w:t>
      </w:r>
      <w:r w:rsidR="00703B71" w:rsidRPr="002E243C">
        <w:t>really is talking about destruction</w:t>
      </w:r>
      <w:r w:rsidR="00E16AD4" w:rsidRPr="002E243C">
        <w:t xml:space="preserve"> (34:</w:t>
      </w:r>
      <w:r w:rsidR="00B95523" w:rsidRPr="002E243C">
        <w:t>9</w:t>
      </w:r>
      <w:r w:rsidR="00C72A68" w:rsidRPr="002E243C">
        <w:t>-</w:t>
      </w:r>
      <w:r w:rsidR="00B95523" w:rsidRPr="002E243C">
        <w:t>17).</w:t>
      </w:r>
    </w:p>
    <w:p w14:paraId="000A8E22" w14:textId="5C168759" w:rsidR="004526E0" w:rsidRPr="002E243C" w:rsidRDefault="004526E0" w:rsidP="008C5B11">
      <w:pPr>
        <w:rPr>
          <w:rFonts w:cs="Times New Roman"/>
        </w:rPr>
      </w:pPr>
      <w:r w:rsidRPr="002E243C">
        <w:rPr>
          <w:i/>
          <w:iCs/>
        </w:rPr>
        <w:t>Yahweh Will Draw</w:t>
      </w:r>
      <w:r w:rsidR="00012E81" w:rsidRPr="002E243C">
        <w:rPr>
          <w:i/>
          <w:iCs/>
        </w:rPr>
        <w:t xml:space="preserve">. </w:t>
      </w:r>
      <w:r w:rsidR="00057589" w:rsidRPr="002E243C">
        <w:rPr>
          <w:rFonts w:cs="Times New Roman"/>
        </w:rPr>
        <w:t xml:space="preserve">Such is the news about </w:t>
      </w:r>
      <w:r w:rsidR="006E1624" w:rsidRPr="002E243C">
        <w:rPr>
          <w:rFonts w:cs="Times New Roman"/>
        </w:rPr>
        <w:t>something miraculously bad by</w:t>
      </w:r>
      <w:r w:rsidR="00562417" w:rsidRPr="002E243C">
        <w:rPr>
          <w:rFonts w:cs="Times New Roman"/>
        </w:rPr>
        <w:t xml:space="preserve"> </w:t>
      </w:r>
      <w:r w:rsidR="006E1624" w:rsidRPr="002E243C">
        <w:rPr>
          <w:rFonts w:cs="Times New Roman"/>
        </w:rPr>
        <w:t>way of Yahweh’s exercising his authority in re</w:t>
      </w:r>
      <w:r w:rsidR="00B44233" w:rsidRPr="002E243C">
        <w:rPr>
          <w:rFonts w:cs="Times New Roman"/>
        </w:rPr>
        <w:t>l</w:t>
      </w:r>
      <w:r w:rsidR="006E1624" w:rsidRPr="002E243C">
        <w:rPr>
          <w:rFonts w:cs="Times New Roman"/>
        </w:rPr>
        <w:t xml:space="preserve">ation to the nations. Fortunately </w:t>
      </w:r>
      <w:r w:rsidR="00562417" w:rsidRPr="002E243C">
        <w:rPr>
          <w:rFonts w:cs="Times New Roman"/>
        </w:rPr>
        <w:t>there are also</w:t>
      </w:r>
      <w:r w:rsidR="00946806" w:rsidRPr="002E243C">
        <w:rPr>
          <w:rFonts w:cs="Times New Roman"/>
        </w:rPr>
        <w:t xml:space="preserve"> </w:t>
      </w:r>
      <w:r w:rsidR="00562417" w:rsidRPr="002E243C">
        <w:rPr>
          <w:rFonts w:cs="Times New Roman"/>
        </w:rPr>
        <w:t xml:space="preserve">promises of </w:t>
      </w:r>
      <w:r w:rsidR="005F6CCF" w:rsidRPr="002E243C">
        <w:rPr>
          <w:rFonts w:cs="Times New Roman"/>
        </w:rPr>
        <w:t xml:space="preserve">miraculously </w:t>
      </w:r>
      <w:r w:rsidR="00562417" w:rsidRPr="002E243C">
        <w:rPr>
          <w:rFonts w:cs="Times New Roman"/>
        </w:rPr>
        <w:t xml:space="preserve">good </w:t>
      </w:r>
      <w:r w:rsidR="00B44233" w:rsidRPr="002E243C">
        <w:rPr>
          <w:rFonts w:cs="Times New Roman"/>
        </w:rPr>
        <w:t>news</w:t>
      </w:r>
      <w:r w:rsidR="00D71E12" w:rsidRPr="002E243C">
        <w:rPr>
          <w:rFonts w:cs="Times New Roman"/>
        </w:rPr>
        <w:t xml:space="preserve"> for them.</w:t>
      </w:r>
    </w:p>
    <w:p w14:paraId="1C8FE79A" w14:textId="6D281525" w:rsidR="004526E0" w:rsidRPr="002E243C" w:rsidRDefault="002969A5" w:rsidP="008C5B11">
      <w:pPr>
        <w:rPr>
          <w:rFonts w:cs="Times New Roman"/>
        </w:rPr>
      </w:pPr>
      <w:r w:rsidRPr="002E243C">
        <w:rPr>
          <w:rFonts w:cs="Times New Roman"/>
        </w:rPr>
        <w:lastRenderedPageBreak/>
        <w:t>Isaiah 2</w:t>
      </w:r>
      <w:r w:rsidR="00D76E28" w:rsidRPr="002E243C">
        <w:rPr>
          <w:rFonts w:cs="Times New Roman"/>
        </w:rPr>
        <w:t>:2-4</w:t>
      </w:r>
      <w:r w:rsidRPr="002E243C">
        <w:rPr>
          <w:rFonts w:cs="Times New Roman"/>
        </w:rPr>
        <w:t xml:space="preserve"> </w:t>
      </w:r>
      <w:r w:rsidR="00554BB0">
        <w:rPr>
          <w:rFonts w:cs="Times New Roman"/>
        </w:rPr>
        <w:t>makes a decl</w:t>
      </w:r>
      <w:r w:rsidR="00966E6A">
        <w:rPr>
          <w:rFonts w:cs="Times New Roman"/>
        </w:rPr>
        <w:t>aration</w:t>
      </w:r>
      <w:r w:rsidR="003925F0" w:rsidRPr="002E243C">
        <w:rPr>
          <w:rFonts w:cs="Times New Roman"/>
        </w:rPr>
        <w:t xml:space="preserve"> relat</w:t>
      </w:r>
      <w:r w:rsidRPr="002E243C">
        <w:rPr>
          <w:rFonts w:cs="Times New Roman"/>
        </w:rPr>
        <w:t>ing</w:t>
      </w:r>
      <w:r w:rsidR="003925F0" w:rsidRPr="002E243C">
        <w:rPr>
          <w:rFonts w:cs="Times New Roman"/>
        </w:rPr>
        <w:t xml:space="preserve"> to “the end of the time” (literally, “the end of the days”). The expression does not suggest an “eschatological” event in the sense of one that belongs at the end of time itself. It rather suggests something that happens at the end of the time about which the previous chapter has been speaking, or </w:t>
      </w:r>
      <w:r w:rsidR="008C1AFF">
        <w:rPr>
          <w:rFonts w:cs="Times New Roman"/>
        </w:rPr>
        <w:t xml:space="preserve">something </w:t>
      </w:r>
      <w:r w:rsidR="003925F0" w:rsidRPr="002E243C">
        <w:rPr>
          <w:rFonts w:cs="Times New Roman"/>
        </w:rPr>
        <w:t xml:space="preserve">that is an aspect of the events about which </w:t>
      </w:r>
      <w:r w:rsidR="008C1AFF">
        <w:rPr>
          <w:rFonts w:cs="Times New Roman"/>
        </w:rPr>
        <w:t>it has</w:t>
      </w:r>
      <w:r w:rsidR="003925F0" w:rsidRPr="002E243C">
        <w:rPr>
          <w:rFonts w:cs="Times New Roman"/>
        </w:rPr>
        <w:t xml:space="preserve"> been speaking. On the back of the miracle of Yahweh purifying Jerusalem </w:t>
      </w:r>
      <w:r w:rsidRPr="002E243C">
        <w:rPr>
          <w:rFonts w:cs="Times New Roman"/>
        </w:rPr>
        <w:t>(1:</w:t>
      </w:r>
      <w:r w:rsidR="00486625" w:rsidRPr="002E243C">
        <w:rPr>
          <w:rFonts w:cs="Times New Roman"/>
        </w:rPr>
        <w:t>24-28)</w:t>
      </w:r>
      <w:r w:rsidR="003F2778" w:rsidRPr="002E243C">
        <w:rPr>
          <w:rFonts w:cs="Times New Roman"/>
        </w:rPr>
        <w:t xml:space="preserve"> </w:t>
      </w:r>
      <w:r w:rsidR="003925F0" w:rsidRPr="002E243C">
        <w:rPr>
          <w:rFonts w:cs="Times New Roman"/>
        </w:rPr>
        <w:t xml:space="preserve">will be built </w:t>
      </w:r>
      <w:r w:rsidR="003F2778" w:rsidRPr="002E243C">
        <w:rPr>
          <w:rFonts w:cs="Times New Roman"/>
        </w:rPr>
        <w:t>a</w:t>
      </w:r>
      <w:r w:rsidR="003925F0" w:rsidRPr="002E243C">
        <w:rPr>
          <w:rFonts w:cs="Times New Roman"/>
        </w:rPr>
        <w:t xml:space="preserve"> further miracle. </w:t>
      </w:r>
      <w:r w:rsidR="004526E0" w:rsidRPr="002E243C">
        <w:rPr>
          <w:rFonts w:cs="Times New Roman"/>
        </w:rPr>
        <w:t>The elevation upon which Yahweh’s house stands is not impressive</w:t>
      </w:r>
      <w:r w:rsidR="00F35C9A">
        <w:rPr>
          <w:rFonts w:cs="Times New Roman"/>
        </w:rPr>
        <w:t>,</w:t>
      </w:r>
      <w:r w:rsidR="004526E0" w:rsidRPr="002E243C">
        <w:rPr>
          <w:rFonts w:cs="Times New Roman"/>
        </w:rPr>
        <w:t xml:space="preserve"> merely the highest point on </w:t>
      </w:r>
      <w:r w:rsidR="004F513E" w:rsidRPr="002E243C">
        <w:rPr>
          <w:rFonts w:cs="Times New Roman"/>
        </w:rPr>
        <w:t>a</w:t>
      </w:r>
      <w:r w:rsidR="00503C8B">
        <w:rPr>
          <w:rFonts w:cs="Times New Roman"/>
        </w:rPr>
        <w:t xml:space="preserve"> small</w:t>
      </w:r>
      <w:r w:rsidR="004526E0" w:rsidRPr="002E243C">
        <w:rPr>
          <w:rFonts w:cs="Times New Roman"/>
        </w:rPr>
        <w:t xml:space="preserve"> outcrop a mile long and a quarter of a mile wide. This </w:t>
      </w:r>
      <w:r w:rsidR="00D067CF" w:rsidRPr="002E243C">
        <w:rPr>
          <w:rFonts w:cs="Times New Roman"/>
        </w:rPr>
        <w:t xml:space="preserve">little so-called </w:t>
      </w:r>
      <w:r w:rsidR="004526E0" w:rsidRPr="002E243C">
        <w:rPr>
          <w:rFonts w:cs="Times New Roman"/>
        </w:rPr>
        <w:t xml:space="preserve">“mountain” </w:t>
      </w:r>
      <w:r w:rsidR="00370F66" w:rsidRPr="002E243C">
        <w:rPr>
          <w:rFonts w:cs="Times New Roman"/>
        </w:rPr>
        <w:t>is to</w:t>
      </w:r>
      <w:r w:rsidR="004526E0" w:rsidRPr="002E243C">
        <w:rPr>
          <w:rFonts w:cs="Times New Roman"/>
        </w:rPr>
        <w:t xml:space="preserve"> be </w:t>
      </w:r>
      <w:r w:rsidR="00C24795" w:rsidRPr="002E243C">
        <w:rPr>
          <w:rFonts w:cs="Times New Roman"/>
        </w:rPr>
        <w:t>“</w:t>
      </w:r>
      <w:r w:rsidR="004526E0" w:rsidRPr="002E243C">
        <w:rPr>
          <w:rFonts w:cs="Times New Roman"/>
        </w:rPr>
        <w:t>established a</w:t>
      </w:r>
      <w:r w:rsidR="00C24795" w:rsidRPr="002E243C">
        <w:rPr>
          <w:rFonts w:cs="Times New Roman"/>
        </w:rPr>
        <w:t>t the head</w:t>
      </w:r>
      <w:r w:rsidR="004526E0" w:rsidRPr="002E243C">
        <w:rPr>
          <w:rFonts w:cs="Times New Roman"/>
        </w:rPr>
        <w:t xml:space="preserve"> of the mountains.</w:t>
      </w:r>
      <w:r w:rsidR="00C24795" w:rsidRPr="002E243C">
        <w:rPr>
          <w:rFonts w:cs="Times New Roman"/>
        </w:rPr>
        <w:t>”</w:t>
      </w:r>
      <w:r w:rsidR="004526E0" w:rsidRPr="002E243C">
        <w:rPr>
          <w:rFonts w:cs="Times New Roman"/>
        </w:rPr>
        <w:t xml:space="preserve"> Isaiah</w:t>
      </w:r>
      <w:r w:rsidR="000F714B" w:rsidRPr="002E243C">
        <w:rPr>
          <w:rFonts w:cs="Times New Roman"/>
        </w:rPr>
        <w:t xml:space="preserve"> need</w:t>
      </w:r>
      <w:r w:rsidR="004526E0" w:rsidRPr="002E243C">
        <w:rPr>
          <w:rFonts w:cs="Times New Roman"/>
        </w:rPr>
        <w:t xml:space="preserve"> not have </w:t>
      </w:r>
      <w:r w:rsidR="00786F9A">
        <w:rPr>
          <w:rFonts w:cs="Times New Roman"/>
        </w:rPr>
        <w:t>a</w:t>
      </w:r>
      <w:r w:rsidR="004526E0" w:rsidRPr="002E243C">
        <w:rPr>
          <w:rFonts w:cs="Times New Roman"/>
        </w:rPr>
        <w:t xml:space="preserve"> geophysical transformation in mind</w:t>
      </w:r>
      <w:r w:rsidR="00572E9B" w:rsidRPr="002E243C">
        <w:rPr>
          <w:rFonts w:cs="Times New Roman"/>
        </w:rPr>
        <w:t xml:space="preserve">; </w:t>
      </w:r>
      <w:r w:rsidR="00786F9A">
        <w:rPr>
          <w:rFonts w:cs="Times New Roman"/>
        </w:rPr>
        <w:t xml:space="preserve">but in any case, </w:t>
      </w:r>
      <w:r w:rsidR="00572E9B" w:rsidRPr="002E243C">
        <w:rPr>
          <w:rFonts w:cs="Times New Roman"/>
        </w:rPr>
        <w:t>t</w:t>
      </w:r>
      <w:r w:rsidR="000F714B" w:rsidRPr="002E243C">
        <w:rPr>
          <w:rFonts w:cs="Times New Roman"/>
        </w:rPr>
        <w:t>he passage’s</w:t>
      </w:r>
      <w:r w:rsidR="004526E0" w:rsidRPr="002E243C">
        <w:rPr>
          <w:rFonts w:cs="Times New Roman"/>
        </w:rPr>
        <w:t xml:space="preserve"> interest lies in the further miracle</w:t>
      </w:r>
      <w:r w:rsidR="007B2FD0" w:rsidRPr="002E243C">
        <w:rPr>
          <w:rFonts w:cs="Times New Roman"/>
        </w:rPr>
        <w:t>, that i</w:t>
      </w:r>
      <w:r w:rsidR="004526E0" w:rsidRPr="002E243C">
        <w:rPr>
          <w:rFonts w:cs="Times New Roman"/>
        </w:rPr>
        <w:t>ts exaltation will mean nations stream</w:t>
      </w:r>
      <w:r w:rsidR="007B2FD0" w:rsidRPr="002E243C">
        <w:rPr>
          <w:rFonts w:cs="Times New Roman"/>
        </w:rPr>
        <w:t>ing</w:t>
      </w:r>
      <w:r w:rsidR="004526E0" w:rsidRPr="002E243C">
        <w:rPr>
          <w:rFonts w:cs="Times New Roman"/>
        </w:rPr>
        <w:t xml:space="preserve"> to it</w:t>
      </w:r>
      <w:r w:rsidR="00AF3E18" w:rsidRPr="002E243C">
        <w:rPr>
          <w:rFonts w:cs="Times New Roman"/>
        </w:rPr>
        <w:t xml:space="preserve"> </w:t>
      </w:r>
      <w:r w:rsidR="004526E0" w:rsidRPr="002E243C">
        <w:rPr>
          <w:rFonts w:cs="Times New Roman"/>
        </w:rPr>
        <w:t>because it is the mountain where Yahweh’s house is</w:t>
      </w:r>
      <w:r w:rsidR="008309BB">
        <w:rPr>
          <w:rFonts w:cs="Times New Roman"/>
        </w:rPr>
        <w:t>,</w:t>
      </w:r>
      <w:r w:rsidR="004526E0" w:rsidRPr="002E243C">
        <w:rPr>
          <w:rFonts w:cs="Times New Roman"/>
        </w:rPr>
        <w:t xml:space="preserve"> and </w:t>
      </w:r>
      <w:r w:rsidR="00632E74" w:rsidRPr="002E243C">
        <w:rPr>
          <w:rFonts w:cs="Times New Roman"/>
        </w:rPr>
        <w:t xml:space="preserve">because </w:t>
      </w:r>
      <w:r w:rsidR="004526E0" w:rsidRPr="002E243C">
        <w:rPr>
          <w:rFonts w:cs="Times New Roman"/>
        </w:rPr>
        <w:t>they want Yahweh to instruct them in his paths</w:t>
      </w:r>
      <w:r w:rsidR="00AF3E18" w:rsidRPr="002E243C">
        <w:rPr>
          <w:rFonts w:cs="Times New Roman"/>
        </w:rPr>
        <w:t xml:space="preserve">, </w:t>
      </w:r>
      <w:r w:rsidR="00CF2774" w:rsidRPr="002E243C">
        <w:rPr>
          <w:rFonts w:cs="Times New Roman"/>
        </w:rPr>
        <w:t xml:space="preserve">his </w:t>
      </w:r>
      <w:r w:rsidR="004526E0" w:rsidRPr="002E243C">
        <w:rPr>
          <w:rFonts w:cs="Times New Roman"/>
        </w:rPr>
        <w:t xml:space="preserve">modes of behavior. </w:t>
      </w:r>
      <w:r w:rsidR="00610245" w:rsidRPr="002E243C">
        <w:rPr>
          <w:rFonts w:cs="Times New Roman"/>
        </w:rPr>
        <w:t>Yah</w:t>
      </w:r>
      <w:r w:rsidR="00650A97" w:rsidRPr="002E243C">
        <w:rPr>
          <w:rFonts w:cs="Times New Roman"/>
        </w:rPr>
        <w:t>weh</w:t>
      </w:r>
      <w:r w:rsidR="004526E0" w:rsidRPr="002E243C">
        <w:rPr>
          <w:rFonts w:cs="Times New Roman"/>
        </w:rPr>
        <w:t xml:space="preserve"> is going to </w:t>
      </w:r>
      <w:r w:rsidR="008309BB">
        <w:rPr>
          <w:rFonts w:cs="Times New Roman"/>
        </w:rPr>
        <w:t>teach</w:t>
      </w:r>
      <w:r w:rsidR="004526E0" w:rsidRPr="002E243C">
        <w:rPr>
          <w:rFonts w:cs="Times New Roman"/>
        </w:rPr>
        <w:t xml:space="preserve"> the nations about these paths in order that they may walk along them.</w:t>
      </w:r>
    </w:p>
    <w:p w14:paraId="073605FE" w14:textId="59C3F167" w:rsidR="005632F5" w:rsidRPr="002E243C" w:rsidRDefault="0091356D" w:rsidP="008C5B11">
      <w:pPr>
        <w:rPr>
          <w:rFonts w:cs="Times New Roman"/>
        </w:rPr>
      </w:pPr>
      <w:r>
        <w:rPr>
          <w:rFonts w:cs="Times New Roman"/>
        </w:rPr>
        <w:t>“</w:t>
      </w:r>
      <w:r w:rsidR="00B67548" w:rsidRPr="0091356D">
        <w:rPr>
          <w:rFonts w:cs="Times New Roman"/>
        </w:rPr>
        <w:t>I</w:t>
      </w:r>
      <w:r w:rsidR="004526E0" w:rsidRPr="0091356D">
        <w:rPr>
          <w:rFonts w:cs="Times New Roman"/>
        </w:rPr>
        <w:t>nstruct</w:t>
      </w:r>
      <w:r>
        <w:rPr>
          <w:rFonts w:cs="Times New Roman"/>
        </w:rPr>
        <w:t>”</w:t>
      </w:r>
      <w:r w:rsidR="0039735F" w:rsidRPr="002E243C">
        <w:rPr>
          <w:rFonts w:cs="Times New Roman"/>
        </w:rPr>
        <w:t xml:space="preserve"> (</w:t>
      </w:r>
      <w:r w:rsidR="0039735F" w:rsidRPr="002E243C">
        <w:rPr>
          <w:rFonts w:cs="Times New Roman"/>
          <w:rtl/>
          <w:lang w:bidi="he-IL"/>
        </w:rPr>
        <w:t>יָרָה</w:t>
      </w:r>
      <w:r w:rsidR="0039735F" w:rsidRPr="002E243C">
        <w:rPr>
          <w:rFonts w:cs="Times New Roman"/>
        </w:rPr>
        <w:t>)</w:t>
      </w:r>
      <w:r w:rsidR="004526E0" w:rsidRPr="002E243C">
        <w:rPr>
          <w:rFonts w:cs="Times New Roman"/>
        </w:rPr>
        <w:t xml:space="preserve"> </w:t>
      </w:r>
      <w:r w:rsidR="00FB544C" w:rsidRPr="002E243C">
        <w:rPr>
          <w:rFonts w:cs="Times New Roman"/>
        </w:rPr>
        <w:t>is the verb</w:t>
      </w:r>
      <w:r w:rsidR="004526E0" w:rsidRPr="002E243C">
        <w:rPr>
          <w:rFonts w:cs="Times New Roman"/>
        </w:rPr>
        <w:t xml:space="preserve"> from which the noun</w:t>
      </w:r>
      <w:r w:rsidR="00FB544C" w:rsidRPr="002E243C">
        <w:rPr>
          <w:rFonts w:cs="Times New Roman"/>
        </w:rPr>
        <w:t xml:space="preserve"> </w:t>
      </w:r>
      <w:r w:rsidR="00A6573F">
        <w:rPr>
          <w:rFonts w:cs="Times New Roman"/>
        </w:rPr>
        <w:t>“</w:t>
      </w:r>
      <w:r w:rsidR="00FB544C" w:rsidRPr="00A6573F">
        <w:rPr>
          <w:rFonts w:cs="Times New Roman"/>
        </w:rPr>
        <w:t>instruction</w:t>
      </w:r>
      <w:r w:rsidR="00A6573F">
        <w:rPr>
          <w:rFonts w:cs="Times New Roman"/>
        </w:rPr>
        <w:t>”</w:t>
      </w:r>
      <w:r w:rsidR="00FB544C" w:rsidRPr="002E243C">
        <w:rPr>
          <w:rFonts w:cs="Times New Roman"/>
        </w:rPr>
        <w:t xml:space="preserve"> (</w:t>
      </w:r>
      <w:r w:rsidR="009C2709" w:rsidRPr="002E243C">
        <w:rPr>
          <w:rFonts w:cs="Times New Roman"/>
          <w:rtl/>
          <w:lang w:bidi="he-IL"/>
        </w:rPr>
        <w:t>תוׄרָה</w:t>
      </w:r>
      <w:r w:rsidR="00644F7D" w:rsidRPr="002E243C">
        <w:rPr>
          <w:rFonts w:cs="Times New Roman"/>
        </w:rPr>
        <w:t>, conventionally “law</w:t>
      </w:r>
      <w:r w:rsidR="00A15393" w:rsidRPr="002E243C">
        <w:rPr>
          <w:rFonts w:cs="Times New Roman"/>
        </w:rPr>
        <w:t>”)</w:t>
      </w:r>
      <w:r w:rsidR="004526E0" w:rsidRPr="002E243C">
        <w:rPr>
          <w:rFonts w:cs="Times New Roman"/>
        </w:rPr>
        <w:t xml:space="preserve"> derives, and that noun duly occurs in the next line of the prophecy</w:t>
      </w:r>
      <w:r w:rsidR="00A15393" w:rsidRPr="002E243C">
        <w:rPr>
          <w:rFonts w:cs="Times New Roman"/>
        </w:rPr>
        <w:t>,</w:t>
      </w:r>
      <w:r w:rsidR="004526E0" w:rsidRPr="002E243C">
        <w:rPr>
          <w:rFonts w:cs="Times New Roman"/>
        </w:rPr>
        <w:t xml:space="preserve"> in parallelism with the expression </w:t>
      </w:r>
      <w:r w:rsidR="00A6573F">
        <w:rPr>
          <w:rFonts w:cs="Times New Roman"/>
        </w:rPr>
        <w:t>“</w:t>
      </w:r>
      <w:r w:rsidR="004526E0" w:rsidRPr="00A6573F">
        <w:rPr>
          <w:rFonts w:cs="Times New Roman"/>
        </w:rPr>
        <w:t>Yahweh’s word</w:t>
      </w:r>
      <w:r w:rsidR="00A6573F">
        <w:rPr>
          <w:rFonts w:cs="Times New Roman"/>
        </w:rPr>
        <w:t>”</w:t>
      </w:r>
      <w:r w:rsidR="004526E0" w:rsidRPr="002E243C">
        <w:rPr>
          <w:rFonts w:cs="Times New Roman"/>
        </w:rPr>
        <w:t xml:space="preserve"> or message </w:t>
      </w:r>
      <w:r w:rsidR="00A15393" w:rsidRPr="002E243C">
        <w:rPr>
          <w:rFonts w:cs="Times New Roman"/>
        </w:rPr>
        <w:t>(</w:t>
      </w:r>
      <w:r w:rsidR="004526E0" w:rsidRPr="002E243C">
        <w:rPr>
          <w:rFonts w:cs="Times New Roman"/>
        </w:rPr>
        <w:t>as in 1:10; 5:24</w:t>
      </w:r>
      <w:r w:rsidR="00A15393" w:rsidRPr="002E243C">
        <w:rPr>
          <w:rFonts w:cs="Times New Roman"/>
        </w:rPr>
        <w:t>)</w:t>
      </w:r>
      <w:r w:rsidR="004526E0" w:rsidRPr="002E243C">
        <w:rPr>
          <w:rFonts w:cs="Times New Roman"/>
        </w:rPr>
        <w:t xml:space="preserve">. </w:t>
      </w:r>
      <w:r w:rsidR="00DE7792" w:rsidRPr="002E243C">
        <w:rPr>
          <w:rFonts w:cs="Times New Roman"/>
        </w:rPr>
        <w:t>Th</w:t>
      </w:r>
      <w:r w:rsidR="003A1B48">
        <w:rPr>
          <w:rFonts w:cs="Times New Roman"/>
        </w:rPr>
        <w:t>is latter</w:t>
      </w:r>
      <w:r w:rsidR="00DE7792" w:rsidRPr="002E243C">
        <w:rPr>
          <w:rFonts w:cs="Times New Roman"/>
        </w:rPr>
        <w:t xml:space="preserve"> </w:t>
      </w:r>
      <w:r w:rsidR="00EC42B9" w:rsidRPr="002E243C">
        <w:rPr>
          <w:rFonts w:cs="Times New Roman"/>
        </w:rPr>
        <w:t>phrase</w:t>
      </w:r>
      <w:r w:rsidR="004526E0" w:rsidRPr="002E243C">
        <w:rPr>
          <w:rFonts w:cs="Times New Roman"/>
        </w:rPr>
        <w:t xml:space="preserve"> refers to a message from Yahweh to someone like a prophet; most occurrences come in the Prophets.</w:t>
      </w:r>
      <w:r w:rsidR="00A017E1">
        <w:rPr>
          <w:rFonts w:cs="Times New Roman"/>
        </w:rPr>
        <w:t xml:space="preserve"> And</w:t>
      </w:r>
      <w:r w:rsidR="004526E0" w:rsidRPr="002E243C">
        <w:rPr>
          <w:rFonts w:cs="Times New Roman"/>
        </w:rPr>
        <w:t xml:space="preserve"> </w:t>
      </w:r>
      <w:r w:rsidR="00A15EAA">
        <w:rPr>
          <w:rFonts w:cs="Times New Roman"/>
        </w:rPr>
        <w:t>“</w:t>
      </w:r>
      <w:r w:rsidR="00A017E1" w:rsidRPr="00A15EAA">
        <w:rPr>
          <w:rFonts w:cs="Times New Roman"/>
        </w:rPr>
        <w:t>i</w:t>
      </w:r>
      <w:r w:rsidR="0006793E" w:rsidRPr="00A15EAA">
        <w:rPr>
          <w:rFonts w:cs="Times New Roman"/>
        </w:rPr>
        <w:t>nstruction</w:t>
      </w:r>
      <w:r w:rsidR="00A15EAA">
        <w:rPr>
          <w:rFonts w:cs="Times New Roman"/>
        </w:rPr>
        <w:t>”</w:t>
      </w:r>
      <w:r w:rsidR="0006793E" w:rsidRPr="002E243C">
        <w:rPr>
          <w:rFonts w:cs="Times New Roman"/>
        </w:rPr>
        <w:t xml:space="preserve"> could be another way of referring to prophetic teaching</w:t>
      </w:r>
      <w:r w:rsidR="00A15EAA">
        <w:rPr>
          <w:rFonts w:cs="Times New Roman"/>
        </w:rPr>
        <w:t>,</w:t>
      </w:r>
      <w:r w:rsidR="007567E6" w:rsidRPr="002E243C">
        <w:rPr>
          <w:rFonts w:cs="Times New Roman"/>
        </w:rPr>
        <w:t xml:space="preserve"> or </w:t>
      </w:r>
      <w:r w:rsidR="00A017E1">
        <w:rPr>
          <w:rFonts w:cs="Times New Roman"/>
        </w:rPr>
        <w:t xml:space="preserve">it </w:t>
      </w:r>
      <w:r w:rsidR="007567E6" w:rsidRPr="002E243C">
        <w:rPr>
          <w:rFonts w:cs="Times New Roman"/>
        </w:rPr>
        <w:t>could</w:t>
      </w:r>
      <w:r w:rsidR="004526E0" w:rsidRPr="002E243C">
        <w:rPr>
          <w:rFonts w:cs="Times New Roman"/>
        </w:rPr>
        <w:t xml:space="preserve"> </w:t>
      </w:r>
      <w:r w:rsidR="00DD7CD4" w:rsidRPr="002E243C">
        <w:rPr>
          <w:rFonts w:cs="Times New Roman"/>
        </w:rPr>
        <w:t>de</w:t>
      </w:r>
      <w:r w:rsidR="004526E0" w:rsidRPr="002E243C">
        <w:rPr>
          <w:rFonts w:cs="Times New Roman"/>
        </w:rPr>
        <w:t xml:space="preserve">note the teaching in </w:t>
      </w:r>
      <w:r w:rsidR="004526E0" w:rsidRPr="002E243C">
        <w:rPr>
          <w:rFonts w:cs="Times New Roman"/>
          <w:i/>
          <w:iCs/>
        </w:rPr>
        <w:t xml:space="preserve">the </w:t>
      </w:r>
      <w:r w:rsidR="004526E0" w:rsidRPr="002E243C">
        <w:rPr>
          <w:rFonts w:cs="Times New Roman"/>
        </w:rPr>
        <w:t xml:space="preserve">Torah. Either way, the miracle that 2:2-4 describes </w:t>
      </w:r>
      <w:r w:rsidR="006A237A" w:rsidRPr="002E243C">
        <w:rPr>
          <w:rFonts w:cs="Times New Roman"/>
        </w:rPr>
        <w:t>means</w:t>
      </w:r>
      <w:r w:rsidR="004526E0" w:rsidRPr="002E243C">
        <w:rPr>
          <w:rFonts w:cs="Times New Roman"/>
        </w:rPr>
        <w:t xml:space="preserve"> </w:t>
      </w:r>
      <w:r w:rsidR="00A017E1">
        <w:rPr>
          <w:rFonts w:cs="Times New Roman"/>
        </w:rPr>
        <w:t xml:space="preserve">that </w:t>
      </w:r>
      <w:r w:rsidR="004526E0" w:rsidRPr="002E243C">
        <w:rPr>
          <w:rFonts w:cs="Times New Roman"/>
        </w:rPr>
        <w:t xml:space="preserve">teaching </w:t>
      </w:r>
      <w:r w:rsidR="00A017E1">
        <w:rPr>
          <w:rFonts w:cs="Times New Roman"/>
        </w:rPr>
        <w:t>will go</w:t>
      </w:r>
      <w:r w:rsidR="004526E0" w:rsidRPr="002E243C">
        <w:rPr>
          <w:rFonts w:cs="Times New Roman"/>
        </w:rPr>
        <w:t xml:space="preserve"> out to the nations from Jerusalem. There is a miracle, then, in the physical elevation of the temple hill</w:t>
      </w:r>
      <w:r w:rsidR="00397E9C">
        <w:rPr>
          <w:rFonts w:cs="Times New Roman"/>
        </w:rPr>
        <w:t>, and</w:t>
      </w:r>
      <w:r w:rsidR="004526E0" w:rsidRPr="002E243C">
        <w:rPr>
          <w:rFonts w:cs="Times New Roman"/>
        </w:rPr>
        <w:t xml:space="preserve"> a miracle in the nations streaming there. There is </w:t>
      </w:r>
      <w:r w:rsidR="00431998" w:rsidRPr="002E243C">
        <w:rPr>
          <w:rFonts w:cs="Times New Roman"/>
        </w:rPr>
        <w:t xml:space="preserve">perhaps </w:t>
      </w:r>
      <w:r w:rsidR="004526E0" w:rsidRPr="002E243C">
        <w:rPr>
          <w:rFonts w:cs="Times New Roman"/>
        </w:rPr>
        <w:t xml:space="preserve">no miracle in </w:t>
      </w:r>
      <w:r w:rsidR="00397E9C">
        <w:rPr>
          <w:rFonts w:cs="Times New Roman"/>
        </w:rPr>
        <w:t xml:space="preserve">Yahweh’s </w:t>
      </w:r>
      <w:r w:rsidR="004526E0" w:rsidRPr="002E243C">
        <w:rPr>
          <w:rFonts w:cs="Times New Roman"/>
        </w:rPr>
        <w:t xml:space="preserve">teaching them, but there is a miracle in their seeking </w:t>
      </w:r>
      <w:r w:rsidR="00077944">
        <w:rPr>
          <w:rFonts w:cs="Times New Roman"/>
        </w:rPr>
        <w:t>his</w:t>
      </w:r>
      <w:r w:rsidR="004526E0" w:rsidRPr="002E243C">
        <w:rPr>
          <w:rFonts w:cs="Times New Roman"/>
        </w:rPr>
        <w:t xml:space="preserve"> teaching and message. </w:t>
      </w:r>
      <w:r w:rsidR="00077944">
        <w:rPr>
          <w:rFonts w:cs="Times New Roman"/>
        </w:rPr>
        <w:t>S</w:t>
      </w:r>
      <w:r w:rsidR="004526E0" w:rsidRPr="002E243C">
        <w:rPr>
          <w:rFonts w:cs="Times New Roman"/>
        </w:rPr>
        <w:t>ome irony a</w:t>
      </w:r>
      <w:r w:rsidR="00077944">
        <w:rPr>
          <w:rFonts w:cs="Times New Roman"/>
        </w:rPr>
        <w:t>ttaches to</w:t>
      </w:r>
      <w:r w:rsidR="004526E0" w:rsidRPr="002E243C">
        <w:rPr>
          <w:rFonts w:cs="Times New Roman"/>
        </w:rPr>
        <w:t xml:space="preserve"> their doing so when his own people have thrown away </w:t>
      </w:r>
      <w:r w:rsidR="00A60D2A">
        <w:rPr>
          <w:rFonts w:cs="Times New Roman"/>
        </w:rPr>
        <w:t xml:space="preserve">teaching and message </w:t>
      </w:r>
      <w:r w:rsidR="004526E0" w:rsidRPr="002E243C">
        <w:rPr>
          <w:rFonts w:cs="Times New Roman"/>
        </w:rPr>
        <w:t>and despised them (5:24).</w:t>
      </w:r>
      <w:r w:rsidR="00002399" w:rsidRPr="002E243C">
        <w:rPr>
          <w:rFonts w:cs="Times New Roman"/>
        </w:rPr>
        <w:t xml:space="preserve"> </w:t>
      </w:r>
      <w:r w:rsidR="005632F5" w:rsidRPr="002E243C">
        <w:rPr>
          <w:rFonts w:cs="Times New Roman"/>
        </w:rPr>
        <w:t xml:space="preserve">In a modern context with our concern about war, the most welcome miracle in 2:2-4 </w:t>
      </w:r>
      <w:r w:rsidR="00002399" w:rsidRPr="002E243C">
        <w:rPr>
          <w:rFonts w:cs="Times New Roman"/>
        </w:rPr>
        <w:t xml:space="preserve">comes at the end, </w:t>
      </w:r>
      <w:r w:rsidR="009120AB" w:rsidRPr="002E243C">
        <w:rPr>
          <w:rFonts w:cs="Times New Roman"/>
        </w:rPr>
        <w:t xml:space="preserve">with Yahweh’s </w:t>
      </w:r>
      <w:r w:rsidR="005632F5" w:rsidRPr="002E243C">
        <w:rPr>
          <w:rFonts w:cs="Times New Roman"/>
        </w:rPr>
        <w:t>mak</w:t>
      </w:r>
      <w:r w:rsidR="00A50B06" w:rsidRPr="002E243C">
        <w:rPr>
          <w:rFonts w:cs="Times New Roman"/>
        </w:rPr>
        <w:t>ing</w:t>
      </w:r>
      <w:r w:rsidR="005632F5" w:rsidRPr="002E243C">
        <w:rPr>
          <w:rFonts w:cs="Times New Roman"/>
        </w:rPr>
        <w:t xml:space="preserve"> authoritative decisions for the nation</w:t>
      </w:r>
      <w:r w:rsidR="00E44BAD" w:rsidRPr="002E243C">
        <w:rPr>
          <w:rFonts w:cs="Times New Roman"/>
        </w:rPr>
        <w:t>s</w:t>
      </w:r>
      <w:r w:rsidR="009120AB" w:rsidRPr="002E243C">
        <w:rPr>
          <w:rFonts w:cs="Times New Roman"/>
        </w:rPr>
        <w:t xml:space="preserve"> (</w:t>
      </w:r>
      <w:r w:rsidR="005632F5" w:rsidRPr="002E243C">
        <w:rPr>
          <w:rFonts w:cs="Times New Roman"/>
        </w:rPr>
        <w:t xml:space="preserve">not </w:t>
      </w:r>
      <w:r w:rsidR="00D123F2">
        <w:rPr>
          <w:rFonts w:cs="Times New Roman"/>
        </w:rPr>
        <w:t>“</w:t>
      </w:r>
      <w:r w:rsidR="005632F5" w:rsidRPr="002E243C">
        <w:rPr>
          <w:rFonts w:cs="Times New Roman"/>
        </w:rPr>
        <w:t>judg</w:t>
      </w:r>
      <w:r w:rsidR="009120AB" w:rsidRPr="002E243C">
        <w:rPr>
          <w:rFonts w:cs="Times New Roman"/>
        </w:rPr>
        <w:t>ing</w:t>
      </w:r>
      <w:r w:rsidR="00D123F2">
        <w:rPr>
          <w:rFonts w:cs="Times New Roman"/>
        </w:rPr>
        <w:t>”</w:t>
      </w:r>
      <w:r w:rsidR="005632F5" w:rsidRPr="002E243C">
        <w:rPr>
          <w:rFonts w:cs="Times New Roman"/>
        </w:rPr>
        <w:t xml:space="preserve"> them</w:t>
      </w:r>
      <w:r w:rsidR="009120AB" w:rsidRPr="002E243C">
        <w:rPr>
          <w:rFonts w:cs="Times New Roman"/>
        </w:rPr>
        <w:t>) so that</w:t>
      </w:r>
      <w:r w:rsidR="005632F5" w:rsidRPr="002E243C">
        <w:rPr>
          <w:rFonts w:cs="Times New Roman"/>
        </w:rPr>
        <w:t xml:space="preserve"> they do not need to do battle because of irresolvable conflicts. </w:t>
      </w:r>
    </w:p>
    <w:p w14:paraId="48C4D811" w14:textId="5AF5144E" w:rsidR="007D431E" w:rsidRPr="002E243C" w:rsidRDefault="00D636D8" w:rsidP="008C5B11">
      <w:pPr>
        <w:rPr>
          <w:rFonts w:cs="Times New Roman"/>
        </w:rPr>
      </w:pPr>
      <w:r w:rsidRPr="002E243C">
        <w:rPr>
          <w:rFonts w:cs="Times New Roman"/>
        </w:rPr>
        <w:t>In 2:2</w:t>
      </w:r>
      <w:r w:rsidR="00C72A68" w:rsidRPr="002E243C">
        <w:rPr>
          <w:rFonts w:cs="Times New Roman"/>
        </w:rPr>
        <w:t>-</w:t>
      </w:r>
      <w:r w:rsidRPr="002E243C">
        <w:rPr>
          <w:rFonts w:cs="Times New Roman"/>
        </w:rPr>
        <w:t xml:space="preserve">4 </w:t>
      </w:r>
      <w:r w:rsidR="004526E0" w:rsidRPr="002E243C">
        <w:rPr>
          <w:rFonts w:cs="Times New Roman"/>
        </w:rPr>
        <w:t>instruction and message go out from Jerusalem through the</w:t>
      </w:r>
      <w:r w:rsidR="001741E2" w:rsidRPr="002E243C">
        <w:rPr>
          <w:rFonts w:cs="Times New Roman"/>
        </w:rPr>
        <w:t xml:space="preserve"> nations</w:t>
      </w:r>
      <w:r w:rsidR="004526E0" w:rsidRPr="002E243C">
        <w:rPr>
          <w:rFonts w:cs="Times New Roman"/>
        </w:rPr>
        <w:t xml:space="preserve"> coming to be taught</w:t>
      </w:r>
      <w:r w:rsidR="0082736B" w:rsidRPr="002E243C">
        <w:rPr>
          <w:rFonts w:cs="Times New Roman"/>
        </w:rPr>
        <w:t>.</w:t>
      </w:r>
      <w:r w:rsidR="004526E0" w:rsidRPr="002E243C">
        <w:rPr>
          <w:rFonts w:cs="Times New Roman"/>
        </w:rPr>
        <w:t xml:space="preserve"> </w:t>
      </w:r>
      <w:r w:rsidR="00F96D6A" w:rsidRPr="002E243C">
        <w:rPr>
          <w:rFonts w:cs="Times New Roman"/>
        </w:rPr>
        <w:t>I</w:t>
      </w:r>
      <w:r w:rsidR="004526E0" w:rsidRPr="002E243C">
        <w:rPr>
          <w:rFonts w:cs="Times New Roman"/>
        </w:rPr>
        <w:t xml:space="preserve">n 42:1-4 Yahweh’s servant will go out with </w:t>
      </w:r>
      <w:r w:rsidR="00B25A7E" w:rsidRPr="002E243C">
        <w:rPr>
          <w:rFonts w:cs="Times New Roman"/>
        </w:rPr>
        <w:t>Yahweh’s</w:t>
      </w:r>
      <w:r w:rsidR="004526E0" w:rsidRPr="002E243C">
        <w:rPr>
          <w:rFonts w:cs="Times New Roman"/>
        </w:rPr>
        <w:t xml:space="preserve"> authoritative decision and </w:t>
      </w:r>
      <w:r w:rsidR="00B25A7E" w:rsidRPr="002E243C">
        <w:rPr>
          <w:rFonts w:cs="Times New Roman"/>
        </w:rPr>
        <w:t>will</w:t>
      </w:r>
      <w:r w:rsidR="004526E0" w:rsidRPr="002E243C">
        <w:rPr>
          <w:rFonts w:cs="Times New Roman"/>
        </w:rPr>
        <w:t xml:space="preserve"> find the foreign shores waiting for </w:t>
      </w:r>
      <w:r w:rsidR="009D5487" w:rsidRPr="002E243C">
        <w:rPr>
          <w:rFonts w:cs="Times New Roman"/>
        </w:rPr>
        <w:t>Yahweh’s</w:t>
      </w:r>
      <w:r w:rsidR="004526E0" w:rsidRPr="002E243C">
        <w:rPr>
          <w:rFonts w:cs="Times New Roman"/>
        </w:rPr>
        <w:t xml:space="preserve"> instruction.</w:t>
      </w:r>
      <w:r w:rsidR="00051677" w:rsidRPr="002E243C">
        <w:rPr>
          <w:rFonts w:cs="Times New Roman"/>
        </w:rPr>
        <w:t xml:space="preserve"> </w:t>
      </w:r>
      <w:r w:rsidR="00764DB2" w:rsidRPr="002E243C">
        <w:rPr>
          <w:rFonts w:cs="Times New Roman"/>
        </w:rPr>
        <w:t>Scholarly opinions differ about whether 42:1</w:t>
      </w:r>
      <w:r w:rsidR="00C72A68" w:rsidRPr="002E243C">
        <w:rPr>
          <w:rFonts w:cs="Times New Roman"/>
        </w:rPr>
        <w:t>-</w:t>
      </w:r>
      <w:r w:rsidR="00764DB2" w:rsidRPr="002E243C">
        <w:rPr>
          <w:rFonts w:cs="Times New Roman"/>
        </w:rPr>
        <w:t xml:space="preserve">4 postdates </w:t>
      </w:r>
      <w:r w:rsidR="005B30F5" w:rsidRPr="002E243C">
        <w:rPr>
          <w:rFonts w:cs="Times New Roman"/>
        </w:rPr>
        <w:t xml:space="preserve">or predates </w:t>
      </w:r>
      <w:r w:rsidR="00764DB2" w:rsidRPr="002E243C">
        <w:rPr>
          <w:rFonts w:cs="Times New Roman"/>
        </w:rPr>
        <w:t>2:2</w:t>
      </w:r>
      <w:r w:rsidR="00C72A68" w:rsidRPr="002E243C">
        <w:rPr>
          <w:rFonts w:cs="Times New Roman"/>
        </w:rPr>
        <w:t>-</w:t>
      </w:r>
      <w:r w:rsidR="00764DB2" w:rsidRPr="002E243C">
        <w:rPr>
          <w:rFonts w:cs="Times New Roman"/>
        </w:rPr>
        <w:t>4</w:t>
      </w:r>
      <w:r w:rsidR="00DE6810" w:rsidRPr="002E243C">
        <w:rPr>
          <w:rFonts w:cs="Times New Roman"/>
        </w:rPr>
        <w:t xml:space="preserve"> (see, e.g., </w:t>
      </w:r>
      <w:proofErr w:type="spellStart"/>
      <w:r w:rsidR="00AA152D" w:rsidRPr="002E243C">
        <w:rPr>
          <w:rFonts w:cs="Times New Roman"/>
        </w:rPr>
        <w:t>Wildberger</w:t>
      </w:r>
      <w:proofErr w:type="spellEnd"/>
      <w:r w:rsidR="00AA152D" w:rsidRPr="002E243C">
        <w:rPr>
          <w:rFonts w:cs="Times New Roman"/>
        </w:rPr>
        <w:t xml:space="preserve"> </w:t>
      </w:r>
      <w:r w:rsidR="00ED3151" w:rsidRPr="002E243C">
        <w:rPr>
          <w:rFonts w:cs="Times New Roman"/>
        </w:rPr>
        <w:t xml:space="preserve">1991, </w:t>
      </w:r>
      <w:r w:rsidR="004B6259" w:rsidRPr="002E243C">
        <w:rPr>
          <w:rFonts w:cs="Times New Roman"/>
        </w:rPr>
        <w:t>85</w:t>
      </w:r>
      <w:r w:rsidR="00C72A68" w:rsidRPr="002E243C">
        <w:rPr>
          <w:rFonts w:cs="Times New Roman"/>
        </w:rPr>
        <w:t>-</w:t>
      </w:r>
      <w:r w:rsidR="004B6259" w:rsidRPr="002E243C">
        <w:rPr>
          <w:rFonts w:cs="Times New Roman"/>
        </w:rPr>
        <w:t>87</w:t>
      </w:r>
      <w:r w:rsidR="001E3A3F" w:rsidRPr="002E243C">
        <w:rPr>
          <w:rFonts w:cs="Times New Roman"/>
        </w:rPr>
        <w:t xml:space="preserve">; Williamson </w:t>
      </w:r>
      <w:r w:rsidR="00DE6810" w:rsidRPr="002E243C">
        <w:rPr>
          <w:rFonts w:cs="Times New Roman"/>
        </w:rPr>
        <w:t xml:space="preserve">2006, </w:t>
      </w:r>
      <w:r w:rsidR="00DC24C1" w:rsidRPr="002E243C">
        <w:rPr>
          <w:rFonts w:cs="Times New Roman"/>
        </w:rPr>
        <w:t>173-78</w:t>
      </w:r>
      <w:r w:rsidR="00EB52E4" w:rsidRPr="002E243C">
        <w:rPr>
          <w:rFonts w:cs="Times New Roman"/>
        </w:rPr>
        <w:t xml:space="preserve">; </w:t>
      </w:r>
      <w:r w:rsidR="005807A8" w:rsidRPr="002E243C">
        <w:t xml:space="preserve">Roberts 2015, </w:t>
      </w:r>
      <w:r w:rsidR="00273537" w:rsidRPr="002E243C">
        <w:t>39).</w:t>
      </w:r>
      <w:r w:rsidR="00CB245A" w:rsidRPr="002E243C">
        <w:rPr>
          <w:rFonts w:cs="Times New Roman"/>
        </w:rPr>
        <w:t xml:space="preserve"> </w:t>
      </w:r>
      <w:r w:rsidR="00273537" w:rsidRPr="002E243C">
        <w:rPr>
          <w:rFonts w:cs="Times New Roman"/>
        </w:rPr>
        <w:t>E</w:t>
      </w:r>
      <w:r w:rsidR="00CB245A" w:rsidRPr="002E243C">
        <w:rPr>
          <w:rFonts w:cs="Times New Roman"/>
        </w:rPr>
        <w:t xml:space="preserve">ither way, the passages complement </w:t>
      </w:r>
      <w:r w:rsidR="000173C0" w:rsidRPr="002E243C">
        <w:rPr>
          <w:rFonts w:cs="Times New Roman"/>
        </w:rPr>
        <w:t>and nu</w:t>
      </w:r>
      <w:r w:rsidR="00E01327" w:rsidRPr="002E243C">
        <w:rPr>
          <w:rFonts w:cs="Times New Roman"/>
        </w:rPr>
        <w:t xml:space="preserve">ance </w:t>
      </w:r>
      <w:r w:rsidR="00CB245A" w:rsidRPr="002E243C">
        <w:rPr>
          <w:rFonts w:cs="Times New Roman"/>
        </w:rPr>
        <w:t xml:space="preserve">each other. </w:t>
      </w:r>
    </w:p>
    <w:p w14:paraId="7D430EAE" w14:textId="5EB17D64" w:rsidR="00954CCE" w:rsidRPr="002E243C" w:rsidRDefault="00954CCE" w:rsidP="00F23BFB">
      <w:pPr>
        <w:pStyle w:val="Quote"/>
      </w:pPr>
      <w:r w:rsidRPr="002E243C">
        <w:t>There is my servant whom I uphold,</w:t>
      </w:r>
    </w:p>
    <w:p w14:paraId="1097231F" w14:textId="5A2440BD" w:rsidR="00954CCE" w:rsidRPr="002E243C" w:rsidRDefault="00954CCE" w:rsidP="00F23BFB">
      <w:pPr>
        <w:pStyle w:val="Quote"/>
      </w:pPr>
      <w:r w:rsidRPr="002E243C">
        <w:tab/>
        <w:t>my chosen whom I myself accept.</w:t>
      </w:r>
    </w:p>
    <w:p w14:paraId="112B241F" w14:textId="71CBB440" w:rsidR="00954CCE" w:rsidRPr="002E243C" w:rsidRDefault="00954CCE" w:rsidP="00F23BFB">
      <w:pPr>
        <w:pStyle w:val="Quote"/>
      </w:pPr>
      <w:r w:rsidRPr="002E243C">
        <w:t>I have put my</w:t>
      </w:r>
      <w:r w:rsidR="00F23BFB" w:rsidRPr="002E243C">
        <w:t xml:space="preserve"> spirit/</w:t>
      </w:r>
      <w:r w:rsidR="00012DE6" w:rsidRPr="002E243C">
        <w:t>breath on</w:t>
      </w:r>
      <w:r w:rsidRPr="002E243C">
        <w:t xml:space="preserve"> him—</w:t>
      </w:r>
    </w:p>
    <w:p w14:paraId="08A1CB91" w14:textId="48CD21E9" w:rsidR="002C0D75" w:rsidRPr="002E243C" w:rsidRDefault="00954CCE" w:rsidP="009755D7">
      <w:pPr>
        <w:pStyle w:val="Quote"/>
        <w:ind w:firstLine="720"/>
      </w:pPr>
      <w:r w:rsidRPr="002E243C">
        <w:t>he will take out my authoritative decision to the nations</w:t>
      </w:r>
      <w:r w:rsidR="002C0D75" w:rsidRPr="002E243C">
        <w:t>.</w:t>
      </w:r>
      <w:r w:rsidR="0006367D" w:rsidRPr="002E243C">
        <w:t xml:space="preserve"> (42:1)</w:t>
      </w:r>
    </w:p>
    <w:p w14:paraId="3515F388" w14:textId="77777777" w:rsidR="00954CCE" w:rsidRPr="002E243C" w:rsidRDefault="00954CCE" w:rsidP="008C5B11">
      <w:pPr>
        <w:rPr>
          <w:rFonts w:cs="Times New Roman"/>
        </w:rPr>
      </w:pPr>
    </w:p>
    <w:p w14:paraId="4CE993AF" w14:textId="54411489" w:rsidR="0067044B" w:rsidRPr="002E243C" w:rsidRDefault="00014954" w:rsidP="00DB1B70">
      <w:pPr>
        <w:rPr>
          <w:rFonts w:cs="Times New Roman"/>
        </w:rPr>
      </w:pPr>
      <w:r w:rsidRPr="002E243C">
        <w:rPr>
          <w:rFonts w:cs="Times New Roman"/>
        </w:rPr>
        <w:t xml:space="preserve">The passage does not identify </w:t>
      </w:r>
      <w:r w:rsidR="003C4802">
        <w:rPr>
          <w:rFonts w:cs="Times New Roman"/>
        </w:rPr>
        <w:t>this</w:t>
      </w:r>
      <w:r w:rsidR="006218E8" w:rsidRPr="002E243C">
        <w:rPr>
          <w:rFonts w:cs="Times New Roman"/>
        </w:rPr>
        <w:t xml:space="preserve"> servant; t</w:t>
      </w:r>
      <w:r w:rsidR="00E25761" w:rsidRPr="002E243C">
        <w:rPr>
          <w:rFonts w:cs="Times New Roman"/>
        </w:rPr>
        <w:t xml:space="preserve">he previous chapter (41:8-9) </w:t>
      </w:r>
      <w:r w:rsidR="001F0C04">
        <w:rPr>
          <w:rFonts w:cs="Times New Roman"/>
        </w:rPr>
        <w:t>name</w:t>
      </w:r>
      <w:r w:rsidR="005A2FD6" w:rsidRPr="002E243C">
        <w:rPr>
          <w:rFonts w:cs="Times New Roman"/>
        </w:rPr>
        <w:t>d Israel as Yahweh’s servant</w:t>
      </w:r>
      <w:r w:rsidR="00B66CAE" w:rsidRPr="002E243C">
        <w:rPr>
          <w:rFonts w:cs="Times New Roman"/>
        </w:rPr>
        <w:t xml:space="preserve">, and I assume </w:t>
      </w:r>
      <w:r w:rsidR="006218E8" w:rsidRPr="002E243C">
        <w:rPr>
          <w:rFonts w:cs="Times New Roman"/>
        </w:rPr>
        <w:t xml:space="preserve">this </w:t>
      </w:r>
      <w:r w:rsidR="00B06E59" w:rsidRPr="002E243C">
        <w:rPr>
          <w:rFonts w:cs="Times New Roman"/>
        </w:rPr>
        <w:t>identification</w:t>
      </w:r>
      <w:r w:rsidR="00B66CAE" w:rsidRPr="002E243C">
        <w:rPr>
          <w:rFonts w:cs="Times New Roman"/>
        </w:rPr>
        <w:t xml:space="preserve"> applies here, </w:t>
      </w:r>
      <w:r w:rsidR="00C84F26" w:rsidRPr="002E243C">
        <w:rPr>
          <w:rFonts w:cs="Times New Roman"/>
        </w:rPr>
        <w:t>b</w:t>
      </w:r>
      <w:r w:rsidR="005F3FB1" w:rsidRPr="002E243C">
        <w:rPr>
          <w:rFonts w:cs="Times New Roman"/>
        </w:rPr>
        <w:t xml:space="preserve">ut </w:t>
      </w:r>
      <w:r w:rsidR="00B06E59" w:rsidRPr="002E243C">
        <w:rPr>
          <w:rFonts w:cs="Times New Roman"/>
        </w:rPr>
        <w:t>the</w:t>
      </w:r>
      <w:r w:rsidR="00954CCE" w:rsidRPr="002E243C">
        <w:rPr>
          <w:rFonts w:cs="Times New Roman"/>
        </w:rPr>
        <w:t xml:space="preserve"> focus lies on what Yahweh’s servant does.</w:t>
      </w:r>
      <w:r w:rsidR="00D71C76" w:rsidRPr="002E243C">
        <w:rPr>
          <w:rFonts w:cs="Times New Roman"/>
        </w:rPr>
        <w:t xml:space="preserve"> </w:t>
      </w:r>
      <w:r w:rsidR="008E4309">
        <w:rPr>
          <w:rFonts w:cs="Times New Roman"/>
        </w:rPr>
        <w:t>As usual, translating t</w:t>
      </w:r>
      <w:r w:rsidR="00954CCE" w:rsidRPr="002E243C">
        <w:rPr>
          <w:rFonts w:cs="Times New Roman"/>
        </w:rPr>
        <w:t xml:space="preserve">he term for authoritative decision </w:t>
      </w:r>
      <w:r w:rsidR="00996FBD" w:rsidRPr="002E243C">
        <w:t>(</w:t>
      </w:r>
      <w:r w:rsidR="00996FBD" w:rsidRPr="002E243C">
        <w:rPr>
          <w:rtl/>
        </w:rPr>
        <w:t>מִשְׂפָּט</w:t>
      </w:r>
      <w:r w:rsidR="00996FBD" w:rsidRPr="002E243C">
        <w:t>)</w:t>
      </w:r>
      <w:r w:rsidR="00954CCE" w:rsidRPr="002E243C">
        <w:rPr>
          <w:rFonts w:cs="Times New Roman"/>
        </w:rPr>
        <w:t xml:space="preserve"> is </w:t>
      </w:r>
      <w:r w:rsidR="008E4309">
        <w:rPr>
          <w:rFonts w:cs="Times New Roman"/>
        </w:rPr>
        <w:t>also</w:t>
      </w:r>
      <w:r w:rsidR="00954CCE" w:rsidRPr="002E243C">
        <w:rPr>
          <w:rFonts w:cs="Times New Roman"/>
        </w:rPr>
        <w:t xml:space="preserve"> trick</w:t>
      </w:r>
      <w:r w:rsidR="00147D43" w:rsidRPr="002E243C">
        <w:rPr>
          <w:rFonts w:cs="Times New Roman"/>
        </w:rPr>
        <w:t>y;</w:t>
      </w:r>
      <w:r w:rsidR="00954CCE" w:rsidRPr="002E243C">
        <w:rPr>
          <w:rFonts w:cs="Times New Roman"/>
        </w:rPr>
        <w:t xml:space="preserve"> English lacks a</w:t>
      </w:r>
      <w:r w:rsidR="00265A39">
        <w:rPr>
          <w:rFonts w:cs="Times New Roman"/>
        </w:rPr>
        <w:t>n equivalent</w:t>
      </w:r>
      <w:r w:rsidR="002B7774" w:rsidRPr="002E243C">
        <w:rPr>
          <w:rFonts w:cs="Times New Roman"/>
        </w:rPr>
        <w:t>.</w:t>
      </w:r>
      <w:r w:rsidR="00954CCE" w:rsidRPr="002E243C">
        <w:rPr>
          <w:rFonts w:cs="Times New Roman"/>
        </w:rPr>
        <w:t xml:space="preserve"> </w:t>
      </w:r>
      <w:r w:rsidR="00186FC8" w:rsidRPr="002E243C">
        <w:rPr>
          <w:rFonts w:cs="Times New Roman"/>
        </w:rPr>
        <w:t>The Septuagint</w:t>
      </w:r>
      <w:r w:rsidR="00954CCE" w:rsidRPr="002E243C">
        <w:rPr>
          <w:rFonts w:cs="Times New Roman"/>
        </w:rPr>
        <w:t xml:space="preserve"> has</w:t>
      </w:r>
      <w:r w:rsidR="002B7774" w:rsidRPr="002E243C">
        <w:rPr>
          <w:rFonts w:cs="Times New Roman"/>
        </w:rPr>
        <w:t xml:space="preserve"> </w:t>
      </w:r>
      <w:proofErr w:type="spellStart"/>
      <w:r w:rsidR="002B7774" w:rsidRPr="002E243C">
        <w:rPr>
          <w:rFonts w:cs="Times New Roman"/>
        </w:rPr>
        <w:t>κρισις</w:t>
      </w:r>
      <w:proofErr w:type="spellEnd"/>
      <w:r w:rsidR="00954CCE" w:rsidRPr="002E243C">
        <w:rPr>
          <w:rFonts w:cs="Times New Roman"/>
        </w:rPr>
        <w:t xml:space="preserve">, </w:t>
      </w:r>
      <w:r w:rsidR="00186FC8" w:rsidRPr="002E243C">
        <w:rPr>
          <w:rFonts w:cs="Times New Roman"/>
        </w:rPr>
        <w:t xml:space="preserve">the </w:t>
      </w:r>
      <w:r w:rsidR="00954CCE" w:rsidRPr="002E243C">
        <w:rPr>
          <w:rFonts w:cs="Times New Roman"/>
        </w:rPr>
        <w:t xml:space="preserve">Vulgate </w:t>
      </w:r>
      <w:proofErr w:type="spellStart"/>
      <w:r w:rsidR="00954CCE" w:rsidRPr="002E243C">
        <w:rPr>
          <w:rFonts w:cs="Times New Roman"/>
          <w:i/>
          <w:iCs/>
        </w:rPr>
        <w:t>iudicium</w:t>
      </w:r>
      <w:proofErr w:type="spellEnd"/>
      <w:r w:rsidR="00954CCE" w:rsidRPr="002E243C">
        <w:rPr>
          <w:rFonts w:cs="Times New Roman"/>
        </w:rPr>
        <w:t xml:space="preserve">, and thus the KJV </w:t>
      </w:r>
      <w:r w:rsidR="00954CCE" w:rsidRPr="002E243C">
        <w:rPr>
          <w:rFonts w:cs="Times New Roman"/>
          <w:i/>
          <w:iCs/>
        </w:rPr>
        <w:t>judgment</w:t>
      </w:r>
      <w:r w:rsidR="00954CCE" w:rsidRPr="002E243C">
        <w:rPr>
          <w:rFonts w:cs="Times New Roman"/>
        </w:rPr>
        <w:t xml:space="preserve">, which all convey the correct impression of the exercise of authority in making a decision, but suggest a decision that is negative for the people it affects, whereas such a decision </w:t>
      </w:r>
      <w:r w:rsidR="002245AA" w:rsidRPr="002E243C">
        <w:rPr>
          <w:rFonts w:cs="Times New Roman"/>
        </w:rPr>
        <w:t>may</w:t>
      </w:r>
      <w:r w:rsidR="00841247" w:rsidRPr="002E243C">
        <w:rPr>
          <w:rFonts w:cs="Times New Roman"/>
        </w:rPr>
        <w:t xml:space="preserve"> </w:t>
      </w:r>
      <w:r w:rsidR="00954CCE" w:rsidRPr="002E243C">
        <w:rPr>
          <w:rFonts w:cs="Times New Roman"/>
        </w:rPr>
        <w:t xml:space="preserve">quite likely be positive. </w:t>
      </w:r>
      <w:r w:rsidR="00841247" w:rsidRPr="002E243C">
        <w:rPr>
          <w:rFonts w:cs="Times New Roman"/>
        </w:rPr>
        <w:t>T</w:t>
      </w:r>
      <w:r w:rsidR="00954CCE" w:rsidRPr="002E243C">
        <w:rPr>
          <w:rFonts w:cs="Times New Roman"/>
        </w:rPr>
        <w:t>he default modern translation</w:t>
      </w:r>
      <w:r w:rsidR="007167CF" w:rsidRPr="002E243C">
        <w:rPr>
          <w:rFonts w:cs="Times New Roman"/>
        </w:rPr>
        <w:t>,</w:t>
      </w:r>
      <w:r w:rsidR="00954CCE" w:rsidRPr="002E243C">
        <w:rPr>
          <w:rFonts w:cs="Times New Roman"/>
        </w:rPr>
        <w:t xml:space="preserve"> </w:t>
      </w:r>
      <w:r w:rsidR="00954CCE" w:rsidRPr="002E243C">
        <w:rPr>
          <w:rFonts w:cs="Times New Roman"/>
          <w:i/>
          <w:iCs/>
        </w:rPr>
        <w:t>justice</w:t>
      </w:r>
      <w:r w:rsidR="005831B8" w:rsidRPr="002E243C">
        <w:rPr>
          <w:rFonts w:cs="Times New Roman"/>
        </w:rPr>
        <w:t>,</w:t>
      </w:r>
      <w:r w:rsidR="00954CCE" w:rsidRPr="002E243C">
        <w:rPr>
          <w:rFonts w:cs="Times New Roman"/>
        </w:rPr>
        <w:t xml:space="preserve"> has opposite implications</w:t>
      </w:r>
      <w:r w:rsidR="007167CF" w:rsidRPr="002E243C">
        <w:rPr>
          <w:rFonts w:cs="Times New Roman"/>
        </w:rPr>
        <w:t xml:space="preserve"> and drawbacks</w:t>
      </w:r>
      <w:r w:rsidR="00954CCE" w:rsidRPr="002E243C">
        <w:rPr>
          <w:rFonts w:cs="Times New Roman"/>
        </w:rPr>
        <w:t>. It is an abstract word</w:t>
      </w:r>
      <w:r w:rsidR="0066211A" w:rsidRPr="002E243C">
        <w:rPr>
          <w:rFonts w:cs="Times New Roman"/>
        </w:rPr>
        <w:t>,</w:t>
      </w:r>
      <w:r w:rsidR="00954CCE" w:rsidRPr="002E243C">
        <w:rPr>
          <w:rFonts w:cs="Times New Roman"/>
        </w:rPr>
        <w:t xml:space="preserve"> and it has </w:t>
      </w:r>
      <w:r w:rsidR="003A457C">
        <w:rPr>
          <w:rFonts w:cs="Times New Roman"/>
        </w:rPr>
        <w:t xml:space="preserve">inherently </w:t>
      </w:r>
      <w:r w:rsidR="00954CCE" w:rsidRPr="002E243C">
        <w:rPr>
          <w:rFonts w:cs="Times New Roman"/>
        </w:rPr>
        <w:t xml:space="preserve">positive moral connotations, neither of which is true of </w:t>
      </w:r>
      <w:r w:rsidR="0080682B" w:rsidRPr="002E243C">
        <w:rPr>
          <w:rtl/>
        </w:rPr>
        <w:t>מִשְׂפָּט</w:t>
      </w:r>
      <w:r w:rsidR="00954CCE" w:rsidRPr="002E243C">
        <w:rPr>
          <w:rFonts w:cs="Times New Roman"/>
        </w:rPr>
        <w:t xml:space="preserve">. </w:t>
      </w:r>
      <w:r w:rsidR="00626170">
        <w:rPr>
          <w:rFonts w:cs="Times New Roman"/>
        </w:rPr>
        <w:t>But i</w:t>
      </w:r>
      <w:r w:rsidR="00954CCE" w:rsidRPr="002E243C">
        <w:rPr>
          <w:rFonts w:cs="Times New Roman"/>
        </w:rPr>
        <w:t>n 42:1,</w:t>
      </w:r>
      <w:r w:rsidR="005831B8" w:rsidRPr="002E243C">
        <w:rPr>
          <w:rFonts w:cs="Times New Roman"/>
        </w:rPr>
        <w:t xml:space="preserve"> </w:t>
      </w:r>
      <w:r w:rsidR="00954CCE" w:rsidRPr="002E243C">
        <w:rPr>
          <w:rFonts w:cs="Times New Roman"/>
        </w:rPr>
        <w:t>the positive connotations are appropriate</w:t>
      </w:r>
      <w:r w:rsidR="000A7635" w:rsidRPr="002E243C">
        <w:rPr>
          <w:rFonts w:cs="Times New Roman"/>
        </w:rPr>
        <w:t>.</w:t>
      </w:r>
      <w:r w:rsidR="002C1C4E" w:rsidRPr="002E243C">
        <w:rPr>
          <w:rFonts w:cs="Times New Roman"/>
        </w:rPr>
        <w:t xml:space="preserve"> </w:t>
      </w:r>
      <w:r w:rsidR="0017547E" w:rsidRPr="002E243C">
        <w:rPr>
          <w:rFonts w:cs="Times New Roman"/>
        </w:rPr>
        <w:t>Yahweh’s servant will be the means of fulfilling the vision described in 2:2</w:t>
      </w:r>
      <w:r w:rsidR="00C72A68" w:rsidRPr="002E243C">
        <w:rPr>
          <w:rFonts w:cs="Times New Roman"/>
        </w:rPr>
        <w:t>-</w:t>
      </w:r>
      <w:r w:rsidR="0017547E" w:rsidRPr="002E243C">
        <w:rPr>
          <w:rFonts w:cs="Times New Roman"/>
        </w:rPr>
        <w:t>4</w:t>
      </w:r>
      <w:r w:rsidR="00265AF2" w:rsidRPr="002E243C">
        <w:rPr>
          <w:rFonts w:cs="Times New Roman"/>
        </w:rPr>
        <w:t xml:space="preserve">, of </w:t>
      </w:r>
      <w:r w:rsidR="0072774B" w:rsidRPr="002E243C">
        <w:rPr>
          <w:rFonts w:cs="Times New Roman"/>
        </w:rPr>
        <w:t xml:space="preserve">proclaiming among the nations </w:t>
      </w:r>
      <w:r w:rsidR="002D2D11" w:rsidRPr="002E243C">
        <w:rPr>
          <w:rFonts w:cs="Times New Roman"/>
        </w:rPr>
        <w:t>the</w:t>
      </w:r>
      <w:r w:rsidR="00B66082" w:rsidRPr="002E243C">
        <w:rPr>
          <w:rFonts w:cs="Times New Roman"/>
        </w:rPr>
        <w:t xml:space="preserve"> message about </w:t>
      </w:r>
      <w:r w:rsidR="002D2D11" w:rsidRPr="002E243C">
        <w:rPr>
          <w:rFonts w:cs="Times New Roman"/>
        </w:rPr>
        <w:t>Yahweh’s</w:t>
      </w:r>
      <w:r w:rsidR="00B66082" w:rsidRPr="002E243C">
        <w:rPr>
          <w:rFonts w:cs="Times New Roman"/>
        </w:rPr>
        <w:t xml:space="preserve"> exercise of authority</w:t>
      </w:r>
      <w:r w:rsidR="00A953E6">
        <w:rPr>
          <w:rFonts w:cs="Times New Roman"/>
        </w:rPr>
        <w:t>. I</w:t>
      </w:r>
      <w:r w:rsidR="002E300F" w:rsidRPr="002E243C">
        <w:rPr>
          <w:rFonts w:cs="Times New Roman"/>
        </w:rPr>
        <w:t xml:space="preserve">n the context </w:t>
      </w:r>
      <w:r w:rsidR="00A953E6">
        <w:rPr>
          <w:rFonts w:cs="Times New Roman"/>
        </w:rPr>
        <w:t xml:space="preserve">this action </w:t>
      </w:r>
      <w:r w:rsidR="002E300F" w:rsidRPr="002E243C">
        <w:rPr>
          <w:rFonts w:cs="Times New Roman"/>
        </w:rPr>
        <w:t>means putting down Babyl</w:t>
      </w:r>
      <w:r w:rsidR="0072774B" w:rsidRPr="002E243C">
        <w:rPr>
          <w:rFonts w:cs="Times New Roman"/>
        </w:rPr>
        <w:t>on</w:t>
      </w:r>
      <w:r w:rsidR="002E300F" w:rsidRPr="002E243C">
        <w:rPr>
          <w:rFonts w:cs="Times New Roman"/>
        </w:rPr>
        <w:t>i</w:t>
      </w:r>
      <w:r w:rsidR="0072774B" w:rsidRPr="002E243C">
        <w:rPr>
          <w:rFonts w:cs="Times New Roman"/>
        </w:rPr>
        <w:t>a</w:t>
      </w:r>
      <w:r w:rsidR="002E300F" w:rsidRPr="002E243C">
        <w:rPr>
          <w:rFonts w:cs="Times New Roman"/>
        </w:rPr>
        <w:t>n imperial power.</w:t>
      </w:r>
      <w:r w:rsidR="00D047C3" w:rsidRPr="002E243C">
        <w:rPr>
          <w:rFonts w:cs="Times New Roman"/>
        </w:rPr>
        <w:t xml:space="preserve"> It will be an encouragement to </w:t>
      </w:r>
      <w:r w:rsidR="00D047C3" w:rsidRPr="002E243C">
        <w:t>other broken and flickering peoples of a similar status to Judah</w:t>
      </w:r>
      <w:r w:rsidR="009755D7" w:rsidRPr="002E243C">
        <w:t xml:space="preserve"> (42:</w:t>
      </w:r>
      <w:r w:rsidR="005975D2" w:rsidRPr="002E243C">
        <w:t>2-4)</w:t>
      </w:r>
      <w:r w:rsidR="00D047C3" w:rsidRPr="002E243C">
        <w:t>, even people far away across the Mediterranean (“foreign shores”), who consciously or unconsciously wait for instruction from Yahweh’s servant (cf. 51:4-8).</w:t>
      </w:r>
    </w:p>
    <w:p w14:paraId="0DD3B2B4" w14:textId="05C82CA1" w:rsidR="004F5483" w:rsidRPr="002E243C" w:rsidRDefault="003C7571" w:rsidP="00107BA6">
      <w:pPr>
        <w:rPr>
          <w:rFonts w:cs="Times New Roman"/>
        </w:rPr>
      </w:pPr>
      <w:r w:rsidRPr="002E243C">
        <w:rPr>
          <w:rFonts w:cs="Times New Roman"/>
        </w:rPr>
        <w:lastRenderedPageBreak/>
        <w:t>In a supplement to the description of his servant</w:t>
      </w:r>
      <w:r w:rsidR="001A31DF" w:rsidRPr="002E243C">
        <w:rPr>
          <w:rFonts w:cs="Times New Roman"/>
        </w:rPr>
        <w:t>’</w:t>
      </w:r>
      <w:r w:rsidRPr="002E243C">
        <w:rPr>
          <w:rFonts w:cs="Times New Roman"/>
        </w:rPr>
        <w:t>s role in 42:1</w:t>
      </w:r>
      <w:r w:rsidR="00C72A68" w:rsidRPr="002E243C">
        <w:rPr>
          <w:rFonts w:cs="Times New Roman"/>
        </w:rPr>
        <w:t>-</w:t>
      </w:r>
      <w:r w:rsidRPr="002E243C">
        <w:rPr>
          <w:rFonts w:cs="Times New Roman"/>
        </w:rPr>
        <w:t>4</w:t>
      </w:r>
      <w:r w:rsidR="00C5534B" w:rsidRPr="002E243C">
        <w:rPr>
          <w:rFonts w:cs="Times New Roman"/>
        </w:rPr>
        <w:t>, Yahweh</w:t>
      </w:r>
      <w:r w:rsidR="001A31DF" w:rsidRPr="002E243C">
        <w:rPr>
          <w:rFonts w:cs="Times New Roman"/>
        </w:rPr>
        <w:t xml:space="preserve"> begins from the fact that he </w:t>
      </w:r>
      <w:r w:rsidR="00502B95" w:rsidRPr="002E243C">
        <w:rPr>
          <w:rFonts w:cs="Times New Roman"/>
        </w:rPr>
        <w:t xml:space="preserve">himself </w:t>
      </w:r>
      <w:r w:rsidR="001A31DF" w:rsidRPr="002E243C">
        <w:rPr>
          <w:rFonts w:cs="Times New Roman"/>
        </w:rPr>
        <w:t xml:space="preserve">is the creator of the entire world and </w:t>
      </w:r>
      <w:r w:rsidR="0054457A" w:rsidRPr="002E243C">
        <w:rPr>
          <w:rFonts w:cs="Times New Roman"/>
        </w:rPr>
        <w:t xml:space="preserve">the author of life for all its people, which would fit with that </w:t>
      </w:r>
      <w:r w:rsidR="007B2EF6" w:rsidRPr="002E243C">
        <w:rPr>
          <w:rFonts w:cs="Times New Roman"/>
        </w:rPr>
        <w:t>reaching out to the nations.</w:t>
      </w:r>
      <w:r w:rsidR="007D025D" w:rsidRPr="002E243C">
        <w:rPr>
          <w:rFonts w:cs="Times New Roman"/>
        </w:rPr>
        <w:t xml:space="preserve"> </w:t>
      </w:r>
      <w:r w:rsidR="002B5097" w:rsidRPr="002E243C">
        <w:rPr>
          <w:rFonts w:cs="Times New Roman"/>
        </w:rPr>
        <w:t>H</w:t>
      </w:r>
      <w:r w:rsidR="00366458" w:rsidRPr="002E243C">
        <w:rPr>
          <w:rFonts w:cs="Times New Roman"/>
        </w:rPr>
        <w:t xml:space="preserve">ere </w:t>
      </w:r>
      <w:r w:rsidR="00950CB1" w:rsidRPr="002E243C">
        <w:rPr>
          <w:rFonts w:cs="Times New Roman"/>
        </w:rPr>
        <w:t xml:space="preserve">he addresses </w:t>
      </w:r>
      <w:r w:rsidR="002B5097" w:rsidRPr="002E243C">
        <w:rPr>
          <w:rFonts w:cs="Times New Roman"/>
        </w:rPr>
        <w:t>his servant</w:t>
      </w:r>
      <w:r w:rsidR="007B07A0" w:rsidRPr="002E243C">
        <w:rPr>
          <w:rFonts w:cs="Times New Roman"/>
        </w:rPr>
        <w:t xml:space="preserve">, </w:t>
      </w:r>
      <w:r w:rsidR="002B5097" w:rsidRPr="002E243C">
        <w:rPr>
          <w:rFonts w:cs="Times New Roman"/>
        </w:rPr>
        <w:t>whom he has given</w:t>
      </w:r>
      <w:r w:rsidR="00551457" w:rsidRPr="002E243C">
        <w:rPr>
          <w:rFonts w:cs="Times New Roman"/>
        </w:rPr>
        <w:t xml:space="preserve"> “as a pledge for the people, a light for the nations” (42:</w:t>
      </w:r>
      <w:r w:rsidR="00107BA6" w:rsidRPr="002E243C">
        <w:rPr>
          <w:rFonts w:cs="Times New Roman"/>
        </w:rPr>
        <w:t xml:space="preserve">6). </w:t>
      </w:r>
      <w:r w:rsidR="00BD75B3">
        <w:rPr>
          <w:rFonts w:cs="Times New Roman"/>
        </w:rPr>
        <w:t xml:space="preserve">Here, too, </w:t>
      </w:r>
      <w:r w:rsidR="006066D3" w:rsidRPr="002E243C">
        <w:t>Yahweh’s servant (Israel on the understanding suggested above)</w:t>
      </w:r>
      <w:r w:rsidR="00E50C50" w:rsidRPr="002E243C">
        <w:t xml:space="preserve"> </w:t>
      </w:r>
      <w:r w:rsidR="00021474" w:rsidRPr="002E243C">
        <w:t xml:space="preserve">is the embodiment or expression of a covenant commitment </w:t>
      </w:r>
      <w:r w:rsidR="00237087" w:rsidRPr="002E243C">
        <w:t xml:space="preserve">by Yahweh </w:t>
      </w:r>
      <w:r w:rsidR="00021474" w:rsidRPr="002E243C">
        <w:t>to the peoples of the world</w:t>
      </w:r>
      <w:r w:rsidR="00622F9B" w:rsidRPr="002E243C">
        <w:t xml:space="preserve">. He is a light to the nations in the sense that </w:t>
      </w:r>
      <w:r w:rsidR="00B66D9E" w:rsidRPr="002E243C">
        <w:t xml:space="preserve">in his own person, in what Yahweh does with him, </w:t>
      </w:r>
      <w:r w:rsidR="00622F9B" w:rsidRPr="002E243C">
        <w:t>he shines out with good news for thes</w:t>
      </w:r>
      <w:r w:rsidR="00F05F76" w:rsidRPr="002E243C">
        <w:t>e</w:t>
      </w:r>
      <w:r w:rsidR="00622F9B" w:rsidRPr="002E243C">
        <w:t xml:space="preserve"> people, who are </w:t>
      </w:r>
      <w:r w:rsidR="00F05F76" w:rsidRPr="002E243C">
        <w:t xml:space="preserve">like people in prison sitting in darkness. </w:t>
      </w:r>
    </w:p>
    <w:p w14:paraId="6F7BD79A" w14:textId="70D4693A" w:rsidR="00314642" w:rsidRPr="002E243C" w:rsidRDefault="002C535C" w:rsidP="00913A7B">
      <w:r w:rsidRPr="002E243C">
        <w:rPr>
          <w:rFonts w:cs="Times New Roman"/>
        </w:rPr>
        <w:t xml:space="preserve">For </w:t>
      </w:r>
      <w:proofErr w:type="spellStart"/>
      <w:r w:rsidRPr="002E243C">
        <w:rPr>
          <w:rFonts w:cs="Times New Roman"/>
        </w:rPr>
        <w:t>Tyre</w:t>
      </w:r>
      <w:proofErr w:type="spellEnd"/>
      <w:r w:rsidRPr="002E243C">
        <w:rPr>
          <w:rFonts w:cs="Times New Roman"/>
        </w:rPr>
        <w:t>, t</w:t>
      </w:r>
      <w:r w:rsidR="00AC437C" w:rsidRPr="002E243C">
        <w:rPr>
          <w:rFonts w:cs="Times New Roman"/>
        </w:rPr>
        <w:t>here is a</w:t>
      </w:r>
      <w:r w:rsidR="00B16368" w:rsidRPr="002E243C">
        <w:rPr>
          <w:rFonts w:cs="Times New Roman"/>
        </w:rPr>
        <w:t>n amusing</w:t>
      </w:r>
      <w:r w:rsidR="00AC437C" w:rsidRPr="002E243C">
        <w:rPr>
          <w:rFonts w:cs="Times New Roman"/>
        </w:rPr>
        <w:t xml:space="preserve"> winsome alternative </w:t>
      </w:r>
      <w:r w:rsidR="00FD6C48" w:rsidRPr="002E243C">
        <w:rPr>
          <w:rFonts w:cs="Times New Roman"/>
        </w:rPr>
        <w:t>to</w:t>
      </w:r>
      <w:r w:rsidR="00AC437C" w:rsidRPr="002E243C">
        <w:rPr>
          <w:rFonts w:cs="Times New Roman"/>
        </w:rPr>
        <w:t xml:space="preserve"> this promise</w:t>
      </w:r>
      <w:r w:rsidRPr="002E243C">
        <w:rPr>
          <w:rFonts w:cs="Times New Roman"/>
        </w:rPr>
        <w:t>.</w:t>
      </w:r>
      <w:r w:rsidR="00AC437C" w:rsidRPr="002E243C">
        <w:rPr>
          <w:rFonts w:cs="Times New Roman"/>
        </w:rPr>
        <w:t xml:space="preserve"> </w:t>
      </w:r>
      <w:proofErr w:type="spellStart"/>
      <w:r w:rsidR="00AC437C" w:rsidRPr="002E243C">
        <w:rPr>
          <w:rFonts w:cs="Times New Roman"/>
        </w:rPr>
        <w:t>Tyre</w:t>
      </w:r>
      <w:proofErr w:type="spellEnd"/>
      <w:r w:rsidRPr="002E243C">
        <w:rPr>
          <w:rFonts w:cs="Times New Roman"/>
        </w:rPr>
        <w:t xml:space="preserve"> s</w:t>
      </w:r>
      <w:r w:rsidR="00D55B05" w:rsidRPr="002E243C">
        <w:rPr>
          <w:rFonts w:cs="Times New Roman"/>
        </w:rPr>
        <w:t xml:space="preserve">tands as a small-scale version of Assyria or Babylon as a </w:t>
      </w:r>
      <w:r w:rsidR="00CC53E7" w:rsidRPr="002E243C">
        <w:rPr>
          <w:rFonts w:cs="Times New Roman"/>
        </w:rPr>
        <w:t xml:space="preserve">state of some importance in </w:t>
      </w:r>
      <w:r w:rsidR="004F52CB" w:rsidRPr="002E243C">
        <w:rPr>
          <w:rFonts w:cs="Times New Roman"/>
        </w:rPr>
        <w:t>Judah</w:t>
      </w:r>
      <w:r w:rsidR="00CC53E7" w:rsidRPr="002E243C">
        <w:rPr>
          <w:rFonts w:cs="Times New Roman"/>
        </w:rPr>
        <w:t>’s world, but it is not a</w:t>
      </w:r>
      <w:r w:rsidR="004F52CB" w:rsidRPr="002E243C">
        <w:rPr>
          <w:rFonts w:cs="Times New Roman"/>
        </w:rPr>
        <w:t xml:space="preserve">n overlord of Judah. It has been an ally rather than an enemy. </w:t>
      </w:r>
      <w:r w:rsidR="002C3DA0" w:rsidRPr="002E243C">
        <w:rPr>
          <w:rFonts w:cs="Times New Roman"/>
        </w:rPr>
        <w:t xml:space="preserve">But its majesty and </w:t>
      </w:r>
      <w:r w:rsidR="0055156D" w:rsidRPr="002E243C">
        <w:rPr>
          <w:rFonts w:cs="Times New Roman"/>
        </w:rPr>
        <w:t>achievement</w:t>
      </w:r>
      <w:r w:rsidR="002C3DA0" w:rsidRPr="002E243C">
        <w:rPr>
          <w:rFonts w:cs="Times New Roman"/>
        </w:rPr>
        <w:t xml:space="preserve"> as a </w:t>
      </w:r>
      <w:r w:rsidR="00314642" w:rsidRPr="002E243C">
        <w:rPr>
          <w:rFonts w:cs="Times New Roman"/>
        </w:rPr>
        <w:t>maritime</w:t>
      </w:r>
      <w:r w:rsidR="002C3DA0" w:rsidRPr="002E243C">
        <w:rPr>
          <w:rFonts w:cs="Times New Roman"/>
        </w:rPr>
        <w:t xml:space="preserve"> power apparently require that it be put down</w:t>
      </w:r>
      <w:r w:rsidR="00913A7B" w:rsidRPr="002E243C">
        <w:rPr>
          <w:rFonts w:cs="Times New Roman"/>
        </w:rPr>
        <w:t xml:space="preserve">. </w:t>
      </w:r>
      <w:r w:rsidR="00120297" w:rsidRPr="002E243C">
        <w:t xml:space="preserve">A people whose entire focus in life is trade is a people that lives and works only for money. </w:t>
      </w:r>
      <w:r w:rsidR="005D39FD" w:rsidRPr="002E243C">
        <w:t>It is</w:t>
      </w:r>
      <w:r w:rsidR="00120297" w:rsidRPr="002E243C">
        <w:t xml:space="preserve"> like a </w:t>
      </w:r>
      <w:proofErr w:type="gramStart"/>
      <w:r w:rsidR="00120297" w:rsidRPr="002E243C">
        <w:t>whore</w:t>
      </w:r>
      <w:proofErr w:type="gramEnd"/>
      <w:r w:rsidR="00120297" w:rsidRPr="002E243C">
        <w:t>.</w:t>
      </w:r>
      <w:r w:rsidR="002F0920" w:rsidRPr="002E243C">
        <w:t xml:space="preserve"> So surely it will be put down as a trading power? Well, yes. But also, no. Because after </w:t>
      </w:r>
      <w:r w:rsidR="008C095C" w:rsidRPr="002E243C">
        <w:t xml:space="preserve">imposing on it </w:t>
      </w:r>
      <w:r w:rsidR="002F0920" w:rsidRPr="002E243C">
        <w:t>a</w:t>
      </w:r>
      <w:r w:rsidR="005246C2" w:rsidRPr="002E243C">
        <w:t xml:space="preserve"> seventy-year </w:t>
      </w:r>
      <w:r w:rsidR="009F7455" w:rsidRPr="002E243C">
        <w:t>collapse like Judah</w:t>
      </w:r>
      <w:r w:rsidR="008C095C" w:rsidRPr="002E243C">
        <w:t>’s, Yahweh will attend to it as he will to Judah</w:t>
      </w:r>
      <w:r w:rsidR="00F07EFA" w:rsidRPr="002E243C">
        <w:t>. And then it will not take up a different lifestyle</w:t>
      </w:r>
      <w:r w:rsidR="004A1984" w:rsidRPr="002E243C">
        <w:t xml:space="preserve"> from its traditional trading one</w:t>
      </w:r>
      <w:r w:rsidR="002C72E5" w:rsidRPr="002E243C">
        <w:t>. W</w:t>
      </w:r>
      <w:r w:rsidR="00F07EFA" w:rsidRPr="002E243C">
        <w:t xml:space="preserve">hat would that be, for a city that </w:t>
      </w:r>
      <w:r w:rsidR="002C72E5" w:rsidRPr="002E243C">
        <w:t xml:space="preserve">lived by </w:t>
      </w:r>
      <w:r w:rsidR="00F74806" w:rsidRPr="002E243C">
        <w:t xml:space="preserve">the </w:t>
      </w:r>
      <w:r w:rsidR="00290EAB" w:rsidRPr="002E243C">
        <w:t>ocean?</w:t>
      </w:r>
      <w:r w:rsidR="00F74806" w:rsidRPr="002E243C">
        <w:t xml:space="preserve"> R</w:t>
      </w:r>
      <w:r w:rsidR="00693F6C" w:rsidRPr="002E243C">
        <w:t>at</w:t>
      </w:r>
      <w:r w:rsidR="00F74806" w:rsidRPr="002E243C">
        <w:t xml:space="preserve">her, the profits of its </w:t>
      </w:r>
      <w:r w:rsidR="00FD3B6A" w:rsidRPr="002E243C">
        <w:t>“</w:t>
      </w:r>
      <w:r w:rsidR="00F74806" w:rsidRPr="002E243C">
        <w:t xml:space="preserve">whoring” will </w:t>
      </w:r>
      <w:r w:rsidR="00693F6C" w:rsidRPr="002E243C">
        <w:t>go to Yahweh and to Yahweh’s people</w:t>
      </w:r>
      <w:r w:rsidR="00913A7B" w:rsidRPr="002E243C">
        <w:t xml:space="preserve"> </w:t>
      </w:r>
      <w:r w:rsidR="00913A7B" w:rsidRPr="002E243C">
        <w:rPr>
          <w:rFonts w:cs="Times New Roman"/>
        </w:rPr>
        <w:t>(2</w:t>
      </w:r>
      <w:r w:rsidR="000F274B" w:rsidRPr="002E243C">
        <w:rPr>
          <w:rFonts w:cs="Times New Roman"/>
        </w:rPr>
        <w:t>3</w:t>
      </w:r>
      <w:r w:rsidR="00913A7B" w:rsidRPr="002E243C">
        <w:rPr>
          <w:rFonts w:cs="Times New Roman"/>
        </w:rPr>
        <w:t>:14</w:t>
      </w:r>
      <w:r w:rsidR="00C72A68" w:rsidRPr="002E243C">
        <w:rPr>
          <w:rFonts w:cs="Times New Roman"/>
        </w:rPr>
        <w:t>-</w:t>
      </w:r>
      <w:r w:rsidR="00913A7B" w:rsidRPr="002E243C">
        <w:rPr>
          <w:rFonts w:cs="Times New Roman"/>
        </w:rPr>
        <w:t>18)</w:t>
      </w:r>
      <w:r w:rsidR="00693F6C" w:rsidRPr="002E243C">
        <w:t>!</w:t>
      </w:r>
      <w:r w:rsidR="009042D1" w:rsidRPr="002E243C">
        <w:t xml:space="preserve"> The scatological close of the prophecy follows nicely on the satirical nature of 23:1</w:t>
      </w:r>
      <w:r w:rsidR="00C72A68" w:rsidRPr="002E243C">
        <w:t>-</w:t>
      </w:r>
      <w:r w:rsidR="009042D1" w:rsidRPr="002E243C">
        <w:t>1</w:t>
      </w:r>
      <w:r w:rsidR="002E3AE0" w:rsidRPr="002E243C">
        <w:t>3</w:t>
      </w:r>
      <w:r w:rsidR="00AA4253" w:rsidRPr="002E243C">
        <w:t xml:space="preserve"> (</w:t>
      </w:r>
      <w:r w:rsidR="009E66AB" w:rsidRPr="002E243C">
        <w:t xml:space="preserve">see </w:t>
      </w:r>
      <w:r w:rsidR="00AA4253" w:rsidRPr="002E243C">
        <w:t>Lessing 2003</w:t>
      </w:r>
      <w:r w:rsidR="009E66AB" w:rsidRPr="002E243C">
        <w:t>).</w:t>
      </w:r>
    </w:p>
    <w:p w14:paraId="5B786B9B" w14:textId="749463C2" w:rsidR="006627BA" w:rsidRPr="002E243C" w:rsidRDefault="00913547" w:rsidP="008C5B11">
      <w:pPr>
        <w:rPr>
          <w:i/>
          <w:iCs/>
        </w:rPr>
      </w:pPr>
      <w:r w:rsidRPr="002E243C">
        <w:rPr>
          <w:i/>
          <w:iCs/>
        </w:rPr>
        <w:t>Yahweh Will Bless</w:t>
      </w:r>
      <w:r w:rsidR="002E470F" w:rsidRPr="002E243C">
        <w:rPr>
          <w:i/>
          <w:iCs/>
        </w:rPr>
        <w:t xml:space="preserve">. </w:t>
      </w:r>
      <w:r w:rsidRPr="002E243C">
        <w:rPr>
          <w:rFonts w:cs="Times New Roman"/>
        </w:rPr>
        <w:t xml:space="preserve">For Egypt, </w:t>
      </w:r>
      <w:r w:rsidR="00631715" w:rsidRPr="002E243C">
        <w:rPr>
          <w:rFonts w:cs="Times New Roman"/>
        </w:rPr>
        <w:t xml:space="preserve">and then for Assyria, </w:t>
      </w:r>
      <w:r w:rsidRPr="002E243C">
        <w:rPr>
          <w:rFonts w:cs="Times New Roman"/>
        </w:rPr>
        <w:t>there is a different set</w:t>
      </w:r>
      <w:r w:rsidR="00A32E38" w:rsidRPr="002E243C">
        <w:rPr>
          <w:rFonts w:cs="Times New Roman"/>
        </w:rPr>
        <w:t xml:space="preserve"> of promises</w:t>
      </w:r>
      <w:r w:rsidR="004C6E84" w:rsidRPr="002E243C">
        <w:rPr>
          <w:rFonts w:cs="Times New Roman"/>
        </w:rPr>
        <w:t xml:space="preserve"> (19:</w:t>
      </w:r>
      <w:r w:rsidR="00A07EAE" w:rsidRPr="002E243C">
        <w:rPr>
          <w:rFonts w:cs="Times New Roman"/>
        </w:rPr>
        <w:t>16-25)</w:t>
      </w:r>
      <w:r w:rsidR="00A32E38" w:rsidRPr="002E243C">
        <w:rPr>
          <w:rFonts w:cs="Times New Roman"/>
        </w:rPr>
        <w:t>.</w:t>
      </w:r>
      <w:r w:rsidR="00631715" w:rsidRPr="002E243C">
        <w:rPr>
          <w:rFonts w:cs="Times New Roman"/>
        </w:rPr>
        <w:t xml:space="preserve"> Some could be referring to </w:t>
      </w:r>
      <w:r w:rsidR="006528D1" w:rsidRPr="002E243C">
        <w:rPr>
          <w:rFonts w:cs="Times New Roman"/>
        </w:rPr>
        <w:t xml:space="preserve">Judahites living in Egypt, but before the sequence comes to an end, it is explicitly referring to Egyptians worshiping Yahweh. </w:t>
      </w:r>
      <w:r w:rsidR="006D2FEB" w:rsidRPr="002E243C">
        <w:rPr>
          <w:rFonts w:cs="Times New Roman"/>
        </w:rPr>
        <w:t xml:space="preserve">Egyptian towns will </w:t>
      </w:r>
      <w:r w:rsidR="00F019FA" w:rsidRPr="002E243C">
        <w:rPr>
          <w:rFonts w:cs="Times New Roman"/>
        </w:rPr>
        <w:t xml:space="preserve">speak Hebrew </w:t>
      </w:r>
      <w:r w:rsidRPr="002E243C">
        <w:t>and tak</w:t>
      </w:r>
      <w:r w:rsidR="00F019FA" w:rsidRPr="002E243C">
        <w:t>e</w:t>
      </w:r>
      <w:r w:rsidRPr="002E243C">
        <w:t xml:space="preserve"> oaths to Yahweh Armies. </w:t>
      </w:r>
      <w:r w:rsidR="008B37DA" w:rsidRPr="002E243C">
        <w:t>There will be a</w:t>
      </w:r>
      <w:r w:rsidR="00142E74" w:rsidRPr="002E243C">
        <w:t>n</w:t>
      </w:r>
      <w:r w:rsidR="008B37DA" w:rsidRPr="002E243C">
        <w:t xml:space="preserve"> altar for Yahweh in Egypt and people will cry out </w:t>
      </w:r>
      <w:r w:rsidR="00043136">
        <w:t xml:space="preserve">to him </w:t>
      </w:r>
      <w:r w:rsidR="008B37DA" w:rsidRPr="002E243C">
        <w:t>for deliverance there.</w:t>
      </w:r>
      <w:r w:rsidR="00142E74" w:rsidRPr="002E243C">
        <w:t xml:space="preserve"> The Egyptians will acknowledge </w:t>
      </w:r>
      <w:r w:rsidR="008404F0" w:rsidRPr="002E243C">
        <w:t>Yahweh; he may strike them down as he does Judah, but then “</w:t>
      </w:r>
      <w:r w:rsidRPr="002E243C">
        <w:t>he will let himself be entreated by them and will heal them</w:t>
      </w:r>
      <w:r w:rsidR="00F17C4B" w:rsidRPr="002E243C">
        <w:t xml:space="preserve">.” </w:t>
      </w:r>
      <w:r w:rsidR="001E4555" w:rsidRPr="002E243C">
        <w:rPr>
          <w:rFonts w:cs="Times New Roman"/>
          <w:lang w:bidi="he-IL"/>
        </w:rPr>
        <w:t>The tw</w:t>
      </w:r>
      <w:r w:rsidR="003C455F" w:rsidRPr="002E243C">
        <w:rPr>
          <w:rFonts w:cs="Times New Roman"/>
          <w:lang w:bidi="he-IL"/>
        </w:rPr>
        <w:t>o old enemies will serve Yahweh (worship Yahweh) together, facilitated by the superhighway that joins them.</w:t>
      </w:r>
      <w:r w:rsidR="00BD470F" w:rsidRPr="002E243C">
        <w:rPr>
          <w:rFonts w:cs="Times New Roman"/>
          <w:lang w:bidi="he-IL"/>
        </w:rPr>
        <w:t xml:space="preserve"> </w:t>
      </w:r>
      <w:r w:rsidR="00937C31">
        <w:rPr>
          <w:rFonts w:cs="Times New Roman"/>
          <w:lang w:bidi="he-IL"/>
        </w:rPr>
        <w:t>Geography</w:t>
      </w:r>
      <w:r w:rsidR="00E760C5">
        <w:rPr>
          <w:rFonts w:cs="Times New Roman"/>
          <w:lang w:bidi="he-IL"/>
        </w:rPr>
        <w:t xml:space="preserve"> means </w:t>
      </w:r>
      <w:r w:rsidR="00EA0B64">
        <w:rPr>
          <w:rFonts w:cs="Times New Roman"/>
          <w:lang w:bidi="he-IL"/>
        </w:rPr>
        <w:t>this highway</w:t>
      </w:r>
      <w:r w:rsidR="003F7E21" w:rsidRPr="002E243C">
        <w:rPr>
          <w:rFonts w:cs="Times New Roman"/>
          <w:lang w:bidi="he-IL"/>
        </w:rPr>
        <w:t xml:space="preserve"> has to go through Israel, and </w:t>
      </w:r>
      <w:r w:rsidR="00D27232" w:rsidRPr="002E243C">
        <w:rPr>
          <w:rFonts w:cs="Times New Roman"/>
          <w:lang w:bidi="he-IL"/>
        </w:rPr>
        <w:t>little Israel becomes one of the thr</w:t>
      </w:r>
      <w:r w:rsidR="00E15859" w:rsidRPr="002E243C">
        <w:rPr>
          <w:rFonts w:cs="Times New Roman"/>
          <w:lang w:bidi="he-IL"/>
        </w:rPr>
        <w:t>e</w:t>
      </w:r>
      <w:r w:rsidR="00D27232" w:rsidRPr="002E243C">
        <w:rPr>
          <w:rFonts w:cs="Times New Roman"/>
          <w:lang w:bidi="he-IL"/>
        </w:rPr>
        <w:t>e major powers</w:t>
      </w:r>
      <w:r w:rsidR="004B1C03" w:rsidRPr="002E243C">
        <w:rPr>
          <w:rFonts w:cs="Times New Roman"/>
          <w:lang w:bidi="he-IL"/>
        </w:rPr>
        <w:t xml:space="preserve"> in its world</w:t>
      </w:r>
      <w:r w:rsidR="00D27232" w:rsidRPr="002E243C">
        <w:rPr>
          <w:rFonts w:cs="Times New Roman"/>
          <w:lang w:bidi="he-IL"/>
        </w:rPr>
        <w:t xml:space="preserve">. </w:t>
      </w:r>
      <w:r w:rsidR="00352C9C">
        <w:rPr>
          <w:rFonts w:cs="Times New Roman"/>
          <w:lang w:bidi="he-IL"/>
        </w:rPr>
        <w:t>Israel’s</w:t>
      </w:r>
      <w:r w:rsidR="004676D0" w:rsidRPr="002E243C">
        <w:rPr>
          <w:rFonts w:cs="Times New Roman"/>
          <w:lang w:bidi="he-IL"/>
        </w:rPr>
        <w:t xml:space="preserve"> blessing means the blessing of the world</w:t>
      </w:r>
      <w:r w:rsidR="00362789" w:rsidRPr="002E243C">
        <w:rPr>
          <w:rFonts w:cs="Times New Roman"/>
          <w:lang w:bidi="he-IL"/>
        </w:rPr>
        <w:t>, in keeping with Yahweh’s original summons of Abraham</w:t>
      </w:r>
      <w:r w:rsidR="00C344BA" w:rsidRPr="002E243C">
        <w:rPr>
          <w:rFonts w:cs="Times New Roman"/>
          <w:lang w:bidi="he-IL"/>
        </w:rPr>
        <w:t>. And</w:t>
      </w:r>
      <w:r w:rsidR="00362789" w:rsidRPr="002E243C">
        <w:rPr>
          <w:rFonts w:cs="Times New Roman"/>
          <w:lang w:bidi="he-IL"/>
        </w:rPr>
        <w:t xml:space="preserve"> </w:t>
      </w:r>
      <w:r w:rsidR="006A34E5" w:rsidRPr="002E243C">
        <w:rPr>
          <w:rFonts w:cs="Times New Roman"/>
          <w:lang w:bidi="he-IL"/>
        </w:rPr>
        <w:t xml:space="preserve">Israel as Yahweh’s domain or distinctive </w:t>
      </w:r>
      <w:r w:rsidR="007277A4" w:rsidRPr="002E243C">
        <w:rPr>
          <w:rFonts w:cs="Times New Roman"/>
          <w:lang w:bidi="he-IL"/>
        </w:rPr>
        <w:t>possession</w:t>
      </w:r>
      <w:r w:rsidR="006A34E5" w:rsidRPr="002E243C">
        <w:rPr>
          <w:rFonts w:cs="Times New Roman"/>
          <w:lang w:bidi="he-IL"/>
        </w:rPr>
        <w:t xml:space="preserve"> shares with </w:t>
      </w:r>
      <w:r w:rsidR="00505EE1" w:rsidRPr="002E243C">
        <w:rPr>
          <w:rFonts w:cs="Times New Roman"/>
          <w:lang w:bidi="he-IL"/>
        </w:rPr>
        <w:t xml:space="preserve">Assyria the </w:t>
      </w:r>
      <w:r w:rsidR="000452BC" w:rsidRPr="002E243C">
        <w:rPr>
          <w:rFonts w:cs="Times New Roman"/>
          <w:lang w:bidi="he-IL"/>
        </w:rPr>
        <w:t xml:space="preserve">position of being “my handiwork” and </w:t>
      </w:r>
      <w:r w:rsidR="00C344BA" w:rsidRPr="002E243C">
        <w:rPr>
          <w:rFonts w:cs="Times New Roman"/>
          <w:lang w:bidi="he-IL"/>
        </w:rPr>
        <w:t xml:space="preserve">shares </w:t>
      </w:r>
      <w:r w:rsidR="000452BC" w:rsidRPr="002E243C">
        <w:rPr>
          <w:rFonts w:cs="Times New Roman"/>
          <w:lang w:bidi="he-IL"/>
        </w:rPr>
        <w:t xml:space="preserve">with </w:t>
      </w:r>
      <w:r w:rsidR="007277A4" w:rsidRPr="002E243C">
        <w:rPr>
          <w:rFonts w:cs="Times New Roman"/>
          <w:lang w:bidi="he-IL"/>
        </w:rPr>
        <w:t>Egypt the position of being “my people</w:t>
      </w:r>
      <w:r w:rsidR="009E25FC" w:rsidRPr="002E243C">
        <w:rPr>
          <w:rFonts w:cs="Times New Roman"/>
          <w:lang w:bidi="he-IL"/>
        </w:rPr>
        <w:t>.</w:t>
      </w:r>
      <w:r w:rsidR="000452BC" w:rsidRPr="002E243C">
        <w:rPr>
          <w:rFonts w:cs="Times New Roman"/>
          <w:lang w:bidi="he-IL"/>
        </w:rPr>
        <w:t xml:space="preserve">” </w:t>
      </w:r>
      <w:r w:rsidR="009E25FC" w:rsidRPr="002E243C">
        <w:rPr>
          <w:rFonts w:cs="Times New Roman"/>
          <w:lang w:bidi="he-IL"/>
        </w:rPr>
        <w:t xml:space="preserve">It is </w:t>
      </w:r>
      <w:r w:rsidR="000452BC" w:rsidRPr="002E243C">
        <w:rPr>
          <w:rFonts w:cs="Times New Roman"/>
          <w:lang w:bidi="he-IL"/>
        </w:rPr>
        <w:t xml:space="preserve">the last of </w:t>
      </w:r>
      <w:r w:rsidR="00175377" w:rsidRPr="002E243C">
        <w:rPr>
          <w:rFonts w:cs="Times New Roman"/>
          <w:lang w:bidi="he-IL"/>
        </w:rPr>
        <w:t>the</w:t>
      </w:r>
      <w:r w:rsidR="000452BC" w:rsidRPr="002E243C">
        <w:rPr>
          <w:rFonts w:cs="Times New Roman"/>
          <w:lang w:bidi="he-IL"/>
        </w:rPr>
        <w:t xml:space="preserve"> long sequence of ways in which the</w:t>
      </w:r>
      <w:r w:rsidR="00424F04" w:rsidRPr="002E243C">
        <w:rPr>
          <w:rFonts w:cs="Times New Roman"/>
          <w:lang w:bidi="he-IL"/>
        </w:rPr>
        <w:t>se promises about Egypt take up expressions from Exodus</w:t>
      </w:r>
      <w:r w:rsidR="00407D6E" w:rsidRPr="002E243C">
        <w:rPr>
          <w:rFonts w:cs="Times New Roman"/>
          <w:lang w:bidi="he-IL"/>
        </w:rPr>
        <w:t xml:space="preserve"> (</w:t>
      </w:r>
      <w:r w:rsidR="001C5241" w:rsidRPr="002E243C">
        <w:rPr>
          <w:rFonts w:cs="Times New Roman"/>
          <w:lang w:bidi="he-IL"/>
        </w:rPr>
        <w:t xml:space="preserve">e.g., </w:t>
      </w:r>
      <w:r w:rsidR="00407D6E" w:rsidRPr="002E243C">
        <w:rPr>
          <w:rFonts w:cs="Times New Roman"/>
          <w:lang w:bidi="he-IL"/>
        </w:rPr>
        <w:t>3:7, 10; 5:1; 7:4</w:t>
      </w:r>
      <w:r w:rsidR="00821B45" w:rsidRPr="002E243C">
        <w:rPr>
          <w:rFonts w:cs="Times New Roman"/>
          <w:lang w:bidi="he-IL"/>
        </w:rPr>
        <w:t>, 16</w:t>
      </w:r>
      <w:r w:rsidR="00407D6E" w:rsidRPr="002E243C">
        <w:rPr>
          <w:rFonts w:cs="Times New Roman"/>
          <w:lang w:bidi="he-IL"/>
        </w:rPr>
        <w:t>).</w:t>
      </w:r>
    </w:p>
    <w:p w14:paraId="79693831" w14:textId="7A671F6E" w:rsidR="004B1966" w:rsidRPr="002E243C" w:rsidRDefault="0030348D" w:rsidP="004B1966">
      <w:pPr>
        <w:rPr>
          <w:rFonts w:cs="Times New Roman"/>
        </w:rPr>
      </w:pPr>
      <w:r w:rsidRPr="002E243C">
        <w:rPr>
          <w:rFonts w:cs="Times New Roman"/>
        </w:rPr>
        <w:t xml:space="preserve">Yahweh has one more </w:t>
      </w:r>
      <w:r w:rsidR="00E86747" w:rsidRPr="002E243C">
        <w:rPr>
          <w:rFonts w:cs="Times New Roman"/>
        </w:rPr>
        <w:t>promise for Israel that means good news for the nations</w:t>
      </w:r>
      <w:r w:rsidR="00BD4161" w:rsidRPr="002E243C">
        <w:rPr>
          <w:rFonts w:cs="Times New Roman"/>
        </w:rPr>
        <w:t xml:space="preserve"> (55:</w:t>
      </w:r>
      <w:r w:rsidR="004B1966" w:rsidRPr="002E243C">
        <w:rPr>
          <w:rFonts w:cs="Times New Roman"/>
        </w:rPr>
        <w:t>3</w:t>
      </w:r>
      <w:r w:rsidR="00C72A68" w:rsidRPr="002E243C">
        <w:rPr>
          <w:rFonts w:cs="Times New Roman"/>
        </w:rPr>
        <w:t>-</w:t>
      </w:r>
      <w:r w:rsidR="004B1966" w:rsidRPr="002E243C">
        <w:rPr>
          <w:rFonts w:cs="Times New Roman"/>
        </w:rPr>
        <w:t xml:space="preserve">5). </w:t>
      </w:r>
    </w:p>
    <w:p w14:paraId="0B26B0D2" w14:textId="77777777" w:rsidR="004B1966" w:rsidRPr="002E243C" w:rsidRDefault="004B1966" w:rsidP="004B1966">
      <w:pPr>
        <w:pStyle w:val="Quote"/>
      </w:pPr>
      <w:r w:rsidRPr="002E243C">
        <w:t xml:space="preserve">I will solemnize for you a permanent pledge, </w:t>
      </w:r>
    </w:p>
    <w:p w14:paraId="665A1312" w14:textId="77777777" w:rsidR="004B1966" w:rsidRPr="002E243C" w:rsidRDefault="004B1966" w:rsidP="004B1966">
      <w:pPr>
        <w:pStyle w:val="Quote"/>
        <w:ind w:firstLine="720"/>
      </w:pPr>
      <w:r w:rsidRPr="002E243C">
        <w:t>the trustworthy commitments to David.</w:t>
      </w:r>
    </w:p>
    <w:p w14:paraId="40256BBB" w14:textId="77777777" w:rsidR="004B1966" w:rsidRPr="002E243C" w:rsidRDefault="004B1966" w:rsidP="004B1966">
      <w:pPr>
        <w:rPr>
          <w:rFonts w:cs="Times New Roman"/>
        </w:rPr>
      </w:pPr>
    </w:p>
    <w:p w14:paraId="138CEED8" w14:textId="15E0CC7A" w:rsidR="002875A7" w:rsidRPr="002E243C" w:rsidRDefault="002875A7" w:rsidP="004B1966">
      <w:r w:rsidRPr="002E243C">
        <w:t>Once more Yahweh directs Judah to Yahweh’s activity in the past, which provides a</w:t>
      </w:r>
      <w:r w:rsidR="00B13B3E" w:rsidRPr="002E243C">
        <w:t xml:space="preserve"> model for expectations in the future.</w:t>
      </w:r>
      <w:r w:rsidR="002012BE" w:rsidRPr="002E243C">
        <w:t xml:space="preserve"> David was a leader</w:t>
      </w:r>
      <w:r w:rsidR="007B5D6E" w:rsidRPr="002E243C">
        <w:t xml:space="preserve"> and commander </w:t>
      </w:r>
      <w:r w:rsidR="00DC3358" w:rsidRPr="002E243C">
        <w:t>in relation to</w:t>
      </w:r>
      <w:r w:rsidR="007B5D6E" w:rsidRPr="002E243C">
        <w:t xml:space="preserve"> peoples whom he </w:t>
      </w:r>
      <w:r w:rsidR="00BF4DCA">
        <w:t>defeated</w:t>
      </w:r>
      <w:r w:rsidR="004F6651" w:rsidRPr="002E243C">
        <w:t xml:space="preserve">. </w:t>
      </w:r>
      <w:r w:rsidR="001762ED" w:rsidRPr="002E243C">
        <w:t xml:space="preserve">In a sense he was also </w:t>
      </w:r>
      <w:r w:rsidR="004F6651" w:rsidRPr="002E243C">
        <w:t>a witness to the</w:t>
      </w:r>
      <w:r w:rsidR="00DC3358" w:rsidRPr="002E243C">
        <w:t>se</w:t>
      </w:r>
      <w:r w:rsidR="004F6651" w:rsidRPr="002E243C">
        <w:t xml:space="preserve"> peoples</w:t>
      </w:r>
      <w:r w:rsidR="004473FD" w:rsidRPr="002E243C">
        <w:t>, at least in the Psalms (e.g., 108:</w:t>
      </w:r>
      <w:r w:rsidR="00630ADC" w:rsidRPr="002E243C">
        <w:t>3</w:t>
      </w:r>
      <w:r w:rsidR="00C72A68" w:rsidRPr="002E243C">
        <w:t>-</w:t>
      </w:r>
      <w:r w:rsidR="00630ADC" w:rsidRPr="002E243C">
        <w:t>4). Conver</w:t>
      </w:r>
      <w:r w:rsidR="00257A38" w:rsidRPr="002E243C">
        <w:t xml:space="preserve">sely, Israel will </w:t>
      </w:r>
      <w:r w:rsidR="004756BE" w:rsidRPr="002E243C">
        <w:t xml:space="preserve">be exercising </w:t>
      </w:r>
      <w:r w:rsidR="0045366E" w:rsidRPr="002E243C">
        <w:t>a form of leadership in relation to the nations, and more literally will be a witness to them</w:t>
      </w:r>
      <w:r w:rsidR="00D67562" w:rsidRPr="002E243C">
        <w:t xml:space="preserve"> (cf. 43:9</w:t>
      </w:r>
      <w:r w:rsidR="00C72A68" w:rsidRPr="002E243C">
        <w:t>-</w:t>
      </w:r>
      <w:r w:rsidR="00D67562" w:rsidRPr="002E243C">
        <w:t>12).</w:t>
      </w:r>
      <w:r w:rsidR="00F3564B" w:rsidRPr="002E243C">
        <w:t xml:space="preserve"> </w:t>
      </w:r>
      <w:r w:rsidR="00581FB8" w:rsidRPr="002E243C">
        <w:t xml:space="preserve">Yahweh now makes with Israel </w:t>
      </w:r>
      <w:r w:rsidR="006F3816" w:rsidRPr="002E243C">
        <w:t xml:space="preserve">the kind of covenant relationship </w:t>
      </w:r>
      <w:r w:rsidR="00581FB8" w:rsidRPr="002E243C">
        <w:t>he</w:t>
      </w:r>
      <w:r w:rsidR="00C95FCE" w:rsidRPr="002E243C">
        <w:t xml:space="preserve"> made with David, </w:t>
      </w:r>
      <w:r w:rsidR="006F3816" w:rsidRPr="002E243C">
        <w:t>with its associate</w:t>
      </w:r>
      <w:r w:rsidR="00C95FCE" w:rsidRPr="002E243C">
        <w:t>d acts of commitment</w:t>
      </w:r>
      <w:r w:rsidR="00581FB8" w:rsidRPr="002E243C">
        <w:t xml:space="preserve">. </w:t>
      </w:r>
      <w:r w:rsidR="005C2A5D" w:rsidRPr="002E243C">
        <w:t>T</w:t>
      </w:r>
      <w:r w:rsidR="00581FB8" w:rsidRPr="002E243C">
        <w:t>hat</w:t>
      </w:r>
      <w:r w:rsidR="005C2A5D" w:rsidRPr="002E243C">
        <w:t xml:space="preserve"> commitment</w:t>
      </w:r>
      <w:r w:rsidR="00581FB8" w:rsidRPr="002E243C">
        <w:t xml:space="preserve"> is good news for the nations to whom </w:t>
      </w:r>
      <w:r w:rsidR="00C71A1A" w:rsidRPr="002E243C">
        <w:t>the Israelites</w:t>
      </w:r>
      <w:r w:rsidR="00581FB8" w:rsidRPr="002E243C">
        <w:t xml:space="preserve"> give their witness, who </w:t>
      </w:r>
      <w:r w:rsidR="009942B8" w:rsidRPr="002E243C">
        <w:t>will miraculously respond to it.</w:t>
      </w:r>
    </w:p>
    <w:p w14:paraId="5E1793C7" w14:textId="73969B97" w:rsidR="00954CCE" w:rsidRPr="002E243C" w:rsidRDefault="009942B8" w:rsidP="008C5B11">
      <w:pPr>
        <w:rPr>
          <w:rFonts w:cs="Times New Roman"/>
        </w:rPr>
      </w:pPr>
      <w:r w:rsidRPr="002E243C">
        <w:rPr>
          <w:rFonts w:cs="Times New Roman"/>
        </w:rPr>
        <w:t>The</w:t>
      </w:r>
      <w:r w:rsidR="00F50C29" w:rsidRPr="002E243C">
        <w:rPr>
          <w:rFonts w:cs="Times New Roman"/>
        </w:rPr>
        <w:t xml:space="preserve"> </w:t>
      </w:r>
      <w:r w:rsidR="00300AE9">
        <w:rPr>
          <w:rFonts w:cs="Times New Roman"/>
        </w:rPr>
        <w:t xml:space="preserve">scroll’s </w:t>
      </w:r>
      <w:r w:rsidR="00F50C29" w:rsidRPr="002E243C">
        <w:rPr>
          <w:rFonts w:cs="Times New Roman"/>
        </w:rPr>
        <w:t>close re-expresses the point in more prosaic</w:t>
      </w:r>
      <w:r w:rsidR="00B459F2" w:rsidRPr="002E243C">
        <w:rPr>
          <w:rFonts w:cs="Times New Roman"/>
        </w:rPr>
        <w:t xml:space="preserve"> terms</w:t>
      </w:r>
      <w:r w:rsidR="00D91AAA" w:rsidRPr="002E243C">
        <w:rPr>
          <w:rFonts w:cs="Times New Roman"/>
        </w:rPr>
        <w:t xml:space="preserve"> (66:18</w:t>
      </w:r>
      <w:r w:rsidR="00C72A68" w:rsidRPr="002E243C">
        <w:rPr>
          <w:rFonts w:cs="Times New Roman"/>
        </w:rPr>
        <w:t>-</w:t>
      </w:r>
      <w:r w:rsidR="00D91AAA" w:rsidRPr="002E243C">
        <w:rPr>
          <w:rFonts w:cs="Times New Roman"/>
        </w:rPr>
        <w:t>24).</w:t>
      </w:r>
      <w:r w:rsidR="006C1045" w:rsidRPr="002E243C">
        <w:rPr>
          <w:rFonts w:cs="Times New Roman"/>
        </w:rPr>
        <w:t xml:space="preserve"> </w:t>
      </w:r>
      <w:r w:rsidR="008A3B9B" w:rsidRPr="002E243C">
        <w:rPr>
          <w:rFonts w:cs="Times New Roman"/>
          <w:lang w:bidi="he-IL"/>
        </w:rPr>
        <w:t xml:space="preserve">The scroll </w:t>
      </w:r>
      <w:r w:rsidR="006C1045" w:rsidRPr="002E243C">
        <w:rPr>
          <w:rFonts w:cs="Times New Roman"/>
          <w:lang w:bidi="he-IL"/>
        </w:rPr>
        <w:t>ends</w:t>
      </w:r>
      <w:r w:rsidR="008A3B9B" w:rsidRPr="002E243C">
        <w:rPr>
          <w:rFonts w:cs="Times New Roman"/>
          <w:lang w:bidi="he-IL"/>
        </w:rPr>
        <w:t xml:space="preserve"> with many a surprise</w:t>
      </w:r>
      <w:r w:rsidR="00F1008E" w:rsidRPr="002E243C">
        <w:rPr>
          <w:rFonts w:cs="Times New Roman"/>
          <w:lang w:bidi="he-IL"/>
        </w:rPr>
        <w:t xml:space="preserve">, though </w:t>
      </w:r>
      <w:r w:rsidR="006C1045" w:rsidRPr="002E243C">
        <w:rPr>
          <w:rFonts w:cs="Times New Roman"/>
          <w:lang w:bidi="he-IL"/>
        </w:rPr>
        <w:t>its</w:t>
      </w:r>
      <w:r w:rsidR="00F1008E" w:rsidRPr="002E243C">
        <w:rPr>
          <w:rFonts w:cs="Times New Roman"/>
          <w:lang w:bidi="he-IL"/>
        </w:rPr>
        <w:t xml:space="preserve"> closing lines also substantially rework material from earlier in the scroll. On</w:t>
      </w:r>
      <w:r w:rsidR="00721DB8" w:rsidRPr="002E243C">
        <w:rPr>
          <w:rFonts w:cs="Times New Roman"/>
          <w:lang w:bidi="he-IL"/>
        </w:rPr>
        <w:t>ce again it speaks of a gathering of the nations</w:t>
      </w:r>
      <w:r w:rsidR="00636D6A" w:rsidRPr="002E243C">
        <w:rPr>
          <w:rFonts w:cs="Times New Roman"/>
          <w:lang w:bidi="he-IL"/>
        </w:rPr>
        <w:t xml:space="preserve">. The splendor </w:t>
      </w:r>
      <w:r w:rsidR="00512DC3" w:rsidRPr="002E243C">
        <w:rPr>
          <w:rFonts w:cs="Times New Roman"/>
          <w:lang w:bidi="he-IL"/>
        </w:rPr>
        <w:t xml:space="preserve">of Yahweh that </w:t>
      </w:r>
      <w:r w:rsidR="00636D6A" w:rsidRPr="002E243C">
        <w:rPr>
          <w:rFonts w:cs="Times New Roman"/>
          <w:lang w:bidi="he-IL"/>
        </w:rPr>
        <w:t xml:space="preserve">they will see is maybe the splendor </w:t>
      </w:r>
      <w:r w:rsidR="00511B24" w:rsidRPr="002E243C">
        <w:rPr>
          <w:rFonts w:cs="Times New Roman"/>
          <w:lang w:bidi="he-IL"/>
        </w:rPr>
        <w:t>that has risen over Jerusalem (60:1</w:t>
      </w:r>
      <w:r w:rsidR="009D1036" w:rsidRPr="002E243C">
        <w:rPr>
          <w:rFonts w:cs="Times New Roman"/>
          <w:lang w:bidi="he-IL"/>
        </w:rPr>
        <w:t xml:space="preserve">; cf. 60:2; </w:t>
      </w:r>
      <w:r w:rsidR="00F5285B" w:rsidRPr="002E243C">
        <w:rPr>
          <w:rFonts w:cs="Times New Roman"/>
          <w:lang w:bidi="he-IL"/>
        </w:rPr>
        <w:t>62:1</w:t>
      </w:r>
      <w:r w:rsidR="00C72A68" w:rsidRPr="002E243C">
        <w:rPr>
          <w:rFonts w:cs="Times New Roman"/>
          <w:lang w:bidi="he-IL"/>
        </w:rPr>
        <w:t>-</w:t>
      </w:r>
      <w:r w:rsidR="00F5285B" w:rsidRPr="002E243C">
        <w:rPr>
          <w:rFonts w:cs="Times New Roman"/>
          <w:lang w:bidi="he-IL"/>
        </w:rPr>
        <w:t>2</w:t>
      </w:r>
      <w:r w:rsidR="00511B24" w:rsidRPr="002E243C">
        <w:rPr>
          <w:rFonts w:cs="Times New Roman"/>
          <w:lang w:bidi="he-IL"/>
        </w:rPr>
        <w:t>).</w:t>
      </w:r>
      <w:r w:rsidR="001F0234" w:rsidRPr="002E243C">
        <w:rPr>
          <w:rFonts w:cs="Times New Roman"/>
          <w:lang w:bidi="he-IL"/>
        </w:rPr>
        <w:t xml:space="preserve"> The sign that Yahweh will set among these </w:t>
      </w:r>
      <w:r w:rsidR="007272F2" w:rsidRPr="002E243C">
        <w:rPr>
          <w:rFonts w:cs="Times New Roman"/>
          <w:lang w:bidi="he-IL"/>
        </w:rPr>
        <w:t>Gentiles is perhaps a banner</w:t>
      </w:r>
      <w:r w:rsidR="00BE03BB" w:rsidRPr="002E243C">
        <w:rPr>
          <w:rFonts w:cs="Times New Roman"/>
          <w:lang w:bidi="he-IL"/>
        </w:rPr>
        <w:t xml:space="preserve"> </w:t>
      </w:r>
      <w:r w:rsidR="00E964F1">
        <w:rPr>
          <w:rFonts w:cs="Times New Roman"/>
          <w:lang w:bidi="he-IL"/>
        </w:rPr>
        <w:t>for</w:t>
      </w:r>
      <w:r w:rsidR="00BE03BB" w:rsidRPr="002E243C">
        <w:rPr>
          <w:rFonts w:cs="Times New Roman"/>
          <w:lang w:bidi="he-IL"/>
        </w:rPr>
        <w:t xml:space="preserve"> t</w:t>
      </w:r>
      <w:r w:rsidR="00B60606" w:rsidRPr="002E243C">
        <w:rPr>
          <w:rFonts w:cs="Times New Roman"/>
          <w:lang w:bidi="he-IL"/>
        </w:rPr>
        <w:t>he</w:t>
      </w:r>
      <w:r w:rsidR="00A72429" w:rsidRPr="002E243C">
        <w:rPr>
          <w:rFonts w:cs="Times New Roman"/>
          <w:lang w:bidi="he-IL"/>
        </w:rPr>
        <w:t xml:space="preserve">se </w:t>
      </w:r>
      <w:r w:rsidR="00B60606" w:rsidRPr="002E243C">
        <w:rPr>
          <w:rFonts w:cs="Times New Roman"/>
          <w:lang w:bidi="he-IL"/>
        </w:rPr>
        <w:t xml:space="preserve">survivors of the </w:t>
      </w:r>
      <w:r w:rsidR="00E835E2" w:rsidRPr="002E243C">
        <w:rPr>
          <w:rFonts w:cs="Times New Roman"/>
          <w:lang w:bidi="he-IL"/>
        </w:rPr>
        <w:t xml:space="preserve">conflicts between the great powers </w:t>
      </w:r>
      <w:r w:rsidR="00F2069D" w:rsidRPr="002E243C">
        <w:rPr>
          <w:rFonts w:cs="Times New Roman"/>
          <w:lang w:bidi="he-IL"/>
        </w:rPr>
        <w:t>that</w:t>
      </w:r>
      <w:r w:rsidR="00E835E2" w:rsidRPr="002E243C">
        <w:rPr>
          <w:rFonts w:cs="Times New Roman"/>
          <w:lang w:bidi="he-IL"/>
        </w:rPr>
        <w:t xml:space="preserve"> have also decimated Judah</w:t>
      </w:r>
      <w:r w:rsidR="00AD53A0">
        <w:rPr>
          <w:rFonts w:cs="Times New Roman"/>
          <w:lang w:bidi="he-IL"/>
        </w:rPr>
        <w:t>. T</w:t>
      </w:r>
      <w:r w:rsidR="00092425">
        <w:rPr>
          <w:rFonts w:cs="Times New Roman"/>
          <w:lang w:bidi="he-IL"/>
        </w:rPr>
        <w:t>hey will</w:t>
      </w:r>
      <w:r w:rsidR="00A72429" w:rsidRPr="002E243C">
        <w:rPr>
          <w:rFonts w:cs="Times New Roman"/>
          <w:lang w:bidi="he-IL"/>
        </w:rPr>
        <w:t xml:space="preserve"> tak</w:t>
      </w:r>
      <w:r w:rsidR="00300AE9">
        <w:rPr>
          <w:rFonts w:cs="Times New Roman"/>
          <w:lang w:bidi="he-IL"/>
        </w:rPr>
        <w:t>e</w:t>
      </w:r>
      <w:r w:rsidR="00A72429" w:rsidRPr="002E243C">
        <w:rPr>
          <w:rFonts w:cs="Times New Roman"/>
          <w:lang w:bidi="he-IL"/>
        </w:rPr>
        <w:t xml:space="preserve"> </w:t>
      </w:r>
      <w:r w:rsidR="00AD53A0">
        <w:rPr>
          <w:rFonts w:cs="Times New Roman"/>
          <w:lang w:bidi="he-IL"/>
        </w:rPr>
        <w:t xml:space="preserve">it with them </w:t>
      </w:r>
      <w:r w:rsidR="00A72429" w:rsidRPr="002E243C">
        <w:rPr>
          <w:rFonts w:cs="Times New Roman"/>
          <w:lang w:bidi="he-IL"/>
        </w:rPr>
        <w:t xml:space="preserve">as they </w:t>
      </w:r>
      <w:r w:rsidR="00AD53A0">
        <w:rPr>
          <w:rFonts w:cs="Times New Roman"/>
          <w:lang w:bidi="he-IL"/>
        </w:rPr>
        <w:t>undertake</w:t>
      </w:r>
      <w:r w:rsidR="00CD6341" w:rsidRPr="002E243C">
        <w:rPr>
          <w:rFonts w:cs="Times New Roman"/>
          <w:lang w:bidi="he-IL"/>
        </w:rPr>
        <w:t xml:space="preserve"> a mission to other far off peoples. As well as fulfilling this </w:t>
      </w:r>
      <w:r w:rsidR="00977403" w:rsidRPr="002E243C">
        <w:rPr>
          <w:rFonts w:cs="Times New Roman"/>
          <w:lang w:bidi="he-IL"/>
        </w:rPr>
        <w:t xml:space="preserve">mission, they will bring </w:t>
      </w:r>
      <w:r w:rsidR="00C805AA">
        <w:rPr>
          <w:rFonts w:cs="Times New Roman"/>
          <w:lang w:bidi="he-IL"/>
        </w:rPr>
        <w:t>J</w:t>
      </w:r>
      <w:r w:rsidR="00977403" w:rsidRPr="002E243C">
        <w:rPr>
          <w:rFonts w:cs="Times New Roman"/>
          <w:lang w:bidi="he-IL"/>
        </w:rPr>
        <w:t xml:space="preserve">udahite exiles </w:t>
      </w:r>
      <w:r w:rsidR="00C805AA">
        <w:rPr>
          <w:rFonts w:cs="Times New Roman"/>
          <w:lang w:bidi="he-IL"/>
        </w:rPr>
        <w:t xml:space="preserve">back </w:t>
      </w:r>
      <w:r w:rsidR="00977403" w:rsidRPr="002E243C">
        <w:rPr>
          <w:rFonts w:cs="Times New Roman"/>
          <w:lang w:bidi="he-IL"/>
        </w:rPr>
        <w:t>from the countries where they go</w:t>
      </w:r>
      <w:r w:rsidR="005F368D" w:rsidRPr="002E243C">
        <w:rPr>
          <w:rFonts w:cs="Times New Roman"/>
          <w:lang w:bidi="he-IL"/>
        </w:rPr>
        <w:t>. Yahweh will even appoint some of them as priests and Levites.</w:t>
      </w:r>
      <w:r w:rsidR="00951DA1" w:rsidRPr="002E243C">
        <w:rPr>
          <w:rFonts w:cs="Times New Roman"/>
          <w:lang w:bidi="he-IL"/>
        </w:rPr>
        <w:t xml:space="preserve"> They will stand among a gathering of all flesh </w:t>
      </w:r>
      <w:r w:rsidR="006C7AA1" w:rsidRPr="002E243C">
        <w:rPr>
          <w:rFonts w:cs="Times New Roman"/>
          <w:lang w:bidi="he-IL"/>
        </w:rPr>
        <w:t xml:space="preserve">engaged </w:t>
      </w:r>
      <w:r w:rsidR="006C7AA1" w:rsidRPr="002E243C">
        <w:rPr>
          <w:rFonts w:cs="Times New Roman"/>
          <w:lang w:bidi="he-IL"/>
        </w:rPr>
        <w:lastRenderedPageBreak/>
        <w:t>in worship</w:t>
      </w:r>
      <w:r w:rsidR="00907884">
        <w:rPr>
          <w:rFonts w:cs="Times New Roman"/>
          <w:lang w:bidi="he-IL"/>
        </w:rPr>
        <w:t>ing</w:t>
      </w:r>
      <w:r w:rsidR="006C7AA1" w:rsidRPr="002E243C">
        <w:rPr>
          <w:rFonts w:cs="Times New Roman"/>
          <w:lang w:bidi="he-IL"/>
        </w:rPr>
        <w:t xml:space="preserve"> Yahweh. </w:t>
      </w:r>
      <w:r w:rsidR="00E31A9D" w:rsidRPr="002E243C">
        <w:rPr>
          <w:rFonts w:cs="Times New Roman"/>
          <w:lang w:bidi="he-IL"/>
        </w:rPr>
        <w:t xml:space="preserve">It would be a </w:t>
      </w:r>
      <w:r w:rsidR="006C7AA1" w:rsidRPr="002E243C">
        <w:rPr>
          <w:rFonts w:cs="Times New Roman"/>
          <w:lang w:bidi="he-IL"/>
        </w:rPr>
        <w:t>marvelous ending for the scroll</w:t>
      </w:r>
      <w:r w:rsidR="00E31A9D" w:rsidRPr="002E243C">
        <w:rPr>
          <w:rFonts w:cs="Times New Roman"/>
          <w:lang w:bidi="he-IL"/>
        </w:rPr>
        <w:t>.</w:t>
      </w:r>
      <w:r w:rsidR="006C7AA1" w:rsidRPr="002E243C">
        <w:rPr>
          <w:rFonts w:cs="Times New Roman"/>
          <w:lang w:bidi="he-IL"/>
        </w:rPr>
        <w:t xml:space="preserve"> But </w:t>
      </w:r>
      <w:r w:rsidR="001E47C9" w:rsidRPr="002E243C">
        <w:rPr>
          <w:rFonts w:cs="Times New Roman"/>
          <w:lang w:bidi="he-IL"/>
        </w:rPr>
        <w:t xml:space="preserve">it isn’t the end. </w:t>
      </w:r>
      <w:r w:rsidR="00A1123D" w:rsidRPr="002E243C">
        <w:rPr>
          <w:rFonts w:cs="Times New Roman"/>
          <w:lang w:bidi="he-IL"/>
        </w:rPr>
        <w:t xml:space="preserve">All flesh will not be able to take their position for granted. They will always </w:t>
      </w:r>
      <w:r w:rsidR="00830A2E" w:rsidRPr="002E243C">
        <w:rPr>
          <w:rFonts w:cs="Times New Roman"/>
          <w:lang w:bidi="he-IL"/>
        </w:rPr>
        <w:t>need to note the warning embodied in the fate of people who turn away</w:t>
      </w:r>
      <w:r w:rsidR="00D14567">
        <w:rPr>
          <w:rFonts w:cs="Times New Roman"/>
          <w:lang w:bidi="he-IL"/>
        </w:rPr>
        <w:t xml:space="preserve"> (66:24)</w:t>
      </w:r>
      <w:r w:rsidR="00830A2E" w:rsidRPr="002E243C">
        <w:rPr>
          <w:rFonts w:cs="Times New Roman"/>
          <w:lang w:bidi="he-IL"/>
        </w:rPr>
        <w:t>.</w:t>
      </w:r>
    </w:p>
    <w:p w14:paraId="4B544322" w14:textId="696C7843" w:rsidR="00BF3B95" w:rsidRPr="002E243C" w:rsidRDefault="00BF3B95" w:rsidP="007E27D7">
      <w:pPr>
        <w:pStyle w:val="Heading1"/>
      </w:pPr>
      <w:r w:rsidRPr="002E243C">
        <w:t>Conclusion</w:t>
      </w:r>
    </w:p>
    <w:p w14:paraId="4F2E982D" w14:textId="51B1B6E3" w:rsidR="00AB2F95" w:rsidRPr="002E243C" w:rsidRDefault="00AF1270" w:rsidP="008C5B11">
      <w:pPr>
        <w:rPr>
          <w:rFonts w:cs="Times New Roman"/>
        </w:rPr>
      </w:pPr>
      <w:r w:rsidRPr="002E243C">
        <w:rPr>
          <w:rFonts w:cs="Times New Roman"/>
        </w:rPr>
        <w:t xml:space="preserve">In light of the </w:t>
      </w:r>
      <w:r w:rsidR="00D47F84" w:rsidRPr="002E243C">
        <w:rPr>
          <w:rFonts w:cs="Times New Roman"/>
        </w:rPr>
        <w:t>way Yahweh has spoken</w:t>
      </w:r>
      <w:r w:rsidR="003E2A11" w:rsidRPr="002E243C">
        <w:rPr>
          <w:rFonts w:cs="Times New Roman"/>
        </w:rPr>
        <w:t>,</w:t>
      </w:r>
      <w:r w:rsidR="00D47F84" w:rsidRPr="002E243C">
        <w:rPr>
          <w:rFonts w:cs="Times New Roman"/>
        </w:rPr>
        <w:t xml:space="preserve"> t</w:t>
      </w:r>
      <w:r w:rsidR="00765DD5" w:rsidRPr="002E243C">
        <w:rPr>
          <w:rFonts w:cs="Times New Roman"/>
        </w:rPr>
        <w:t>he Isaiah scroll looks back to the time before its era</w:t>
      </w:r>
      <w:r w:rsidR="00E41DCA" w:rsidRPr="002E243C">
        <w:rPr>
          <w:rFonts w:cs="Times New Roman"/>
        </w:rPr>
        <w:t>, rejoices in what Yahweh has done within its era,</w:t>
      </w:r>
      <w:r w:rsidR="00F53E2C" w:rsidRPr="002E243C">
        <w:rPr>
          <w:rFonts w:cs="Times New Roman"/>
        </w:rPr>
        <w:t xml:space="preserve"> and looks forward beyond its era </w:t>
      </w:r>
      <w:r w:rsidR="00674737" w:rsidRPr="002E243C">
        <w:rPr>
          <w:rFonts w:cs="Times New Roman"/>
        </w:rPr>
        <w:t xml:space="preserve">to what Yahweh will do </w:t>
      </w:r>
      <w:r w:rsidR="00A94E84" w:rsidRPr="002E243C">
        <w:rPr>
          <w:rFonts w:cs="Times New Roman"/>
        </w:rPr>
        <w:t xml:space="preserve">in his relationship with </w:t>
      </w:r>
      <w:r w:rsidR="00674737" w:rsidRPr="002E243C">
        <w:rPr>
          <w:rFonts w:cs="Times New Roman"/>
        </w:rPr>
        <w:t>his people</w:t>
      </w:r>
      <w:r w:rsidR="00F53E2C" w:rsidRPr="002E243C">
        <w:rPr>
          <w:rFonts w:cs="Times New Roman"/>
        </w:rPr>
        <w:t xml:space="preserve"> and </w:t>
      </w:r>
      <w:r w:rsidR="00A94E84" w:rsidRPr="002E243C">
        <w:rPr>
          <w:rFonts w:cs="Times New Roman"/>
        </w:rPr>
        <w:t>with the world</w:t>
      </w:r>
      <w:r w:rsidR="00F53E2C" w:rsidRPr="002E243C">
        <w:rPr>
          <w:rFonts w:cs="Times New Roman"/>
        </w:rPr>
        <w:t xml:space="preserve">. </w:t>
      </w:r>
      <w:r w:rsidR="004618FC" w:rsidRPr="002E243C">
        <w:rPr>
          <w:rFonts w:cs="Times New Roman"/>
        </w:rPr>
        <w:t>“If history will not deliver a restored and glorified Jerusalem, at least its people can hold a vision of its future splendor in their hearts as they live their lives within its meager accommodations</w:t>
      </w:r>
      <w:r w:rsidR="00F75CFF">
        <w:rPr>
          <w:rFonts w:cs="Times New Roman"/>
        </w:rPr>
        <w:t xml:space="preserve">,” </w:t>
      </w:r>
      <w:r w:rsidR="00121748">
        <w:rPr>
          <w:rFonts w:cs="Times New Roman"/>
        </w:rPr>
        <w:t>and</w:t>
      </w:r>
      <w:r w:rsidR="00F75CFF">
        <w:rPr>
          <w:rFonts w:cs="Times New Roman"/>
        </w:rPr>
        <w:t xml:space="preserve"> t</w:t>
      </w:r>
      <w:r w:rsidR="009C2680" w:rsidRPr="002E243C">
        <w:rPr>
          <w:rFonts w:cs="Times New Roman"/>
        </w:rPr>
        <w:t>he Isaiah scroll</w:t>
      </w:r>
      <w:r w:rsidR="00264D2D" w:rsidRPr="002E243C">
        <w:rPr>
          <w:rFonts w:cs="Times New Roman"/>
        </w:rPr>
        <w:t xml:space="preserve"> seeks</w:t>
      </w:r>
      <w:r w:rsidR="004618FC" w:rsidRPr="002E243C">
        <w:rPr>
          <w:rFonts w:cs="Times New Roman"/>
        </w:rPr>
        <w:t xml:space="preserve"> </w:t>
      </w:r>
      <w:r w:rsidR="00264D2D" w:rsidRPr="002E243C">
        <w:rPr>
          <w:rFonts w:cs="Times New Roman"/>
        </w:rPr>
        <w:t>“</w:t>
      </w:r>
      <w:r w:rsidR="004618FC" w:rsidRPr="002E243C">
        <w:rPr>
          <w:rFonts w:cs="Times New Roman"/>
        </w:rPr>
        <w:t>to sear an image of Jerusalem’s restoration into its audience's retinas, so that, as they move about the city, they are able to see its restoration superimposed above its ruins</w:t>
      </w:r>
      <w:r w:rsidR="007D4817" w:rsidRPr="002E243C">
        <w:rPr>
          <w:rFonts w:cs="Times New Roman"/>
        </w:rPr>
        <w:t>” (Jones 2014, 22)</w:t>
      </w:r>
      <w:r w:rsidR="004618FC" w:rsidRPr="002E243C">
        <w:rPr>
          <w:rFonts w:cs="Times New Roman"/>
        </w:rPr>
        <w:t>.</w:t>
      </w:r>
      <w:r w:rsidR="00AB2F95" w:rsidRPr="002E243C">
        <w:rPr>
          <w:rFonts w:cs="Times New Roman"/>
        </w:rPr>
        <w:t xml:space="preserve"> </w:t>
      </w:r>
    </w:p>
    <w:p w14:paraId="04B83757" w14:textId="6F841450" w:rsidR="00CC6912" w:rsidRPr="002E243C" w:rsidRDefault="00A73B47" w:rsidP="007E27D7">
      <w:pPr>
        <w:pStyle w:val="Heading1"/>
      </w:pPr>
      <w:r w:rsidRPr="002E243C">
        <w:t>Works Referred To</w:t>
      </w:r>
    </w:p>
    <w:p w14:paraId="228D9946" w14:textId="0292D16C" w:rsidR="00102950" w:rsidRPr="002E243C" w:rsidRDefault="001E7FBF" w:rsidP="00A537B8">
      <w:pPr>
        <w:pStyle w:val="ListParagraph"/>
        <w:rPr>
          <w:rFonts w:ascii="Times New Roman" w:hAnsi="Times New Roman"/>
          <w:lang w:val="en-US"/>
        </w:rPr>
      </w:pPr>
      <w:r w:rsidRPr="002E243C">
        <w:rPr>
          <w:rFonts w:ascii="Times New Roman" w:hAnsi="Times New Roman"/>
          <w:lang w:val="en-US"/>
        </w:rPr>
        <w:t>Blenkinsopp, J</w:t>
      </w:r>
      <w:r w:rsidR="000C5C34" w:rsidRPr="002E243C">
        <w:rPr>
          <w:rFonts w:ascii="Times New Roman" w:hAnsi="Times New Roman"/>
          <w:lang w:val="en-US"/>
        </w:rPr>
        <w:t>oseph</w:t>
      </w:r>
      <w:r w:rsidRPr="002E243C">
        <w:rPr>
          <w:rFonts w:ascii="Times New Roman" w:hAnsi="Times New Roman"/>
          <w:lang w:val="en-US"/>
        </w:rPr>
        <w:t>.</w:t>
      </w:r>
      <w:r w:rsidR="00E85C22" w:rsidRPr="002E243C">
        <w:rPr>
          <w:rFonts w:ascii="Times New Roman" w:hAnsi="Times New Roman"/>
          <w:lang w:val="en-US"/>
        </w:rPr>
        <w:t xml:space="preserve"> </w:t>
      </w:r>
      <w:r w:rsidRPr="002E243C">
        <w:rPr>
          <w:rFonts w:ascii="Times New Roman" w:hAnsi="Times New Roman"/>
          <w:i/>
          <w:iCs/>
          <w:lang w:val="en-US"/>
        </w:rPr>
        <w:t xml:space="preserve">Isaiah 1 – 39. </w:t>
      </w:r>
      <w:r w:rsidR="00892064" w:rsidRPr="002E243C">
        <w:rPr>
          <w:rFonts w:ascii="Times New Roman" w:hAnsi="Times New Roman"/>
          <w:lang w:val="en-US"/>
        </w:rPr>
        <w:t xml:space="preserve">The </w:t>
      </w:r>
      <w:r w:rsidRPr="002E243C">
        <w:rPr>
          <w:rFonts w:ascii="Times New Roman" w:hAnsi="Times New Roman"/>
          <w:lang w:val="en-US"/>
        </w:rPr>
        <w:t>Anchor Bible</w:t>
      </w:r>
      <w:r w:rsidR="00892064" w:rsidRPr="002E243C">
        <w:rPr>
          <w:rFonts w:ascii="Times New Roman" w:hAnsi="Times New Roman"/>
          <w:lang w:val="en-US"/>
        </w:rPr>
        <w:t xml:space="preserve"> 19.</w:t>
      </w:r>
      <w:r w:rsidRPr="002E243C">
        <w:rPr>
          <w:rFonts w:ascii="Times New Roman" w:hAnsi="Times New Roman"/>
          <w:lang w:val="en-US"/>
        </w:rPr>
        <w:t xml:space="preserve"> New York: Doubleday, 2000</w:t>
      </w:r>
      <w:r w:rsidR="009B1BF6" w:rsidRPr="002E243C">
        <w:rPr>
          <w:rFonts w:ascii="Times New Roman" w:hAnsi="Times New Roman"/>
          <w:lang w:val="en-US"/>
        </w:rPr>
        <w:t>.</w:t>
      </w:r>
      <w:r w:rsidRPr="002E243C">
        <w:rPr>
          <w:rFonts w:ascii="Times New Roman" w:hAnsi="Times New Roman"/>
          <w:lang w:val="en-US"/>
        </w:rPr>
        <w:t xml:space="preserve"> </w:t>
      </w:r>
    </w:p>
    <w:p w14:paraId="2F25DA86" w14:textId="64F10D7F" w:rsidR="009C2DBA" w:rsidRPr="002E243C" w:rsidRDefault="00680013" w:rsidP="00E72177">
      <w:pPr>
        <w:pStyle w:val="ListParagraph"/>
        <w:rPr>
          <w:rFonts w:ascii="Times New Roman" w:hAnsi="Times New Roman"/>
          <w:lang w:val="en-US"/>
        </w:rPr>
      </w:pPr>
      <w:r w:rsidRPr="002E243C">
        <w:rPr>
          <w:rFonts w:ascii="Times New Roman" w:hAnsi="Times New Roman"/>
          <w:lang w:val="en-US"/>
        </w:rPr>
        <w:t>Goldingay, J</w:t>
      </w:r>
      <w:r w:rsidR="000C5C34" w:rsidRPr="002E243C">
        <w:rPr>
          <w:rFonts w:ascii="Times New Roman" w:hAnsi="Times New Roman"/>
          <w:lang w:val="en-US"/>
        </w:rPr>
        <w:t>ohn</w:t>
      </w:r>
      <w:r w:rsidRPr="002E243C">
        <w:rPr>
          <w:rFonts w:ascii="Times New Roman" w:hAnsi="Times New Roman"/>
          <w:lang w:val="en-US"/>
        </w:rPr>
        <w:t xml:space="preserve">. </w:t>
      </w:r>
      <w:r w:rsidRPr="002E243C">
        <w:rPr>
          <w:rFonts w:ascii="Times New Roman" w:hAnsi="Times New Roman"/>
          <w:i/>
          <w:iCs/>
          <w:lang w:val="en-US"/>
        </w:rPr>
        <w:t>The Message of Isaiah</w:t>
      </w:r>
      <w:r w:rsidR="00512DDC" w:rsidRPr="002E243C">
        <w:rPr>
          <w:rFonts w:ascii="Times New Roman" w:hAnsi="Times New Roman"/>
          <w:i/>
          <w:iCs/>
          <w:lang w:val="en-US"/>
        </w:rPr>
        <w:t xml:space="preserve"> 40 – 55</w:t>
      </w:r>
      <w:r w:rsidRPr="002E243C">
        <w:rPr>
          <w:rFonts w:ascii="Times New Roman" w:hAnsi="Times New Roman"/>
          <w:i/>
          <w:iCs/>
          <w:lang w:val="en-US"/>
        </w:rPr>
        <w:t>: A Literary-Theological Commentary</w:t>
      </w:r>
      <w:r w:rsidRPr="002E243C">
        <w:rPr>
          <w:rFonts w:ascii="Times New Roman" w:hAnsi="Times New Roman"/>
          <w:lang w:val="en-US"/>
        </w:rPr>
        <w:t>. London: T &amp; T Clark, 2005.</w:t>
      </w:r>
    </w:p>
    <w:p w14:paraId="53E15B26" w14:textId="70DE2EE4" w:rsidR="00411D3F" w:rsidRPr="002E243C" w:rsidRDefault="00411D3F" w:rsidP="00A471A9">
      <w:pPr>
        <w:pStyle w:val="ListParagraph"/>
        <w:rPr>
          <w:rFonts w:ascii="Times New Roman" w:hAnsi="Times New Roman"/>
          <w:lang w:val="en-US"/>
        </w:rPr>
      </w:pPr>
      <w:r w:rsidRPr="002E243C">
        <w:rPr>
          <w:rFonts w:ascii="Times New Roman" w:hAnsi="Times New Roman"/>
          <w:lang w:val="en-US"/>
        </w:rPr>
        <w:t xml:space="preserve">-- </w:t>
      </w:r>
      <w:r w:rsidR="00680013" w:rsidRPr="002E243C">
        <w:rPr>
          <w:rFonts w:ascii="Times New Roman" w:hAnsi="Times New Roman"/>
          <w:lang w:val="en-US"/>
        </w:rPr>
        <w:t>and D</w:t>
      </w:r>
      <w:r w:rsidR="000C5C34" w:rsidRPr="002E243C">
        <w:rPr>
          <w:rFonts w:ascii="Times New Roman" w:hAnsi="Times New Roman"/>
          <w:lang w:val="en-US"/>
        </w:rPr>
        <w:t>avid</w:t>
      </w:r>
      <w:r w:rsidR="00680013" w:rsidRPr="002E243C">
        <w:rPr>
          <w:rFonts w:ascii="Times New Roman" w:hAnsi="Times New Roman"/>
          <w:lang w:val="en-US"/>
        </w:rPr>
        <w:t xml:space="preserve"> Payne</w:t>
      </w:r>
      <w:r w:rsidR="009C2DBA" w:rsidRPr="002E243C">
        <w:rPr>
          <w:rFonts w:ascii="Times New Roman" w:hAnsi="Times New Roman"/>
          <w:lang w:val="en-US"/>
        </w:rPr>
        <w:t>.</w:t>
      </w:r>
      <w:r w:rsidR="00680013" w:rsidRPr="002E243C">
        <w:rPr>
          <w:rFonts w:ascii="Times New Roman" w:hAnsi="Times New Roman"/>
          <w:lang w:val="en-US"/>
        </w:rPr>
        <w:t xml:space="preserve"> </w:t>
      </w:r>
      <w:r w:rsidR="00680013" w:rsidRPr="002E243C">
        <w:rPr>
          <w:rFonts w:ascii="Times New Roman" w:hAnsi="Times New Roman"/>
          <w:i/>
          <w:iCs/>
          <w:lang w:val="en-US"/>
        </w:rPr>
        <w:t>A Critical and Exegetical Commentary on Isaiah 40 – 55</w:t>
      </w:r>
      <w:r w:rsidRPr="002E243C">
        <w:rPr>
          <w:rFonts w:ascii="Times New Roman" w:hAnsi="Times New Roman"/>
          <w:i/>
          <w:iCs/>
          <w:lang w:val="en-US"/>
        </w:rPr>
        <w:t xml:space="preserve">. </w:t>
      </w:r>
      <w:r w:rsidR="00F44618" w:rsidRPr="002E243C">
        <w:rPr>
          <w:rFonts w:ascii="Times New Roman" w:hAnsi="Times New Roman"/>
          <w:lang w:val="en-US"/>
        </w:rPr>
        <w:t xml:space="preserve">The </w:t>
      </w:r>
      <w:r w:rsidRPr="002E243C">
        <w:rPr>
          <w:rFonts w:ascii="Times New Roman" w:hAnsi="Times New Roman"/>
          <w:lang w:val="en-US"/>
        </w:rPr>
        <w:t xml:space="preserve">International Critical Commentary. </w:t>
      </w:r>
      <w:r w:rsidR="00680013" w:rsidRPr="002E243C">
        <w:rPr>
          <w:rFonts w:ascii="Times New Roman" w:hAnsi="Times New Roman"/>
          <w:lang w:val="en-US"/>
        </w:rPr>
        <w:t>London: T &amp; T Clark, 2006</w:t>
      </w:r>
      <w:r w:rsidRPr="002E243C">
        <w:rPr>
          <w:rFonts w:ascii="Times New Roman" w:hAnsi="Times New Roman"/>
          <w:lang w:val="en-US"/>
        </w:rPr>
        <w:t>.</w:t>
      </w:r>
    </w:p>
    <w:p w14:paraId="0BD2E6CF" w14:textId="2852B4AF" w:rsidR="0056082D" w:rsidRPr="002E243C" w:rsidRDefault="001E7FBF" w:rsidP="00601318">
      <w:pPr>
        <w:pStyle w:val="ListParagraph"/>
        <w:rPr>
          <w:rFonts w:ascii="Times New Roman" w:hAnsi="Times New Roman"/>
          <w:lang w:val="en-US"/>
        </w:rPr>
      </w:pPr>
      <w:r w:rsidRPr="002E243C">
        <w:rPr>
          <w:rFonts w:ascii="Times New Roman" w:hAnsi="Times New Roman"/>
          <w:lang w:val="en-US"/>
        </w:rPr>
        <w:t>Hays, C</w:t>
      </w:r>
      <w:r w:rsidR="000C5C34" w:rsidRPr="002E243C">
        <w:rPr>
          <w:rFonts w:ascii="Times New Roman" w:hAnsi="Times New Roman"/>
          <w:lang w:val="en-US"/>
        </w:rPr>
        <w:t>hristopher</w:t>
      </w:r>
      <w:r w:rsidRPr="002E243C">
        <w:rPr>
          <w:rFonts w:ascii="Times New Roman" w:hAnsi="Times New Roman"/>
          <w:lang w:val="en-US"/>
        </w:rPr>
        <w:t xml:space="preserve"> B. </w:t>
      </w:r>
      <w:r w:rsidRPr="002E243C">
        <w:rPr>
          <w:rFonts w:ascii="Times New Roman" w:hAnsi="Times New Roman"/>
          <w:i/>
          <w:iCs/>
          <w:lang w:val="en-US"/>
        </w:rPr>
        <w:t xml:space="preserve">Hidden Riches. </w:t>
      </w:r>
      <w:r w:rsidRPr="002E243C">
        <w:rPr>
          <w:rFonts w:ascii="Times New Roman" w:hAnsi="Times New Roman"/>
          <w:lang w:val="en-US"/>
        </w:rPr>
        <w:t>Louisville: Westminster John Knox, 2014.</w:t>
      </w:r>
    </w:p>
    <w:p w14:paraId="31898F71" w14:textId="5005A904" w:rsidR="008875DF" w:rsidRPr="002E243C" w:rsidRDefault="0056082D" w:rsidP="00185B55">
      <w:pPr>
        <w:pStyle w:val="ListParagraph"/>
        <w:rPr>
          <w:rFonts w:ascii="Times New Roman" w:hAnsi="Times New Roman"/>
          <w:lang w:val="en-US"/>
        </w:rPr>
      </w:pPr>
      <w:r w:rsidRPr="002E243C">
        <w:rPr>
          <w:rFonts w:ascii="Times New Roman" w:hAnsi="Times New Roman"/>
          <w:lang w:val="en-US"/>
        </w:rPr>
        <w:t xml:space="preserve">Jones, </w:t>
      </w:r>
      <w:r w:rsidR="000F1EA8" w:rsidRPr="002E243C">
        <w:rPr>
          <w:rFonts w:ascii="Times New Roman" w:hAnsi="Times New Roman"/>
          <w:lang w:val="en-US"/>
        </w:rPr>
        <w:t xml:space="preserve">Christopher M. </w:t>
      </w:r>
      <w:r w:rsidRPr="002E243C">
        <w:rPr>
          <w:rFonts w:ascii="Times New Roman" w:eastAsiaTheme="minorHAnsi" w:hAnsi="Times New Roman"/>
          <w:lang w:val="en-US"/>
        </w:rPr>
        <w:t xml:space="preserve">“‘The Wealth of Nations Shall Come to You’: Light, Tribute, and </w:t>
      </w:r>
      <w:proofErr w:type="spellStart"/>
      <w:r w:rsidRPr="002E243C">
        <w:rPr>
          <w:rFonts w:ascii="Times New Roman" w:eastAsiaTheme="minorHAnsi" w:hAnsi="Times New Roman"/>
          <w:lang w:val="en-US"/>
        </w:rPr>
        <w:t>Implacement</w:t>
      </w:r>
      <w:proofErr w:type="spellEnd"/>
      <w:r w:rsidRPr="002E243C">
        <w:rPr>
          <w:rFonts w:ascii="Times New Roman" w:eastAsiaTheme="minorHAnsi" w:hAnsi="Times New Roman"/>
          <w:lang w:val="en-US"/>
        </w:rPr>
        <w:t xml:space="preserve"> in Isaiah 60</w:t>
      </w:r>
      <w:r w:rsidR="000F1EA8" w:rsidRPr="002E243C">
        <w:rPr>
          <w:rFonts w:ascii="Times New Roman" w:eastAsiaTheme="minorHAnsi" w:hAnsi="Times New Roman"/>
          <w:lang w:val="en-US"/>
        </w:rPr>
        <w:t>.</w:t>
      </w:r>
      <w:r w:rsidRPr="002E243C">
        <w:rPr>
          <w:rFonts w:ascii="Times New Roman" w:eastAsiaTheme="minorHAnsi" w:hAnsi="Times New Roman"/>
          <w:lang w:val="en-US"/>
        </w:rPr>
        <w:t xml:space="preserve">” </w:t>
      </w:r>
      <w:r w:rsidRPr="002E243C">
        <w:rPr>
          <w:rFonts w:ascii="Times New Roman" w:eastAsiaTheme="minorHAnsi" w:hAnsi="Times New Roman"/>
          <w:i/>
          <w:iCs/>
          <w:lang w:val="en-US"/>
        </w:rPr>
        <w:t xml:space="preserve">VT </w:t>
      </w:r>
      <w:r w:rsidRPr="002E243C">
        <w:rPr>
          <w:rFonts w:ascii="Times New Roman" w:eastAsiaTheme="minorHAnsi" w:hAnsi="Times New Roman"/>
          <w:lang w:val="en-US"/>
        </w:rPr>
        <w:t>64 (2014): 611</w:t>
      </w:r>
      <w:r w:rsidR="00C72A68" w:rsidRPr="002E243C">
        <w:rPr>
          <w:rFonts w:ascii="Times New Roman" w:eastAsiaTheme="minorHAnsi" w:hAnsi="Times New Roman"/>
          <w:lang w:val="en-US"/>
        </w:rPr>
        <w:t>-</w:t>
      </w:r>
      <w:r w:rsidRPr="002E243C">
        <w:rPr>
          <w:rFonts w:ascii="Times New Roman" w:eastAsiaTheme="minorHAnsi" w:hAnsi="Times New Roman"/>
          <w:lang w:val="en-US"/>
        </w:rPr>
        <w:t>22</w:t>
      </w:r>
      <w:r w:rsidR="000F1EA8" w:rsidRPr="002E243C">
        <w:rPr>
          <w:rFonts w:ascii="Times New Roman" w:eastAsiaTheme="minorHAnsi" w:hAnsi="Times New Roman"/>
          <w:lang w:val="en-US"/>
        </w:rPr>
        <w:t>.</w:t>
      </w:r>
      <w:r w:rsidRPr="002E243C">
        <w:rPr>
          <w:rFonts w:ascii="Times New Roman" w:eastAsiaTheme="minorHAnsi" w:hAnsi="Times New Roman"/>
          <w:i/>
          <w:iCs/>
          <w:lang w:val="en-US"/>
        </w:rPr>
        <w:t xml:space="preserve"> </w:t>
      </w:r>
    </w:p>
    <w:p w14:paraId="50FA7F68" w14:textId="671A632F" w:rsidR="00E44288" w:rsidRPr="002E243C" w:rsidRDefault="00E44288" w:rsidP="009A1ED4">
      <w:pPr>
        <w:pStyle w:val="ListParagraph"/>
        <w:rPr>
          <w:rFonts w:ascii="Times New Roman" w:hAnsi="Times New Roman"/>
          <w:lang w:val="en-US"/>
        </w:rPr>
      </w:pPr>
      <w:r w:rsidRPr="002E243C">
        <w:rPr>
          <w:rFonts w:ascii="Times New Roman" w:hAnsi="Times New Roman"/>
          <w:lang w:val="en-US"/>
        </w:rPr>
        <w:t xml:space="preserve">Lessing, R. Reed. </w:t>
      </w:r>
      <w:r w:rsidR="009042D1" w:rsidRPr="002E243C">
        <w:rPr>
          <w:rFonts w:ascii="Times New Roman" w:hAnsi="Times New Roman"/>
          <w:lang w:val="en-US"/>
        </w:rPr>
        <w:t xml:space="preserve">“Satire in Isaiah’s </w:t>
      </w:r>
      <w:proofErr w:type="spellStart"/>
      <w:r w:rsidR="009042D1" w:rsidRPr="002E243C">
        <w:rPr>
          <w:rFonts w:ascii="Times New Roman" w:hAnsi="Times New Roman"/>
          <w:lang w:val="en-US"/>
        </w:rPr>
        <w:t>Tyre</w:t>
      </w:r>
      <w:proofErr w:type="spellEnd"/>
      <w:r w:rsidR="009042D1" w:rsidRPr="002E243C">
        <w:rPr>
          <w:rFonts w:ascii="Times New Roman" w:hAnsi="Times New Roman"/>
          <w:lang w:val="en-US"/>
        </w:rPr>
        <w:t xml:space="preserve"> Oracle</w:t>
      </w:r>
      <w:r w:rsidR="006E0CFA">
        <w:rPr>
          <w:rFonts w:ascii="Times New Roman" w:hAnsi="Times New Roman"/>
          <w:lang w:val="en-US"/>
        </w:rPr>
        <w:t>.</w:t>
      </w:r>
      <w:r w:rsidR="009042D1" w:rsidRPr="002E243C">
        <w:rPr>
          <w:rFonts w:ascii="Times New Roman" w:hAnsi="Times New Roman"/>
          <w:lang w:val="en-US"/>
        </w:rPr>
        <w:t xml:space="preserve">” </w:t>
      </w:r>
      <w:r w:rsidR="009042D1" w:rsidRPr="002E243C">
        <w:rPr>
          <w:rFonts w:ascii="Times New Roman" w:hAnsi="Times New Roman"/>
          <w:i/>
          <w:iCs/>
          <w:lang w:val="en-US"/>
        </w:rPr>
        <w:t xml:space="preserve">JSOT </w:t>
      </w:r>
      <w:r w:rsidR="009042D1" w:rsidRPr="002E243C">
        <w:rPr>
          <w:rFonts w:ascii="Times New Roman" w:hAnsi="Times New Roman"/>
          <w:lang w:val="en-US"/>
        </w:rPr>
        <w:t>28 (2003): 89</w:t>
      </w:r>
      <w:r w:rsidR="00C72A68" w:rsidRPr="002E243C">
        <w:rPr>
          <w:rFonts w:ascii="Times New Roman" w:hAnsi="Times New Roman"/>
          <w:lang w:val="en-US"/>
        </w:rPr>
        <w:t>-</w:t>
      </w:r>
      <w:r w:rsidR="009042D1" w:rsidRPr="002E243C">
        <w:rPr>
          <w:rFonts w:ascii="Times New Roman" w:hAnsi="Times New Roman"/>
          <w:lang w:val="en-US"/>
        </w:rPr>
        <w:t>112.</w:t>
      </w:r>
    </w:p>
    <w:p w14:paraId="5572BD8D" w14:textId="43F99BD7" w:rsidR="009B1BF6" w:rsidRPr="002E243C" w:rsidRDefault="001E7FBF" w:rsidP="00A471A9">
      <w:pPr>
        <w:pStyle w:val="ListParagraph"/>
        <w:rPr>
          <w:rFonts w:ascii="Times New Roman" w:hAnsi="Times New Roman"/>
          <w:lang w:val="en-US"/>
        </w:rPr>
      </w:pPr>
      <w:r w:rsidRPr="002E243C">
        <w:rPr>
          <w:rFonts w:ascii="Times New Roman" w:hAnsi="Times New Roman"/>
          <w:lang w:val="en-US"/>
        </w:rPr>
        <w:t>Pritchard, J</w:t>
      </w:r>
      <w:r w:rsidR="0023665E" w:rsidRPr="002E243C">
        <w:rPr>
          <w:rFonts w:ascii="Times New Roman" w:hAnsi="Times New Roman"/>
          <w:lang w:val="en-US"/>
        </w:rPr>
        <w:t>ames</w:t>
      </w:r>
      <w:r w:rsidRPr="002E243C">
        <w:rPr>
          <w:rFonts w:ascii="Times New Roman" w:hAnsi="Times New Roman"/>
          <w:lang w:val="en-US"/>
        </w:rPr>
        <w:t xml:space="preserve"> B., ed. </w:t>
      </w:r>
      <w:hyperlink r:id="rId8" w:tooltip="The Ancient Near Eastern texts : relating to the Old Testament / edited by James B. Pritchard." w:history="1">
        <w:r w:rsidRPr="002E243C">
          <w:rPr>
            <w:rFonts w:ascii="Times New Roman" w:hAnsi="Times New Roman"/>
            <w:i/>
            <w:lang w:val="en-US"/>
          </w:rPr>
          <w:t>Ancient Near Eastern Texts Relating to the Old Testament</w:t>
        </w:r>
      </w:hyperlink>
      <w:r w:rsidRPr="002E243C">
        <w:rPr>
          <w:rFonts w:ascii="Times New Roman" w:hAnsi="Times New Roman"/>
          <w:i/>
          <w:lang w:val="en-US"/>
        </w:rPr>
        <w:t xml:space="preserve">. </w:t>
      </w:r>
      <w:r w:rsidRPr="002E243C">
        <w:rPr>
          <w:rFonts w:ascii="Times New Roman" w:hAnsi="Times New Roman"/>
          <w:lang w:val="en-US"/>
        </w:rPr>
        <w:t>3rd ed. Princeton: Princeton University Press, 1969.</w:t>
      </w:r>
    </w:p>
    <w:p w14:paraId="26DF6510" w14:textId="5EABD61B" w:rsidR="001542A7" w:rsidRPr="002E243C" w:rsidRDefault="001542A7" w:rsidP="00A471A9">
      <w:pPr>
        <w:pStyle w:val="ListParagraph"/>
        <w:rPr>
          <w:rFonts w:ascii="Times New Roman" w:hAnsi="Times New Roman"/>
          <w:lang w:val="en-US"/>
        </w:rPr>
      </w:pPr>
      <w:proofErr w:type="spellStart"/>
      <w:r w:rsidRPr="002E243C">
        <w:rPr>
          <w:rFonts w:ascii="Times New Roman" w:eastAsia="Times-Roman" w:hAnsi="Times New Roman"/>
          <w:lang w:val="en-US"/>
        </w:rPr>
        <w:t>Ramantswana</w:t>
      </w:r>
      <w:proofErr w:type="spellEnd"/>
      <w:r w:rsidRPr="002E243C">
        <w:rPr>
          <w:rFonts w:ascii="Times New Roman" w:eastAsia="Times-Roman" w:hAnsi="Times New Roman"/>
          <w:lang w:val="en-US"/>
        </w:rPr>
        <w:t xml:space="preserve">, </w:t>
      </w:r>
      <w:proofErr w:type="spellStart"/>
      <w:r w:rsidRPr="002E243C">
        <w:rPr>
          <w:rFonts w:ascii="Times New Roman" w:eastAsia="Times-Roman" w:hAnsi="Times New Roman"/>
          <w:lang w:val="en-US"/>
        </w:rPr>
        <w:t>Hulisani</w:t>
      </w:r>
      <w:proofErr w:type="spellEnd"/>
      <w:r w:rsidR="00B13F0A" w:rsidRPr="002E243C">
        <w:rPr>
          <w:rFonts w:ascii="Times New Roman" w:eastAsia="Times-Roman" w:hAnsi="Times New Roman"/>
          <w:lang w:val="en-US"/>
        </w:rPr>
        <w:t>.</w:t>
      </w:r>
      <w:r w:rsidRPr="002E243C">
        <w:rPr>
          <w:rFonts w:ascii="Times New Roman" w:eastAsia="Times-Roman" w:hAnsi="Times New Roman"/>
          <w:lang w:val="en-US"/>
        </w:rPr>
        <w:t xml:space="preserve"> “Not Free While Nature Remains </w:t>
      </w:r>
      <w:proofErr w:type="spellStart"/>
      <w:r w:rsidRPr="002E243C">
        <w:rPr>
          <w:rFonts w:ascii="Times New Roman" w:eastAsia="Times-Roman" w:hAnsi="Times New Roman"/>
          <w:lang w:val="en-US"/>
        </w:rPr>
        <w:t>Colonised</w:t>
      </w:r>
      <w:proofErr w:type="spellEnd"/>
      <w:r w:rsidRPr="002E243C">
        <w:rPr>
          <w:rFonts w:ascii="Times New Roman" w:eastAsia="Times-Roman" w:hAnsi="Times New Roman"/>
          <w:lang w:val="en-US"/>
        </w:rPr>
        <w:t>: A Decolonial Reading of Isaiah 11:6</w:t>
      </w:r>
      <w:r w:rsidR="00C72A68" w:rsidRPr="002E243C">
        <w:rPr>
          <w:rFonts w:ascii="Times New Roman" w:eastAsia="Times-Roman" w:hAnsi="Times New Roman"/>
          <w:lang w:val="en-US"/>
        </w:rPr>
        <w:t>-</w:t>
      </w:r>
      <w:r w:rsidRPr="002E243C">
        <w:rPr>
          <w:rFonts w:ascii="Times New Roman" w:eastAsia="Times-Roman" w:hAnsi="Times New Roman"/>
          <w:lang w:val="en-US"/>
        </w:rPr>
        <w:t>9</w:t>
      </w:r>
      <w:r w:rsidR="009D6A17">
        <w:rPr>
          <w:rFonts w:ascii="Times New Roman" w:eastAsia="Times-Roman" w:hAnsi="Times New Roman"/>
          <w:lang w:val="en-US"/>
        </w:rPr>
        <w:t>.</w:t>
      </w:r>
      <w:r w:rsidRPr="002E243C">
        <w:rPr>
          <w:rFonts w:ascii="Times New Roman" w:eastAsia="Times-Roman" w:hAnsi="Times New Roman"/>
          <w:lang w:val="en-US"/>
        </w:rPr>
        <w:t>”</w:t>
      </w:r>
      <w:r w:rsidRPr="002E243C">
        <w:rPr>
          <w:rFonts w:ascii="Times New Roman" w:hAnsi="Times New Roman"/>
          <w:lang w:val="en-US"/>
        </w:rPr>
        <w:t xml:space="preserve"> </w:t>
      </w:r>
      <w:r w:rsidRPr="002E243C">
        <w:rPr>
          <w:rFonts w:ascii="Times New Roman" w:eastAsia="Times-Roman" w:hAnsi="Times New Roman"/>
          <w:i/>
          <w:iCs/>
          <w:lang w:val="en-US"/>
        </w:rPr>
        <w:t xml:space="preserve">OTE </w:t>
      </w:r>
      <w:r w:rsidRPr="002E243C">
        <w:rPr>
          <w:rFonts w:ascii="Times New Roman" w:eastAsia="Times-Roman" w:hAnsi="Times New Roman"/>
          <w:lang w:val="en-US"/>
        </w:rPr>
        <w:t>28 (2015): 807</w:t>
      </w:r>
      <w:r w:rsidR="00C72A68" w:rsidRPr="002E243C">
        <w:rPr>
          <w:rFonts w:ascii="Times New Roman" w:eastAsia="Times-Roman" w:hAnsi="Times New Roman"/>
          <w:lang w:val="en-US"/>
        </w:rPr>
        <w:t>-</w:t>
      </w:r>
      <w:r w:rsidRPr="002E243C">
        <w:rPr>
          <w:rFonts w:ascii="Times New Roman" w:eastAsia="Times-Roman" w:hAnsi="Times New Roman"/>
          <w:lang w:val="en-US"/>
        </w:rPr>
        <w:t>31</w:t>
      </w:r>
      <w:r w:rsidR="003042F3">
        <w:rPr>
          <w:rFonts w:ascii="Times New Roman" w:eastAsia="Times-Roman" w:hAnsi="Times New Roman"/>
          <w:lang w:val="en-US"/>
        </w:rPr>
        <w:t>.</w:t>
      </w:r>
    </w:p>
    <w:p w14:paraId="6F67F3E7" w14:textId="16FDEFA6" w:rsidR="00802A4B" w:rsidRPr="002E243C" w:rsidRDefault="00802A4B" w:rsidP="00A471A9">
      <w:pPr>
        <w:pStyle w:val="ListParagraph"/>
        <w:rPr>
          <w:rFonts w:ascii="Times New Roman" w:hAnsi="Times New Roman"/>
          <w:i/>
          <w:iCs/>
          <w:lang w:val="en-US"/>
        </w:rPr>
      </w:pPr>
      <w:r w:rsidRPr="002E243C">
        <w:rPr>
          <w:rFonts w:ascii="Times New Roman" w:hAnsi="Times New Roman"/>
          <w:lang w:val="en-US"/>
        </w:rPr>
        <w:t>Roberts, J</w:t>
      </w:r>
      <w:r w:rsidR="0023665E" w:rsidRPr="002E243C">
        <w:rPr>
          <w:rFonts w:ascii="Times New Roman" w:hAnsi="Times New Roman"/>
          <w:lang w:val="en-US"/>
        </w:rPr>
        <w:t>immy</w:t>
      </w:r>
      <w:r w:rsidRPr="002E243C">
        <w:rPr>
          <w:rFonts w:ascii="Times New Roman" w:hAnsi="Times New Roman"/>
          <w:lang w:val="en-US"/>
        </w:rPr>
        <w:t xml:space="preserve"> J. M. </w:t>
      </w:r>
      <w:r w:rsidRPr="002E243C">
        <w:rPr>
          <w:rFonts w:ascii="Times New Roman" w:hAnsi="Times New Roman"/>
          <w:i/>
          <w:iCs/>
          <w:lang w:val="en-US"/>
        </w:rPr>
        <w:t>First Isaia</w:t>
      </w:r>
      <w:r w:rsidR="000D6D48" w:rsidRPr="002E243C">
        <w:rPr>
          <w:rFonts w:ascii="Times New Roman" w:hAnsi="Times New Roman"/>
          <w:i/>
          <w:iCs/>
          <w:lang w:val="en-US"/>
        </w:rPr>
        <w:t>h</w:t>
      </w:r>
      <w:r w:rsidR="000D6D48" w:rsidRPr="002E243C">
        <w:rPr>
          <w:rFonts w:ascii="Times New Roman" w:hAnsi="Times New Roman"/>
          <w:lang w:val="en-US"/>
        </w:rPr>
        <w:t xml:space="preserve">. </w:t>
      </w:r>
      <w:proofErr w:type="spellStart"/>
      <w:r w:rsidR="000D6D48" w:rsidRPr="002E243C">
        <w:rPr>
          <w:rFonts w:ascii="Times New Roman" w:hAnsi="Times New Roman"/>
          <w:lang w:val="en-US"/>
        </w:rPr>
        <w:t>Hermeneia</w:t>
      </w:r>
      <w:proofErr w:type="spellEnd"/>
      <w:r w:rsidR="000D6D48" w:rsidRPr="002E243C">
        <w:rPr>
          <w:rFonts w:ascii="Times New Roman" w:hAnsi="Times New Roman"/>
          <w:lang w:val="en-US"/>
        </w:rPr>
        <w:t>: A Critical and H</w:t>
      </w:r>
      <w:r w:rsidR="00DF5AAA" w:rsidRPr="002E243C">
        <w:rPr>
          <w:rFonts w:ascii="Times New Roman" w:hAnsi="Times New Roman"/>
          <w:lang w:val="en-US"/>
        </w:rPr>
        <w:t>isto</w:t>
      </w:r>
      <w:r w:rsidR="000D6D48" w:rsidRPr="002E243C">
        <w:rPr>
          <w:rFonts w:ascii="Times New Roman" w:hAnsi="Times New Roman"/>
          <w:lang w:val="en-US"/>
        </w:rPr>
        <w:t>r</w:t>
      </w:r>
      <w:r w:rsidR="00DF5AAA" w:rsidRPr="002E243C">
        <w:rPr>
          <w:rFonts w:ascii="Times New Roman" w:hAnsi="Times New Roman"/>
          <w:lang w:val="en-US"/>
        </w:rPr>
        <w:t>i</w:t>
      </w:r>
      <w:r w:rsidR="000D6D48" w:rsidRPr="002E243C">
        <w:rPr>
          <w:rFonts w:ascii="Times New Roman" w:hAnsi="Times New Roman"/>
          <w:lang w:val="en-US"/>
        </w:rPr>
        <w:t xml:space="preserve">cal </w:t>
      </w:r>
      <w:r w:rsidR="00DF5AAA" w:rsidRPr="002E243C">
        <w:rPr>
          <w:rFonts w:ascii="Times New Roman" w:hAnsi="Times New Roman"/>
          <w:lang w:val="en-US"/>
        </w:rPr>
        <w:t xml:space="preserve">Commentary on the Bible. </w:t>
      </w:r>
      <w:r w:rsidR="000B01A8" w:rsidRPr="002E243C">
        <w:rPr>
          <w:rFonts w:ascii="Times New Roman" w:hAnsi="Times New Roman"/>
          <w:lang w:val="en-US"/>
        </w:rPr>
        <w:t>Minneapolis: Augsburg Fortress, 2015.</w:t>
      </w:r>
    </w:p>
    <w:p w14:paraId="528BFE11" w14:textId="635F6B7F" w:rsidR="006D1216" w:rsidRPr="002E243C" w:rsidRDefault="006D1216" w:rsidP="00A471A9">
      <w:pPr>
        <w:pStyle w:val="ListParagraph"/>
        <w:rPr>
          <w:rFonts w:ascii="Times New Roman" w:hAnsi="Times New Roman"/>
          <w:lang w:val="en-US"/>
        </w:rPr>
      </w:pPr>
      <w:r w:rsidRPr="002E243C">
        <w:rPr>
          <w:rFonts w:ascii="Times New Roman" w:hAnsi="Times New Roman"/>
          <w:lang w:val="en-US"/>
        </w:rPr>
        <w:t>Troxel, Ronald L. “Isaiah 7,14</w:t>
      </w:r>
      <w:r w:rsidR="00C72A68" w:rsidRPr="002E243C">
        <w:rPr>
          <w:rFonts w:ascii="Times New Roman" w:hAnsi="Times New Roman"/>
          <w:lang w:val="en-US"/>
        </w:rPr>
        <w:t>-</w:t>
      </w:r>
      <w:r w:rsidRPr="002E243C">
        <w:rPr>
          <w:rFonts w:ascii="Times New Roman" w:hAnsi="Times New Roman"/>
          <w:lang w:val="en-US"/>
        </w:rPr>
        <w:t>16 through the Eyes of the Septuagint</w:t>
      </w:r>
      <w:r w:rsidR="00BB75F0" w:rsidRPr="002E243C">
        <w:rPr>
          <w:rFonts w:ascii="Times New Roman" w:hAnsi="Times New Roman"/>
          <w:lang w:val="en-US"/>
        </w:rPr>
        <w:t>.</w:t>
      </w:r>
      <w:r w:rsidRPr="002E243C">
        <w:rPr>
          <w:rFonts w:ascii="Times New Roman" w:hAnsi="Times New Roman"/>
          <w:lang w:val="en-US"/>
        </w:rPr>
        <w:t xml:space="preserve">” </w:t>
      </w:r>
      <w:r w:rsidRPr="002E243C">
        <w:rPr>
          <w:rFonts w:ascii="Times New Roman" w:hAnsi="Times New Roman"/>
          <w:i/>
          <w:iCs/>
          <w:shd w:val="clear" w:color="auto" w:fill="FFFFFF"/>
          <w:lang w:val="en-US"/>
        </w:rPr>
        <w:t xml:space="preserve">Ephemerides </w:t>
      </w:r>
      <w:proofErr w:type="spellStart"/>
      <w:r w:rsidRPr="002E243C">
        <w:rPr>
          <w:rFonts w:ascii="Times New Roman" w:hAnsi="Times New Roman"/>
          <w:i/>
          <w:iCs/>
          <w:shd w:val="clear" w:color="auto" w:fill="FFFFFF"/>
          <w:lang w:val="en-US"/>
        </w:rPr>
        <w:t>Theologicae</w:t>
      </w:r>
      <w:proofErr w:type="spellEnd"/>
      <w:r w:rsidRPr="002E243C">
        <w:rPr>
          <w:rFonts w:ascii="Times New Roman" w:hAnsi="Times New Roman"/>
          <w:i/>
          <w:iCs/>
          <w:shd w:val="clear" w:color="auto" w:fill="FFFFFF"/>
          <w:lang w:val="en-US"/>
        </w:rPr>
        <w:t xml:space="preserve"> </w:t>
      </w:r>
      <w:proofErr w:type="spellStart"/>
      <w:r w:rsidRPr="002E243C">
        <w:rPr>
          <w:rFonts w:ascii="Times New Roman" w:hAnsi="Times New Roman"/>
          <w:i/>
          <w:iCs/>
          <w:shd w:val="clear" w:color="auto" w:fill="FFFFFF"/>
          <w:lang w:val="en-US"/>
        </w:rPr>
        <w:t>Lovanienses</w:t>
      </w:r>
      <w:proofErr w:type="spellEnd"/>
      <w:r w:rsidRPr="002E243C">
        <w:rPr>
          <w:rFonts w:ascii="Times New Roman" w:hAnsi="Times New Roman"/>
          <w:shd w:val="clear" w:color="auto" w:fill="FFFFFF"/>
          <w:lang w:val="en-US"/>
        </w:rPr>
        <w:t xml:space="preserve"> 79 (2003):</w:t>
      </w:r>
      <w:r w:rsidR="003042F3">
        <w:rPr>
          <w:rFonts w:ascii="Times New Roman" w:hAnsi="Times New Roman"/>
          <w:shd w:val="clear" w:color="auto" w:fill="FFFFFF"/>
          <w:lang w:val="en-US"/>
        </w:rPr>
        <w:t xml:space="preserve"> </w:t>
      </w:r>
      <w:r w:rsidRPr="002E243C">
        <w:rPr>
          <w:rFonts w:ascii="Times New Roman" w:hAnsi="Times New Roman"/>
          <w:shd w:val="clear" w:color="auto" w:fill="FFFFFF"/>
          <w:lang w:val="en-US"/>
        </w:rPr>
        <w:t>1</w:t>
      </w:r>
      <w:r w:rsidR="00C72A68" w:rsidRPr="002E243C">
        <w:rPr>
          <w:rFonts w:ascii="Times New Roman" w:hAnsi="Times New Roman"/>
          <w:shd w:val="clear" w:color="auto" w:fill="FFFFFF"/>
          <w:lang w:val="en-US"/>
        </w:rPr>
        <w:t>-</w:t>
      </w:r>
      <w:r w:rsidRPr="002E243C">
        <w:rPr>
          <w:rFonts w:ascii="Times New Roman" w:hAnsi="Times New Roman"/>
          <w:shd w:val="clear" w:color="auto" w:fill="FFFFFF"/>
          <w:lang w:val="en-US"/>
        </w:rPr>
        <w:t>22</w:t>
      </w:r>
      <w:r w:rsidR="003042F3">
        <w:rPr>
          <w:rFonts w:ascii="Times New Roman" w:hAnsi="Times New Roman"/>
          <w:shd w:val="clear" w:color="auto" w:fill="FFFFFF"/>
          <w:lang w:val="en-US"/>
        </w:rPr>
        <w:t>.</w:t>
      </w:r>
    </w:p>
    <w:p w14:paraId="20E9DFFB" w14:textId="2BF67754" w:rsidR="00E83AEA" w:rsidRPr="002E243C" w:rsidRDefault="00E83AEA" w:rsidP="00A471A9">
      <w:pPr>
        <w:pStyle w:val="ListParagraph"/>
        <w:rPr>
          <w:rFonts w:ascii="Times New Roman" w:hAnsi="Times New Roman"/>
          <w:color w:val="333333"/>
          <w:lang w:val="en-US"/>
        </w:rPr>
      </w:pPr>
      <w:proofErr w:type="spellStart"/>
      <w:r w:rsidRPr="002E243C">
        <w:rPr>
          <w:rFonts w:ascii="Times New Roman" w:hAnsi="Times New Roman"/>
          <w:color w:val="333333"/>
          <w:lang w:val="en-US"/>
        </w:rPr>
        <w:t>Tull</w:t>
      </w:r>
      <w:proofErr w:type="spellEnd"/>
      <w:r w:rsidRPr="002E243C">
        <w:rPr>
          <w:rFonts w:ascii="Times New Roman" w:hAnsi="Times New Roman"/>
          <w:color w:val="333333"/>
          <w:lang w:val="en-US"/>
        </w:rPr>
        <w:t>, P</w:t>
      </w:r>
      <w:r w:rsidR="00796966" w:rsidRPr="002E243C">
        <w:rPr>
          <w:rFonts w:ascii="Times New Roman" w:hAnsi="Times New Roman"/>
          <w:color w:val="333333"/>
          <w:lang w:val="en-US"/>
        </w:rPr>
        <w:t>atricia</w:t>
      </w:r>
      <w:r w:rsidRPr="002E243C">
        <w:rPr>
          <w:rFonts w:ascii="Times New Roman" w:hAnsi="Times New Roman"/>
          <w:color w:val="333333"/>
          <w:lang w:val="en-US"/>
        </w:rPr>
        <w:t xml:space="preserve"> K. </w:t>
      </w:r>
      <w:r w:rsidRPr="002E243C">
        <w:rPr>
          <w:rFonts w:ascii="Times New Roman" w:hAnsi="Times New Roman"/>
          <w:i/>
          <w:iCs/>
          <w:color w:val="333333"/>
          <w:lang w:val="en-US"/>
        </w:rPr>
        <w:t>Isaiah 1 – 39</w:t>
      </w:r>
      <w:r w:rsidRPr="002E243C">
        <w:rPr>
          <w:rFonts w:ascii="Times New Roman" w:hAnsi="Times New Roman"/>
          <w:color w:val="333333"/>
          <w:lang w:val="en-US"/>
        </w:rPr>
        <w:t xml:space="preserve">. </w:t>
      </w:r>
      <w:r w:rsidR="0038431F" w:rsidRPr="002E243C">
        <w:rPr>
          <w:rFonts w:ascii="Times New Roman" w:hAnsi="Times New Roman"/>
          <w:lang w:val="en-US"/>
        </w:rPr>
        <w:t xml:space="preserve">Smith and </w:t>
      </w:r>
      <w:proofErr w:type="spellStart"/>
      <w:r w:rsidR="0038431F" w:rsidRPr="002E243C">
        <w:rPr>
          <w:rFonts w:ascii="Times New Roman" w:hAnsi="Times New Roman"/>
          <w:lang w:val="en-US"/>
        </w:rPr>
        <w:t>Helwys</w:t>
      </w:r>
      <w:proofErr w:type="spellEnd"/>
      <w:r w:rsidR="0038431F" w:rsidRPr="002E243C">
        <w:rPr>
          <w:rFonts w:ascii="Times New Roman" w:hAnsi="Times New Roman"/>
          <w:lang w:val="en-US"/>
        </w:rPr>
        <w:t xml:space="preserve"> Bible Commentary</w:t>
      </w:r>
      <w:r w:rsidR="0038431F" w:rsidRPr="002E243C">
        <w:rPr>
          <w:rFonts w:ascii="Times New Roman" w:hAnsi="Times New Roman"/>
          <w:color w:val="333333"/>
          <w:lang w:val="en-US"/>
        </w:rPr>
        <w:t xml:space="preserve">. </w:t>
      </w:r>
      <w:r w:rsidRPr="002E243C">
        <w:rPr>
          <w:rFonts w:ascii="Times New Roman" w:hAnsi="Times New Roman"/>
          <w:color w:val="333333"/>
          <w:lang w:val="en-US"/>
        </w:rPr>
        <w:t xml:space="preserve">Macon, GA: Smith and </w:t>
      </w:r>
      <w:proofErr w:type="spellStart"/>
      <w:r w:rsidRPr="002E243C">
        <w:rPr>
          <w:rFonts w:ascii="Times New Roman" w:hAnsi="Times New Roman"/>
          <w:color w:val="333333"/>
          <w:lang w:val="en-US"/>
        </w:rPr>
        <w:t>Helwys</w:t>
      </w:r>
      <w:proofErr w:type="spellEnd"/>
      <w:r w:rsidRPr="002E243C">
        <w:rPr>
          <w:rFonts w:ascii="Times New Roman" w:hAnsi="Times New Roman"/>
          <w:color w:val="333333"/>
          <w:lang w:val="en-US"/>
        </w:rPr>
        <w:t>, 2010.</w:t>
      </w:r>
    </w:p>
    <w:p w14:paraId="6AE0C01F" w14:textId="2444D23C" w:rsidR="00E75109" w:rsidRPr="002E243C" w:rsidRDefault="00CB2D5A" w:rsidP="00A471A9">
      <w:pPr>
        <w:pStyle w:val="ListParagraph"/>
        <w:rPr>
          <w:rFonts w:ascii="Times New Roman" w:hAnsi="Times New Roman"/>
          <w:lang w:val="en-US"/>
        </w:rPr>
      </w:pPr>
      <w:proofErr w:type="spellStart"/>
      <w:r w:rsidRPr="002E243C">
        <w:rPr>
          <w:rFonts w:ascii="Times New Roman" w:hAnsi="Times New Roman"/>
          <w:lang w:val="en-US"/>
        </w:rPr>
        <w:t>Wildberger</w:t>
      </w:r>
      <w:proofErr w:type="spellEnd"/>
      <w:r w:rsidRPr="002E243C">
        <w:rPr>
          <w:rFonts w:ascii="Times New Roman" w:hAnsi="Times New Roman"/>
          <w:lang w:val="en-US"/>
        </w:rPr>
        <w:t>, H</w:t>
      </w:r>
      <w:r w:rsidR="0023665E" w:rsidRPr="002E243C">
        <w:rPr>
          <w:rFonts w:ascii="Times New Roman" w:hAnsi="Times New Roman"/>
          <w:lang w:val="en-US"/>
        </w:rPr>
        <w:t>ans</w:t>
      </w:r>
      <w:r w:rsidRPr="002E243C">
        <w:rPr>
          <w:rFonts w:ascii="Times New Roman" w:hAnsi="Times New Roman"/>
          <w:lang w:val="en-US"/>
        </w:rPr>
        <w:t xml:space="preserve">. </w:t>
      </w:r>
      <w:r w:rsidR="00E75109" w:rsidRPr="002E243C">
        <w:rPr>
          <w:rFonts w:ascii="Times New Roman" w:hAnsi="Times New Roman"/>
          <w:i/>
          <w:iCs/>
          <w:lang w:val="en-US"/>
        </w:rPr>
        <w:t>Isaiah 1 – 12</w:t>
      </w:r>
      <w:r w:rsidR="00E75109" w:rsidRPr="002E243C">
        <w:rPr>
          <w:rFonts w:ascii="Times New Roman" w:hAnsi="Times New Roman"/>
          <w:lang w:val="en-US"/>
        </w:rPr>
        <w:t>. Translated by Thomas H. Trapp. A Continental Commentary. Minneapolis: Fortress, 199</w:t>
      </w:r>
      <w:r w:rsidR="0065328D" w:rsidRPr="002E243C">
        <w:rPr>
          <w:rFonts w:ascii="Times New Roman" w:hAnsi="Times New Roman"/>
          <w:lang w:val="en-US"/>
        </w:rPr>
        <w:t>1.</w:t>
      </w:r>
    </w:p>
    <w:p w14:paraId="28BF76FA" w14:textId="3FC7F0A0" w:rsidR="00CB2D5A" w:rsidRPr="002E243C" w:rsidRDefault="00E75109" w:rsidP="00A471A9">
      <w:pPr>
        <w:pStyle w:val="ListParagraph"/>
        <w:rPr>
          <w:rFonts w:ascii="Times New Roman" w:hAnsi="Times New Roman"/>
          <w:lang w:val="en-US"/>
        </w:rPr>
      </w:pPr>
      <w:r w:rsidRPr="002E243C">
        <w:rPr>
          <w:rFonts w:ascii="Times New Roman" w:hAnsi="Times New Roman"/>
          <w:lang w:val="en-US"/>
        </w:rPr>
        <w:t xml:space="preserve">-- </w:t>
      </w:r>
      <w:r w:rsidR="00CB2D5A" w:rsidRPr="002E243C">
        <w:rPr>
          <w:rFonts w:ascii="Times New Roman" w:hAnsi="Times New Roman"/>
          <w:i/>
          <w:iCs/>
          <w:lang w:val="en-US"/>
        </w:rPr>
        <w:t>Isaiah 13 – 27</w:t>
      </w:r>
      <w:r w:rsidR="00CB2D5A" w:rsidRPr="002E243C">
        <w:rPr>
          <w:rFonts w:ascii="Times New Roman" w:hAnsi="Times New Roman"/>
          <w:lang w:val="en-US"/>
        </w:rPr>
        <w:t>. Translated by Thomas H. Trapp. A Continental Commentary. Minneapolis: Fortress, 1997.</w:t>
      </w:r>
    </w:p>
    <w:p w14:paraId="289A6290" w14:textId="3605EAEB" w:rsidR="00CD088A" w:rsidRPr="002E243C" w:rsidRDefault="00CD088A" w:rsidP="00A471A9">
      <w:pPr>
        <w:pStyle w:val="ListParagraph"/>
        <w:rPr>
          <w:rFonts w:ascii="Times New Roman" w:hAnsi="Times New Roman"/>
          <w:lang w:val="en-US"/>
        </w:rPr>
      </w:pPr>
      <w:r w:rsidRPr="002E243C">
        <w:rPr>
          <w:rFonts w:ascii="Times New Roman" w:hAnsi="Times New Roman"/>
          <w:lang w:val="en-US"/>
        </w:rPr>
        <w:t xml:space="preserve">-- </w:t>
      </w:r>
      <w:r w:rsidR="00E75109" w:rsidRPr="002E243C">
        <w:rPr>
          <w:rFonts w:ascii="Times New Roman" w:hAnsi="Times New Roman"/>
          <w:i/>
          <w:iCs/>
          <w:lang w:val="en-US"/>
        </w:rPr>
        <w:t>Isaiah 28 – 39</w:t>
      </w:r>
      <w:r w:rsidR="00E75109" w:rsidRPr="002E243C">
        <w:rPr>
          <w:rFonts w:ascii="Times New Roman" w:hAnsi="Times New Roman"/>
          <w:lang w:val="en-US"/>
        </w:rPr>
        <w:t>. Translated by Thomas H. Trapp. A Continental Commentary. Minneapolis: Fortress, 2002</w:t>
      </w:r>
      <w:r w:rsidR="00962DFB" w:rsidRPr="002E243C">
        <w:rPr>
          <w:rFonts w:ascii="Times New Roman" w:hAnsi="Times New Roman"/>
          <w:lang w:val="en-US"/>
        </w:rPr>
        <w:t>.</w:t>
      </w:r>
    </w:p>
    <w:p w14:paraId="1CA8D202" w14:textId="475FCFA0" w:rsidR="00650497" w:rsidRPr="002E243C" w:rsidRDefault="00650497" w:rsidP="00A471A9">
      <w:pPr>
        <w:pStyle w:val="ListParagraph"/>
        <w:rPr>
          <w:rFonts w:ascii="Times New Roman" w:hAnsi="Times New Roman"/>
          <w:lang w:val="en-US"/>
        </w:rPr>
      </w:pPr>
      <w:r w:rsidRPr="002E243C">
        <w:rPr>
          <w:rFonts w:ascii="Times New Roman" w:hAnsi="Times New Roman"/>
          <w:lang w:val="en-US"/>
        </w:rPr>
        <w:t>Williamson, H</w:t>
      </w:r>
      <w:r w:rsidR="007843F3" w:rsidRPr="002E243C">
        <w:rPr>
          <w:rFonts w:ascii="Times New Roman" w:hAnsi="Times New Roman"/>
          <w:lang w:val="en-US"/>
        </w:rPr>
        <w:t>ugh</w:t>
      </w:r>
      <w:r w:rsidRPr="002E243C">
        <w:rPr>
          <w:rFonts w:ascii="Times New Roman" w:hAnsi="Times New Roman"/>
          <w:lang w:val="en-US"/>
        </w:rPr>
        <w:t xml:space="preserve"> G. M. </w:t>
      </w:r>
      <w:r w:rsidRPr="002E243C">
        <w:rPr>
          <w:rFonts w:ascii="Times New Roman" w:hAnsi="Times New Roman"/>
          <w:i/>
          <w:iCs/>
          <w:lang w:val="en-US"/>
        </w:rPr>
        <w:t>A Critical and Exegetical Commentary on Isaiah 1 – 5</w:t>
      </w:r>
      <w:r w:rsidRPr="002E243C">
        <w:rPr>
          <w:rFonts w:ascii="Times New Roman" w:hAnsi="Times New Roman"/>
          <w:lang w:val="en-US"/>
        </w:rPr>
        <w:t>.</w:t>
      </w:r>
      <w:r w:rsidRPr="002E243C">
        <w:rPr>
          <w:rFonts w:ascii="Times New Roman" w:hAnsi="Times New Roman"/>
          <w:i/>
          <w:iCs/>
          <w:lang w:val="en-US"/>
        </w:rPr>
        <w:t xml:space="preserve"> </w:t>
      </w:r>
      <w:r w:rsidRPr="002E243C">
        <w:rPr>
          <w:rFonts w:ascii="Times New Roman" w:hAnsi="Times New Roman"/>
          <w:lang w:val="en-US"/>
        </w:rPr>
        <w:t>The International Critical Commentary. London: T &amp; T Clark, 20</w:t>
      </w:r>
      <w:r w:rsidR="00C55509" w:rsidRPr="002E243C">
        <w:rPr>
          <w:rFonts w:ascii="Times New Roman" w:hAnsi="Times New Roman"/>
          <w:lang w:val="en-US"/>
        </w:rPr>
        <w:t>06</w:t>
      </w:r>
      <w:r w:rsidRPr="002E243C">
        <w:rPr>
          <w:rFonts w:ascii="Times New Roman" w:hAnsi="Times New Roman"/>
          <w:lang w:val="en-US"/>
        </w:rPr>
        <w:t>.</w:t>
      </w:r>
    </w:p>
    <w:p w14:paraId="20244526" w14:textId="2C1F442D" w:rsidR="00BE4FC5" w:rsidRPr="002E243C" w:rsidRDefault="00650497" w:rsidP="00A537B8">
      <w:pPr>
        <w:pStyle w:val="ListParagraph"/>
        <w:rPr>
          <w:rFonts w:ascii="Times New Roman" w:hAnsi="Times New Roman"/>
          <w:lang w:val="en-US"/>
        </w:rPr>
      </w:pPr>
      <w:r w:rsidRPr="002E243C">
        <w:rPr>
          <w:rFonts w:ascii="Times New Roman" w:hAnsi="Times New Roman"/>
          <w:lang w:val="en-US"/>
        </w:rPr>
        <w:t xml:space="preserve">-- </w:t>
      </w:r>
      <w:r w:rsidRPr="002E243C">
        <w:rPr>
          <w:rFonts w:ascii="Times New Roman" w:hAnsi="Times New Roman"/>
          <w:i/>
          <w:iCs/>
          <w:lang w:val="en-US"/>
        </w:rPr>
        <w:t>A Critical and Exegetical Commentary on Isaiah 6 – 12</w:t>
      </w:r>
      <w:r w:rsidRPr="002E243C">
        <w:rPr>
          <w:rFonts w:ascii="Times New Roman" w:hAnsi="Times New Roman"/>
          <w:lang w:val="en-US"/>
        </w:rPr>
        <w:t>. The International Critical Commentary. London: T &amp; T Clark, 2018.</w:t>
      </w:r>
    </w:p>
    <w:sectPr w:rsidR="00BE4FC5" w:rsidRPr="002E24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FA512" w14:textId="77777777" w:rsidR="001E4B2E" w:rsidRDefault="001E4B2E" w:rsidP="003C461D">
      <w:r>
        <w:separator/>
      </w:r>
    </w:p>
  </w:endnote>
  <w:endnote w:type="continuationSeparator" w:id="0">
    <w:p w14:paraId="17E733F4" w14:textId="77777777" w:rsidR="001E4B2E" w:rsidRDefault="001E4B2E" w:rsidP="003C461D">
      <w:r>
        <w:continuationSeparator/>
      </w:r>
    </w:p>
  </w:endnote>
  <w:endnote w:type="continuationNotice" w:id="1">
    <w:p w14:paraId="4D5FB987" w14:textId="77777777" w:rsidR="001E4B2E" w:rsidRDefault="001E4B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2323F" w14:textId="77777777" w:rsidR="001E4B2E" w:rsidRDefault="001E4B2E" w:rsidP="003C461D">
      <w:r>
        <w:separator/>
      </w:r>
    </w:p>
  </w:footnote>
  <w:footnote w:type="continuationSeparator" w:id="0">
    <w:p w14:paraId="314917AF" w14:textId="77777777" w:rsidR="001E4B2E" w:rsidRDefault="001E4B2E" w:rsidP="003C461D">
      <w:r>
        <w:continuationSeparator/>
      </w:r>
    </w:p>
  </w:footnote>
  <w:footnote w:type="continuationNotice" w:id="1">
    <w:p w14:paraId="15AFB37E" w14:textId="77777777" w:rsidR="001E4B2E" w:rsidRDefault="001E4B2E"/>
  </w:footnote>
  <w:footnote w:id="2">
    <w:p w14:paraId="6D45D7DE" w14:textId="1F140326" w:rsidR="00C72A68" w:rsidRPr="00C72A68" w:rsidRDefault="00C72A68">
      <w:pPr>
        <w:pStyle w:val="FootnoteText"/>
        <w:rPr>
          <w:rFonts w:ascii="Times New Roman" w:hAnsi="Times New Roman"/>
          <w:lang w:val="en-US"/>
        </w:rPr>
      </w:pPr>
      <w:r>
        <w:rPr>
          <w:rStyle w:val="FootnoteReference"/>
        </w:rPr>
        <w:footnoteRef/>
      </w:r>
      <w:r>
        <w:t xml:space="preserve"> </w:t>
      </w:r>
      <w:r w:rsidRPr="00C72A68">
        <w:rPr>
          <w:rFonts w:ascii="Times New Roman" w:hAnsi="Times New Roman"/>
          <w:sz w:val="18"/>
          <w:szCs w:val="18"/>
          <w:lang w:val="en-US"/>
        </w:rPr>
        <w:t>Here and elsewhere, translations are my own.</w:t>
      </w:r>
    </w:p>
  </w:footnote>
  <w:footnote w:id="3">
    <w:p w14:paraId="6F21DB99" w14:textId="61FB55C3" w:rsidR="00C72A68" w:rsidRPr="00C72A68" w:rsidRDefault="00C72A68">
      <w:pPr>
        <w:pStyle w:val="FootnoteText"/>
        <w:rPr>
          <w:rFonts w:ascii="Times New Roman" w:hAnsi="Times New Roman"/>
          <w:sz w:val="18"/>
          <w:szCs w:val="18"/>
          <w:lang w:val="en-US"/>
        </w:rPr>
      </w:pPr>
      <w:r>
        <w:rPr>
          <w:rStyle w:val="FootnoteReference"/>
        </w:rPr>
        <w:footnoteRef/>
      </w:r>
      <w:r>
        <w:t xml:space="preserve"> </w:t>
      </w:r>
      <w:r w:rsidRPr="00C72A68">
        <w:rPr>
          <w:rFonts w:ascii="Times New Roman" w:hAnsi="Times New Roman"/>
          <w:sz w:val="18"/>
          <w:szCs w:val="18"/>
          <w:lang w:val="en-US"/>
        </w:rPr>
        <w:t xml:space="preserve">Earlier in the order of the book, </w:t>
      </w:r>
      <w:r w:rsidR="002D7BB1">
        <w:rPr>
          <w:rFonts w:ascii="Times New Roman" w:hAnsi="Times New Roman"/>
          <w:sz w:val="18"/>
          <w:szCs w:val="18"/>
          <w:lang w:val="en-US"/>
        </w:rPr>
        <w:t>though</w:t>
      </w:r>
      <w:r w:rsidRPr="00C72A68">
        <w:rPr>
          <w:rFonts w:ascii="Times New Roman" w:hAnsi="Times New Roman"/>
          <w:sz w:val="18"/>
          <w:szCs w:val="18"/>
          <w:lang w:val="en-US"/>
        </w:rPr>
        <w:t xml:space="preserve"> 28:23-29 </w:t>
      </w:r>
      <w:r w:rsidR="002D7BB1">
        <w:rPr>
          <w:rFonts w:ascii="Times New Roman" w:hAnsi="Times New Roman"/>
          <w:sz w:val="18"/>
          <w:szCs w:val="18"/>
          <w:lang w:val="en-US"/>
        </w:rPr>
        <w:t>may well</w:t>
      </w:r>
      <w:r w:rsidRPr="00C72A68">
        <w:rPr>
          <w:rFonts w:ascii="Times New Roman" w:hAnsi="Times New Roman"/>
          <w:sz w:val="18"/>
          <w:szCs w:val="18"/>
          <w:lang w:val="en-US"/>
        </w:rPr>
        <w:t xml:space="preserve"> come from a later time than that of Isaiah ben Amoz. </w:t>
      </w:r>
      <w:r w:rsidR="007514A7">
        <w:rPr>
          <w:rFonts w:ascii="Times New Roman" w:hAnsi="Times New Roman"/>
          <w:sz w:val="18"/>
          <w:szCs w:val="18"/>
          <w:lang w:val="en-US"/>
        </w:rPr>
        <w:t>M</w:t>
      </w:r>
      <w:r w:rsidRPr="00C72A68">
        <w:rPr>
          <w:rFonts w:ascii="Times New Roman" w:hAnsi="Times New Roman"/>
          <w:sz w:val="18"/>
          <w:szCs w:val="18"/>
          <w:lang w:val="en-US"/>
        </w:rPr>
        <w:t xml:space="preserve">aterial in </w:t>
      </w:r>
      <w:r w:rsidR="00053A2A">
        <w:rPr>
          <w:rFonts w:ascii="Times New Roman" w:hAnsi="Times New Roman"/>
          <w:sz w:val="18"/>
          <w:szCs w:val="18"/>
          <w:lang w:val="en-US"/>
        </w:rPr>
        <w:t xml:space="preserve">the book of </w:t>
      </w:r>
      <w:r w:rsidR="007514A7">
        <w:rPr>
          <w:rFonts w:ascii="Times New Roman" w:hAnsi="Times New Roman"/>
          <w:sz w:val="18"/>
          <w:szCs w:val="18"/>
          <w:lang w:val="en-US"/>
        </w:rPr>
        <w:t xml:space="preserve">Isaiah </w:t>
      </w:r>
      <w:r w:rsidRPr="00C72A68">
        <w:rPr>
          <w:rFonts w:ascii="Times New Roman" w:hAnsi="Times New Roman"/>
          <w:sz w:val="18"/>
          <w:szCs w:val="18"/>
          <w:lang w:val="en-US"/>
        </w:rPr>
        <w:t xml:space="preserve">comes from a number of prophets and theologians over several centuries, but </w:t>
      </w:r>
      <w:r w:rsidR="004E7FAF">
        <w:rPr>
          <w:rFonts w:ascii="Times New Roman" w:hAnsi="Times New Roman"/>
          <w:sz w:val="18"/>
          <w:szCs w:val="18"/>
          <w:lang w:val="en-US"/>
        </w:rPr>
        <w:t xml:space="preserve">in </w:t>
      </w:r>
      <w:r w:rsidRPr="00C72A68">
        <w:rPr>
          <w:rFonts w:ascii="Times New Roman" w:hAnsi="Times New Roman"/>
          <w:sz w:val="18"/>
          <w:szCs w:val="18"/>
          <w:lang w:val="en-US"/>
        </w:rPr>
        <w:t xml:space="preserve">this chapter </w:t>
      </w:r>
      <w:r w:rsidR="004E7FAF">
        <w:rPr>
          <w:rFonts w:ascii="Times New Roman" w:hAnsi="Times New Roman"/>
          <w:sz w:val="18"/>
          <w:szCs w:val="18"/>
          <w:lang w:val="en-US"/>
        </w:rPr>
        <w:t>my subject is</w:t>
      </w:r>
      <w:r w:rsidRPr="00C72A68">
        <w:rPr>
          <w:rFonts w:ascii="Times New Roman" w:hAnsi="Times New Roman"/>
          <w:sz w:val="18"/>
          <w:szCs w:val="18"/>
          <w:lang w:val="en-US"/>
        </w:rPr>
        <w:t xml:space="preserve"> the understanding that emerges from the book as a whole, and </w:t>
      </w:r>
      <w:r w:rsidR="004E7FAF">
        <w:rPr>
          <w:rFonts w:ascii="Times New Roman" w:hAnsi="Times New Roman"/>
          <w:sz w:val="18"/>
          <w:szCs w:val="18"/>
          <w:lang w:val="en-US"/>
        </w:rPr>
        <w:t xml:space="preserve">by </w:t>
      </w:r>
      <w:r w:rsidRPr="00C72A68">
        <w:rPr>
          <w:rFonts w:ascii="Times New Roman" w:hAnsi="Times New Roman"/>
          <w:sz w:val="18"/>
          <w:szCs w:val="18"/>
          <w:lang w:val="en-US"/>
        </w:rPr>
        <w:t xml:space="preserve">“Isaiah” </w:t>
      </w:r>
      <w:r w:rsidR="004E7FAF">
        <w:rPr>
          <w:rFonts w:ascii="Times New Roman" w:hAnsi="Times New Roman"/>
          <w:sz w:val="18"/>
          <w:szCs w:val="18"/>
          <w:lang w:val="en-US"/>
        </w:rPr>
        <w:t xml:space="preserve">I </w:t>
      </w:r>
      <w:r w:rsidR="0015242E">
        <w:rPr>
          <w:rFonts w:ascii="Times New Roman" w:hAnsi="Times New Roman"/>
          <w:sz w:val="18"/>
          <w:szCs w:val="18"/>
          <w:lang w:val="en-US"/>
        </w:rPr>
        <w:t>usually refer to</w:t>
      </w:r>
      <w:r w:rsidRPr="00C72A68">
        <w:rPr>
          <w:rFonts w:ascii="Times New Roman" w:hAnsi="Times New Roman"/>
          <w:sz w:val="18"/>
          <w:szCs w:val="18"/>
          <w:lang w:val="en-US"/>
        </w:rPr>
        <w:t xml:space="preserve"> the </w:t>
      </w:r>
      <w:r w:rsidR="004D1575">
        <w:rPr>
          <w:rFonts w:ascii="Times New Roman" w:hAnsi="Times New Roman"/>
          <w:sz w:val="18"/>
          <w:szCs w:val="18"/>
          <w:lang w:val="en-US"/>
        </w:rPr>
        <w:t>book</w:t>
      </w:r>
      <w:r w:rsidRPr="00C72A68">
        <w:rPr>
          <w:rFonts w:ascii="Times New Roman" w:hAnsi="Times New Roman"/>
          <w:sz w:val="18"/>
          <w:szCs w:val="18"/>
          <w:lang w:val="en-US"/>
        </w:rPr>
        <w:t xml:space="preserve"> rather than specifically the person Isaiah ben Amoz.</w:t>
      </w:r>
    </w:p>
  </w:footnote>
  <w:footnote w:id="4">
    <w:p w14:paraId="33671899" w14:textId="336EF861" w:rsidR="00CC31B7" w:rsidRPr="00181AE5" w:rsidRDefault="00CC31B7" w:rsidP="001D6E40">
      <w:pPr>
        <w:pStyle w:val="FootnoteText"/>
        <w:rPr>
          <w:rFonts w:ascii="Times New Roman" w:hAnsi="Times New Roman"/>
          <w:sz w:val="18"/>
          <w:szCs w:val="18"/>
          <w:lang w:val="en-US"/>
        </w:rPr>
      </w:pPr>
      <w:r w:rsidRPr="00181AE5">
        <w:rPr>
          <w:rStyle w:val="FootnoteReference"/>
          <w:rFonts w:ascii="Times New Roman" w:hAnsi="Times New Roman"/>
          <w:sz w:val="18"/>
          <w:szCs w:val="18"/>
        </w:rPr>
        <w:footnoteRef/>
      </w:r>
      <w:r w:rsidRPr="00181AE5">
        <w:rPr>
          <w:rFonts w:ascii="Times New Roman" w:hAnsi="Times New Roman"/>
          <w:sz w:val="18"/>
          <w:szCs w:val="18"/>
        </w:rPr>
        <w:t xml:space="preserve"> Or </w:t>
      </w:r>
      <w:r w:rsidRPr="00181AE5">
        <w:rPr>
          <w:rFonts w:ascii="Times New Roman" w:hAnsi="Times New Roman"/>
          <w:sz w:val="18"/>
          <w:szCs w:val="18"/>
          <w:lang w:val="en-US"/>
        </w:rPr>
        <w:t>perhaps “Yahweh of Armies” (traditionally, “LORD of hosts”); grammarians differ over whether a proper noun such as Yahweh can be treated as a construct.</w:t>
      </w:r>
    </w:p>
  </w:footnote>
  <w:footnote w:id="5">
    <w:p w14:paraId="000EBC72" w14:textId="2141CA29" w:rsidR="00CC31B7" w:rsidRPr="00C83FA3" w:rsidRDefault="00CC31B7" w:rsidP="001D6E40">
      <w:pPr>
        <w:pStyle w:val="FootnoteText"/>
        <w:rPr>
          <w:rFonts w:ascii="Times New Roman" w:hAnsi="Times New Roman"/>
          <w:sz w:val="18"/>
          <w:szCs w:val="18"/>
          <w:lang w:val="en-US"/>
        </w:rPr>
      </w:pPr>
      <w:r w:rsidRPr="00181AE5">
        <w:rPr>
          <w:rStyle w:val="FootnoteReference"/>
          <w:rFonts w:ascii="Times New Roman" w:hAnsi="Times New Roman"/>
          <w:sz w:val="18"/>
          <w:szCs w:val="18"/>
        </w:rPr>
        <w:footnoteRef/>
      </w:r>
      <w:r w:rsidRPr="00181AE5">
        <w:rPr>
          <w:rFonts w:ascii="Times New Roman" w:hAnsi="Times New Roman"/>
          <w:sz w:val="18"/>
          <w:szCs w:val="18"/>
        </w:rPr>
        <w:t xml:space="preserve"> Whereas the traditional translation “disfigurement” </w:t>
      </w:r>
      <w:r w:rsidRPr="00181AE5">
        <w:rPr>
          <w:rFonts w:ascii="Times New Roman" w:hAnsi="Times New Roman"/>
          <w:sz w:val="18"/>
          <w:szCs w:val="18"/>
          <w:lang w:val="en-US"/>
        </w:rPr>
        <w:t xml:space="preserve">derives </w:t>
      </w:r>
      <w:proofErr w:type="spellStart"/>
      <w:r w:rsidRPr="00181AE5">
        <w:rPr>
          <w:rFonts w:ascii="Times New Roman" w:hAnsi="Times New Roman"/>
          <w:i/>
          <w:iCs/>
          <w:sz w:val="18"/>
          <w:szCs w:val="18"/>
          <w:lang w:val="en-US"/>
        </w:rPr>
        <w:t>mišḥat</w:t>
      </w:r>
      <w:proofErr w:type="spellEnd"/>
      <w:r w:rsidRPr="00181AE5">
        <w:rPr>
          <w:rFonts w:ascii="Times New Roman" w:hAnsi="Times New Roman"/>
          <w:sz w:val="18"/>
          <w:szCs w:val="18"/>
          <w:lang w:val="en-US"/>
        </w:rPr>
        <w:t xml:space="preserve"> from </w:t>
      </w:r>
      <w:proofErr w:type="spellStart"/>
      <w:r w:rsidRPr="00181AE5">
        <w:rPr>
          <w:rFonts w:ascii="Times New Roman" w:hAnsi="Times New Roman"/>
          <w:i/>
          <w:iCs/>
          <w:sz w:val="18"/>
          <w:szCs w:val="18"/>
          <w:lang w:val="en-US"/>
        </w:rPr>
        <w:t>šāḥat</w:t>
      </w:r>
      <w:proofErr w:type="spellEnd"/>
      <w:r w:rsidRPr="00181AE5">
        <w:rPr>
          <w:rFonts w:ascii="Times New Roman" w:hAnsi="Times New Roman"/>
          <w:sz w:val="18"/>
          <w:szCs w:val="18"/>
          <w:lang w:val="en-US"/>
        </w:rPr>
        <w:t xml:space="preserve">, I rather derive it from </w:t>
      </w:r>
      <w:proofErr w:type="spellStart"/>
      <w:r w:rsidRPr="00C83FA3">
        <w:rPr>
          <w:rFonts w:ascii="Times New Roman" w:hAnsi="Times New Roman"/>
          <w:i/>
          <w:iCs/>
          <w:sz w:val="18"/>
          <w:szCs w:val="18"/>
          <w:lang w:val="en-US"/>
        </w:rPr>
        <w:t>māšaḥ</w:t>
      </w:r>
      <w:proofErr w:type="spellEnd"/>
      <w:r w:rsidR="00FB3865" w:rsidRPr="00C83FA3">
        <w:rPr>
          <w:rFonts w:ascii="Times New Roman" w:hAnsi="Times New Roman"/>
          <w:sz w:val="18"/>
          <w:szCs w:val="18"/>
          <w:lang w:val="en-US"/>
        </w:rPr>
        <w:t xml:space="preserve"> (</w:t>
      </w:r>
      <w:r w:rsidR="00C83FA3" w:rsidRPr="00C83FA3">
        <w:rPr>
          <w:rFonts w:ascii="Times New Roman" w:hAnsi="Times New Roman"/>
          <w:sz w:val="18"/>
          <w:szCs w:val="18"/>
          <w:lang w:val="en-US"/>
        </w:rPr>
        <w:t xml:space="preserve">see </w:t>
      </w:r>
      <w:r w:rsidR="00B3125F" w:rsidRPr="00C83FA3">
        <w:rPr>
          <w:rFonts w:ascii="Times New Roman" w:hAnsi="Times New Roman"/>
          <w:sz w:val="18"/>
          <w:szCs w:val="18"/>
        </w:rPr>
        <w:t>Goldingay and Payne 2006, 2:</w:t>
      </w:r>
      <w:r w:rsidR="00C83FA3" w:rsidRPr="00C83FA3">
        <w:rPr>
          <w:rFonts w:ascii="Times New Roman" w:hAnsi="Times New Roman"/>
          <w:sz w:val="18"/>
          <w:szCs w:val="18"/>
        </w:rPr>
        <w:t>290-94</w:t>
      </w:r>
      <w:r w:rsidR="00C83FA3">
        <w:rPr>
          <w:rFonts w:ascii="Times New Roman" w:hAnsi="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86C67"/>
    <w:multiLevelType w:val="hybridMultilevel"/>
    <w:tmpl w:val="EC4E1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F52D6"/>
    <w:multiLevelType w:val="hybridMultilevel"/>
    <w:tmpl w:val="AE06CAE6"/>
    <w:lvl w:ilvl="0" w:tplc="E6C4AE42">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D33723"/>
    <w:multiLevelType w:val="hybridMultilevel"/>
    <w:tmpl w:val="F8FA3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F1431"/>
    <w:multiLevelType w:val="hybridMultilevel"/>
    <w:tmpl w:val="EC4E1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B3D87"/>
    <w:multiLevelType w:val="hybridMultilevel"/>
    <w:tmpl w:val="EC8EAC24"/>
    <w:lvl w:ilvl="0" w:tplc="8FB20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7A5FA4"/>
    <w:multiLevelType w:val="hybridMultilevel"/>
    <w:tmpl w:val="49A8428E"/>
    <w:lvl w:ilvl="0" w:tplc="D480B3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9B48B5"/>
    <w:multiLevelType w:val="hybridMultilevel"/>
    <w:tmpl w:val="35740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3F488B"/>
    <w:multiLevelType w:val="hybridMultilevel"/>
    <w:tmpl w:val="334430B6"/>
    <w:lvl w:ilvl="0" w:tplc="C526EBB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402A55EA"/>
    <w:multiLevelType w:val="hybridMultilevel"/>
    <w:tmpl w:val="F8FA3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F313A"/>
    <w:multiLevelType w:val="hybridMultilevel"/>
    <w:tmpl w:val="A68CD300"/>
    <w:lvl w:ilvl="0" w:tplc="5BCADF5A">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704E42"/>
    <w:multiLevelType w:val="hybridMultilevel"/>
    <w:tmpl w:val="F3DAB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3B35F9"/>
    <w:multiLevelType w:val="hybridMultilevel"/>
    <w:tmpl w:val="FBDE3E08"/>
    <w:lvl w:ilvl="0" w:tplc="8830F9C0">
      <w:start w:val="2"/>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5CDD4A86"/>
    <w:multiLevelType w:val="hybridMultilevel"/>
    <w:tmpl w:val="DCCAAFBE"/>
    <w:lvl w:ilvl="0" w:tplc="162AD264">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777E70"/>
    <w:multiLevelType w:val="hybridMultilevel"/>
    <w:tmpl w:val="6F081C72"/>
    <w:lvl w:ilvl="0" w:tplc="355C50B4">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D85B5A"/>
    <w:multiLevelType w:val="hybridMultilevel"/>
    <w:tmpl w:val="EC4E1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1F6988"/>
    <w:multiLevelType w:val="hybridMultilevel"/>
    <w:tmpl w:val="B65C8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9551425"/>
    <w:multiLevelType w:val="hybridMultilevel"/>
    <w:tmpl w:val="D4149668"/>
    <w:lvl w:ilvl="0" w:tplc="7E18BFC8">
      <w:start w:val="1"/>
      <w:numFmt w:val="upperLetter"/>
      <w:lvlText w:val="%1."/>
      <w:lvlJc w:val="left"/>
      <w:pPr>
        <w:ind w:left="720" w:hanging="360"/>
      </w:pPr>
      <w:rPr>
        <w:rFonts w:ascii="Calibri" w:eastAsia="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3620B6"/>
    <w:multiLevelType w:val="hybridMultilevel"/>
    <w:tmpl w:val="00CCE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5"/>
  </w:num>
  <w:num w:numId="4">
    <w:abstractNumId w:val="1"/>
  </w:num>
  <w:num w:numId="5">
    <w:abstractNumId w:val="6"/>
  </w:num>
  <w:num w:numId="6">
    <w:abstractNumId w:val="0"/>
  </w:num>
  <w:num w:numId="7">
    <w:abstractNumId w:val="3"/>
  </w:num>
  <w:num w:numId="8">
    <w:abstractNumId w:val="15"/>
  </w:num>
  <w:num w:numId="9">
    <w:abstractNumId w:val="2"/>
  </w:num>
  <w:num w:numId="10">
    <w:abstractNumId w:val="8"/>
  </w:num>
  <w:num w:numId="11">
    <w:abstractNumId w:val="17"/>
  </w:num>
  <w:num w:numId="12">
    <w:abstractNumId w:val="9"/>
  </w:num>
  <w:num w:numId="13">
    <w:abstractNumId w:val="7"/>
  </w:num>
  <w:num w:numId="14">
    <w:abstractNumId w:val="10"/>
  </w:num>
  <w:num w:numId="15">
    <w:abstractNumId w:val="4"/>
  </w:num>
  <w:num w:numId="16">
    <w:abstractNumId w:val="13"/>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1D"/>
    <w:rsid w:val="00000232"/>
    <w:rsid w:val="000002B3"/>
    <w:rsid w:val="0000042D"/>
    <w:rsid w:val="0000074A"/>
    <w:rsid w:val="000018E8"/>
    <w:rsid w:val="00001CFF"/>
    <w:rsid w:val="000020B0"/>
    <w:rsid w:val="00002399"/>
    <w:rsid w:val="00002464"/>
    <w:rsid w:val="00002681"/>
    <w:rsid w:val="000027FA"/>
    <w:rsid w:val="00002A11"/>
    <w:rsid w:val="00002DB1"/>
    <w:rsid w:val="00002E04"/>
    <w:rsid w:val="00003135"/>
    <w:rsid w:val="00003242"/>
    <w:rsid w:val="000033F9"/>
    <w:rsid w:val="00003782"/>
    <w:rsid w:val="00003B11"/>
    <w:rsid w:val="00003C0B"/>
    <w:rsid w:val="00003E40"/>
    <w:rsid w:val="000041A1"/>
    <w:rsid w:val="000043CF"/>
    <w:rsid w:val="0000470D"/>
    <w:rsid w:val="00004A8C"/>
    <w:rsid w:val="00005608"/>
    <w:rsid w:val="000057F2"/>
    <w:rsid w:val="00005D45"/>
    <w:rsid w:val="00005DC2"/>
    <w:rsid w:val="00005F25"/>
    <w:rsid w:val="00005F34"/>
    <w:rsid w:val="000060D4"/>
    <w:rsid w:val="0000637A"/>
    <w:rsid w:val="000067DD"/>
    <w:rsid w:val="00006827"/>
    <w:rsid w:val="00006A49"/>
    <w:rsid w:val="00007127"/>
    <w:rsid w:val="000073E4"/>
    <w:rsid w:val="00007664"/>
    <w:rsid w:val="00007A9C"/>
    <w:rsid w:val="00007D08"/>
    <w:rsid w:val="0001007A"/>
    <w:rsid w:val="00010093"/>
    <w:rsid w:val="00010201"/>
    <w:rsid w:val="00010332"/>
    <w:rsid w:val="00010A59"/>
    <w:rsid w:val="00010AF7"/>
    <w:rsid w:val="00010B22"/>
    <w:rsid w:val="00010CC7"/>
    <w:rsid w:val="00010D2A"/>
    <w:rsid w:val="00010EB2"/>
    <w:rsid w:val="0001104D"/>
    <w:rsid w:val="00011847"/>
    <w:rsid w:val="00011C0A"/>
    <w:rsid w:val="00012105"/>
    <w:rsid w:val="0001262A"/>
    <w:rsid w:val="00012897"/>
    <w:rsid w:val="000128BE"/>
    <w:rsid w:val="00012DE6"/>
    <w:rsid w:val="00012E81"/>
    <w:rsid w:val="0001302E"/>
    <w:rsid w:val="000130FE"/>
    <w:rsid w:val="000131E6"/>
    <w:rsid w:val="00013284"/>
    <w:rsid w:val="000132F8"/>
    <w:rsid w:val="00013487"/>
    <w:rsid w:val="000135BC"/>
    <w:rsid w:val="000137C4"/>
    <w:rsid w:val="00013821"/>
    <w:rsid w:val="000139F4"/>
    <w:rsid w:val="00013CD8"/>
    <w:rsid w:val="00013DB8"/>
    <w:rsid w:val="00013EE7"/>
    <w:rsid w:val="000142E3"/>
    <w:rsid w:val="0001457A"/>
    <w:rsid w:val="00014954"/>
    <w:rsid w:val="000149C4"/>
    <w:rsid w:val="00014AD7"/>
    <w:rsid w:val="00014C88"/>
    <w:rsid w:val="000151F6"/>
    <w:rsid w:val="00015211"/>
    <w:rsid w:val="00015325"/>
    <w:rsid w:val="00015333"/>
    <w:rsid w:val="0001545E"/>
    <w:rsid w:val="00015620"/>
    <w:rsid w:val="00015990"/>
    <w:rsid w:val="00015CFF"/>
    <w:rsid w:val="0001635A"/>
    <w:rsid w:val="000164F5"/>
    <w:rsid w:val="00016659"/>
    <w:rsid w:val="00016A3A"/>
    <w:rsid w:val="00016C6C"/>
    <w:rsid w:val="00016CD0"/>
    <w:rsid w:val="000171C7"/>
    <w:rsid w:val="000173C0"/>
    <w:rsid w:val="00017611"/>
    <w:rsid w:val="00017A8B"/>
    <w:rsid w:val="00017AA2"/>
    <w:rsid w:val="00017BB0"/>
    <w:rsid w:val="00020289"/>
    <w:rsid w:val="00020631"/>
    <w:rsid w:val="000206B9"/>
    <w:rsid w:val="000206FF"/>
    <w:rsid w:val="0002091E"/>
    <w:rsid w:val="000209D1"/>
    <w:rsid w:val="00020A4F"/>
    <w:rsid w:val="00020DCF"/>
    <w:rsid w:val="00020EA6"/>
    <w:rsid w:val="00020EA8"/>
    <w:rsid w:val="00021474"/>
    <w:rsid w:val="00021522"/>
    <w:rsid w:val="00021732"/>
    <w:rsid w:val="00021969"/>
    <w:rsid w:val="00021CB6"/>
    <w:rsid w:val="00021D45"/>
    <w:rsid w:val="00021D93"/>
    <w:rsid w:val="00021EE0"/>
    <w:rsid w:val="00021F19"/>
    <w:rsid w:val="00021F98"/>
    <w:rsid w:val="0002244D"/>
    <w:rsid w:val="0002249C"/>
    <w:rsid w:val="00022CEE"/>
    <w:rsid w:val="00023068"/>
    <w:rsid w:val="0002308F"/>
    <w:rsid w:val="0002319E"/>
    <w:rsid w:val="000231DB"/>
    <w:rsid w:val="0002348C"/>
    <w:rsid w:val="000238C9"/>
    <w:rsid w:val="00023BC1"/>
    <w:rsid w:val="00023C7A"/>
    <w:rsid w:val="00023FDB"/>
    <w:rsid w:val="0002443D"/>
    <w:rsid w:val="0002458C"/>
    <w:rsid w:val="0002488E"/>
    <w:rsid w:val="00024E69"/>
    <w:rsid w:val="00025688"/>
    <w:rsid w:val="00025943"/>
    <w:rsid w:val="00025D7B"/>
    <w:rsid w:val="00025E3A"/>
    <w:rsid w:val="000264BA"/>
    <w:rsid w:val="000268D7"/>
    <w:rsid w:val="00026C16"/>
    <w:rsid w:val="00026FDC"/>
    <w:rsid w:val="0002733A"/>
    <w:rsid w:val="0003016D"/>
    <w:rsid w:val="000301F4"/>
    <w:rsid w:val="000303B7"/>
    <w:rsid w:val="00030465"/>
    <w:rsid w:val="00030582"/>
    <w:rsid w:val="00030617"/>
    <w:rsid w:val="00030749"/>
    <w:rsid w:val="00030922"/>
    <w:rsid w:val="00030A87"/>
    <w:rsid w:val="00031123"/>
    <w:rsid w:val="000311AA"/>
    <w:rsid w:val="000313C3"/>
    <w:rsid w:val="00031844"/>
    <w:rsid w:val="00031A7F"/>
    <w:rsid w:val="00031AB0"/>
    <w:rsid w:val="000323A2"/>
    <w:rsid w:val="000327B2"/>
    <w:rsid w:val="000329A2"/>
    <w:rsid w:val="00032A84"/>
    <w:rsid w:val="00032A95"/>
    <w:rsid w:val="00032D78"/>
    <w:rsid w:val="00032E19"/>
    <w:rsid w:val="00033160"/>
    <w:rsid w:val="000335EE"/>
    <w:rsid w:val="0003388B"/>
    <w:rsid w:val="0003392F"/>
    <w:rsid w:val="00033D47"/>
    <w:rsid w:val="00033D9A"/>
    <w:rsid w:val="00033E48"/>
    <w:rsid w:val="00034114"/>
    <w:rsid w:val="00034418"/>
    <w:rsid w:val="00034703"/>
    <w:rsid w:val="000347D1"/>
    <w:rsid w:val="00034977"/>
    <w:rsid w:val="00034B20"/>
    <w:rsid w:val="00034BB7"/>
    <w:rsid w:val="00034BBC"/>
    <w:rsid w:val="00035190"/>
    <w:rsid w:val="0003534E"/>
    <w:rsid w:val="00035401"/>
    <w:rsid w:val="00035629"/>
    <w:rsid w:val="00036668"/>
    <w:rsid w:val="000366D0"/>
    <w:rsid w:val="00036940"/>
    <w:rsid w:val="000369BD"/>
    <w:rsid w:val="00036C78"/>
    <w:rsid w:val="00036C9E"/>
    <w:rsid w:val="00036E3B"/>
    <w:rsid w:val="0003722A"/>
    <w:rsid w:val="0003748D"/>
    <w:rsid w:val="00037A55"/>
    <w:rsid w:val="00037C9D"/>
    <w:rsid w:val="00037D05"/>
    <w:rsid w:val="0004000F"/>
    <w:rsid w:val="000402A3"/>
    <w:rsid w:val="000406A7"/>
    <w:rsid w:val="000407EE"/>
    <w:rsid w:val="00040EEF"/>
    <w:rsid w:val="0004103A"/>
    <w:rsid w:val="0004107C"/>
    <w:rsid w:val="000412A9"/>
    <w:rsid w:val="00041488"/>
    <w:rsid w:val="00041583"/>
    <w:rsid w:val="0004174F"/>
    <w:rsid w:val="00041A95"/>
    <w:rsid w:val="00041A9C"/>
    <w:rsid w:val="00041BA9"/>
    <w:rsid w:val="00041C51"/>
    <w:rsid w:val="00041CA7"/>
    <w:rsid w:val="000425EC"/>
    <w:rsid w:val="00042626"/>
    <w:rsid w:val="000426D8"/>
    <w:rsid w:val="00042712"/>
    <w:rsid w:val="00043136"/>
    <w:rsid w:val="0004359D"/>
    <w:rsid w:val="000435BE"/>
    <w:rsid w:val="000436CC"/>
    <w:rsid w:val="0004389F"/>
    <w:rsid w:val="00043935"/>
    <w:rsid w:val="00043A76"/>
    <w:rsid w:val="00043F27"/>
    <w:rsid w:val="000442C1"/>
    <w:rsid w:val="00044478"/>
    <w:rsid w:val="000444CD"/>
    <w:rsid w:val="00044766"/>
    <w:rsid w:val="00044B08"/>
    <w:rsid w:val="00044B28"/>
    <w:rsid w:val="00044C25"/>
    <w:rsid w:val="00044E57"/>
    <w:rsid w:val="000452BC"/>
    <w:rsid w:val="00045884"/>
    <w:rsid w:val="00045977"/>
    <w:rsid w:val="00045A2B"/>
    <w:rsid w:val="00045B69"/>
    <w:rsid w:val="00045BE1"/>
    <w:rsid w:val="00045C53"/>
    <w:rsid w:val="00045E76"/>
    <w:rsid w:val="00046553"/>
    <w:rsid w:val="000466E9"/>
    <w:rsid w:val="00046A21"/>
    <w:rsid w:val="00046CE4"/>
    <w:rsid w:val="00046F2F"/>
    <w:rsid w:val="000472C9"/>
    <w:rsid w:val="00047934"/>
    <w:rsid w:val="00047D17"/>
    <w:rsid w:val="000500CD"/>
    <w:rsid w:val="000500CE"/>
    <w:rsid w:val="000501BC"/>
    <w:rsid w:val="000503F7"/>
    <w:rsid w:val="000507A2"/>
    <w:rsid w:val="0005132E"/>
    <w:rsid w:val="00051677"/>
    <w:rsid w:val="0005175E"/>
    <w:rsid w:val="000518BB"/>
    <w:rsid w:val="00051C84"/>
    <w:rsid w:val="00051D97"/>
    <w:rsid w:val="00051E41"/>
    <w:rsid w:val="00051FE5"/>
    <w:rsid w:val="00052A18"/>
    <w:rsid w:val="00052CD1"/>
    <w:rsid w:val="00053102"/>
    <w:rsid w:val="00053149"/>
    <w:rsid w:val="00053A2A"/>
    <w:rsid w:val="00053BBE"/>
    <w:rsid w:val="00053C23"/>
    <w:rsid w:val="00053D1A"/>
    <w:rsid w:val="000540E1"/>
    <w:rsid w:val="00054F44"/>
    <w:rsid w:val="0005561C"/>
    <w:rsid w:val="00055B60"/>
    <w:rsid w:val="0005656D"/>
    <w:rsid w:val="00056E7D"/>
    <w:rsid w:val="00056ED6"/>
    <w:rsid w:val="00056EF4"/>
    <w:rsid w:val="000571A3"/>
    <w:rsid w:val="00057278"/>
    <w:rsid w:val="0005732A"/>
    <w:rsid w:val="00057589"/>
    <w:rsid w:val="000577F2"/>
    <w:rsid w:val="00057805"/>
    <w:rsid w:val="0005780F"/>
    <w:rsid w:val="00057CF2"/>
    <w:rsid w:val="00060200"/>
    <w:rsid w:val="0006022F"/>
    <w:rsid w:val="000606E2"/>
    <w:rsid w:val="00060878"/>
    <w:rsid w:val="000608E7"/>
    <w:rsid w:val="00060A38"/>
    <w:rsid w:val="00060F09"/>
    <w:rsid w:val="000610F1"/>
    <w:rsid w:val="00061113"/>
    <w:rsid w:val="0006118A"/>
    <w:rsid w:val="0006199F"/>
    <w:rsid w:val="00061CF3"/>
    <w:rsid w:val="00061D4A"/>
    <w:rsid w:val="00061FFF"/>
    <w:rsid w:val="000625AB"/>
    <w:rsid w:val="0006267A"/>
    <w:rsid w:val="000627AF"/>
    <w:rsid w:val="00062CC6"/>
    <w:rsid w:val="00063008"/>
    <w:rsid w:val="00063015"/>
    <w:rsid w:val="000633C0"/>
    <w:rsid w:val="0006367D"/>
    <w:rsid w:val="00063694"/>
    <w:rsid w:val="00063BEA"/>
    <w:rsid w:val="00063F6B"/>
    <w:rsid w:val="00063F74"/>
    <w:rsid w:val="00063F81"/>
    <w:rsid w:val="00064256"/>
    <w:rsid w:val="00064A9F"/>
    <w:rsid w:val="00064BFD"/>
    <w:rsid w:val="00064E30"/>
    <w:rsid w:val="00064FA8"/>
    <w:rsid w:val="000650E9"/>
    <w:rsid w:val="0006510D"/>
    <w:rsid w:val="0006534C"/>
    <w:rsid w:val="00065395"/>
    <w:rsid w:val="00065876"/>
    <w:rsid w:val="00065DCF"/>
    <w:rsid w:val="00066049"/>
    <w:rsid w:val="0006646C"/>
    <w:rsid w:val="000664A8"/>
    <w:rsid w:val="00066722"/>
    <w:rsid w:val="000668A3"/>
    <w:rsid w:val="00066C1C"/>
    <w:rsid w:val="00066FBD"/>
    <w:rsid w:val="00067462"/>
    <w:rsid w:val="00067594"/>
    <w:rsid w:val="00067850"/>
    <w:rsid w:val="0006793E"/>
    <w:rsid w:val="00067A96"/>
    <w:rsid w:val="00070249"/>
    <w:rsid w:val="000709B6"/>
    <w:rsid w:val="00070CC9"/>
    <w:rsid w:val="00070D79"/>
    <w:rsid w:val="00070E3B"/>
    <w:rsid w:val="0007124F"/>
    <w:rsid w:val="00071334"/>
    <w:rsid w:val="00071479"/>
    <w:rsid w:val="00071489"/>
    <w:rsid w:val="000717DF"/>
    <w:rsid w:val="0007183A"/>
    <w:rsid w:val="000719CC"/>
    <w:rsid w:val="00071DF7"/>
    <w:rsid w:val="00072132"/>
    <w:rsid w:val="0007234B"/>
    <w:rsid w:val="00072392"/>
    <w:rsid w:val="000723A2"/>
    <w:rsid w:val="00072821"/>
    <w:rsid w:val="000729DF"/>
    <w:rsid w:val="00072BBE"/>
    <w:rsid w:val="00072BD9"/>
    <w:rsid w:val="00072D49"/>
    <w:rsid w:val="000730F7"/>
    <w:rsid w:val="0007395C"/>
    <w:rsid w:val="00073EDD"/>
    <w:rsid w:val="00073FD0"/>
    <w:rsid w:val="00074008"/>
    <w:rsid w:val="00074276"/>
    <w:rsid w:val="000744EE"/>
    <w:rsid w:val="00074B85"/>
    <w:rsid w:val="00074D0F"/>
    <w:rsid w:val="00075603"/>
    <w:rsid w:val="000756E5"/>
    <w:rsid w:val="00075D4C"/>
    <w:rsid w:val="00075F56"/>
    <w:rsid w:val="00076459"/>
    <w:rsid w:val="00076657"/>
    <w:rsid w:val="00076DD6"/>
    <w:rsid w:val="00077085"/>
    <w:rsid w:val="00077675"/>
    <w:rsid w:val="000776ED"/>
    <w:rsid w:val="000777D7"/>
    <w:rsid w:val="0007790B"/>
    <w:rsid w:val="00077944"/>
    <w:rsid w:val="0007798B"/>
    <w:rsid w:val="00077D30"/>
    <w:rsid w:val="00077E26"/>
    <w:rsid w:val="00077EC9"/>
    <w:rsid w:val="00080E42"/>
    <w:rsid w:val="00081394"/>
    <w:rsid w:val="00081C4C"/>
    <w:rsid w:val="00082349"/>
    <w:rsid w:val="00082420"/>
    <w:rsid w:val="000826E6"/>
    <w:rsid w:val="00082E7C"/>
    <w:rsid w:val="00082F77"/>
    <w:rsid w:val="000832E2"/>
    <w:rsid w:val="000835A1"/>
    <w:rsid w:val="00083850"/>
    <w:rsid w:val="00083F91"/>
    <w:rsid w:val="00084074"/>
    <w:rsid w:val="00084229"/>
    <w:rsid w:val="0008443F"/>
    <w:rsid w:val="0008478C"/>
    <w:rsid w:val="000847CD"/>
    <w:rsid w:val="00084994"/>
    <w:rsid w:val="00084AC8"/>
    <w:rsid w:val="0008544C"/>
    <w:rsid w:val="000857FA"/>
    <w:rsid w:val="000864E2"/>
    <w:rsid w:val="00086A83"/>
    <w:rsid w:val="00086C5D"/>
    <w:rsid w:val="00086D65"/>
    <w:rsid w:val="00086DD0"/>
    <w:rsid w:val="0008709F"/>
    <w:rsid w:val="0008749D"/>
    <w:rsid w:val="00087531"/>
    <w:rsid w:val="00087572"/>
    <w:rsid w:val="000879BB"/>
    <w:rsid w:val="000901FB"/>
    <w:rsid w:val="0009033D"/>
    <w:rsid w:val="00090DCA"/>
    <w:rsid w:val="0009111B"/>
    <w:rsid w:val="000914D1"/>
    <w:rsid w:val="000922ED"/>
    <w:rsid w:val="00092425"/>
    <w:rsid w:val="0009258F"/>
    <w:rsid w:val="000927F4"/>
    <w:rsid w:val="00092E23"/>
    <w:rsid w:val="0009333A"/>
    <w:rsid w:val="00093852"/>
    <w:rsid w:val="0009395B"/>
    <w:rsid w:val="00093C34"/>
    <w:rsid w:val="00093F5C"/>
    <w:rsid w:val="00094315"/>
    <w:rsid w:val="0009435F"/>
    <w:rsid w:val="00094A86"/>
    <w:rsid w:val="00094AF7"/>
    <w:rsid w:val="00094F80"/>
    <w:rsid w:val="000953EF"/>
    <w:rsid w:val="00095558"/>
    <w:rsid w:val="0009666A"/>
    <w:rsid w:val="00096901"/>
    <w:rsid w:val="00096C7F"/>
    <w:rsid w:val="00096D96"/>
    <w:rsid w:val="00096FEE"/>
    <w:rsid w:val="00097323"/>
    <w:rsid w:val="00097546"/>
    <w:rsid w:val="000975F9"/>
    <w:rsid w:val="00097C67"/>
    <w:rsid w:val="00097CC5"/>
    <w:rsid w:val="00097E74"/>
    <w:rsid w:val="00097FAE"/>
    <w:rsid w:val="000A0ABF"/>
    <w:rsid w:val="000A0AD8"/>
    <w:rsid w:val="000A1225"/>
    <w:rsid w:val="000A1328"/>
    <w:rsid w:val="000A1496"/>
    <w:rsid w:val="000A1ADF"/>
    <w:rsid w:val="000A1BB2"/>
    <w:rsid w:val="000A1CE7"/>
    <w:rsid w:val="000A1E1B"/>
    <w:rsid w:val="000A204F"/>
    <w:rsid w:val="000A26A8"/>
    <w:rsid w:val="000A2720"/>
    <w:rsid w:val="000A286F"/>
    <w:rsid w:val="000A2AD6"/>
    <w:rsid w:val="000A2E4C"/>
    <w:rsid w:val="000A2EB3"/>
    <w:rsid w:val="000A3407"/>
    <w:rsid w:val="000A3818"/>
    <w:rsid w:val="000A39D2"/>
    <w:rsid w:val="000A3DE1"/>
    <w:rsid w:val="000A3E3F"/>
    <w:rsid w:val="000A3F04"/>
    <w:rsid w:val="000A4102"/>
    <w:rsid w:val="000A42DF"/>
    <w:rsid w:val="000A4311"/>
    <w:rsid w:val="000A45F5"/>
    <w:rsid w:val="000A49E9"/>
    <w:rsid w:val="000A4C02"/>
    <w:rsid w:val="000A4D91"/>
    <w:rsid w:val="000A4E12"/>
    <w:rsid w:val="000A4F24"/>
    <w:rsid w:val="000A51E4"/>
    <w:rsid w:val="000A52E3"/>
    <w:rsid w:val="000A542D"/>
    <w:rsid w:val="000A5DFE"/>
    <w:rsid w:val="000A5EFC"/>
    <w:rsid w:val="000A7137"/>
    <w:rsid w:val="000A7231"/>
    <w:rsid w:val="000A72ED"/>
    <w:rsid w:val="000A7635"/>
    <w:rsid w:val="000A7CBC"/>
    <w:rsid w:val="000A7D7C"/>
    <w:rsid w:val="000A7DBD"/>
    <w:rsid w:val="000A7FC0"/>
    <w:rsid w:val="000B01A8"/>
    <w:rsid w:val="000B065B"/>
    <w:rsid w:val="000B0A72"/>
    <w:rsid w:val="000B0B9A"/>
    <w:rsid w:val="000B1237"/>
    <w:rsid w:val="000B12D5"/>
    <w:rsid w:val="000B1751"/>
    <w:rsid w:val="000B1B57"/>
    <w:rsid w:val="000B20C3"/>
    <w:rsid w:val="000B20E6"/>
    <w:rsid w:val="000B2102"/>
    <w:rsid w:val="000B2248"/>
    <w:rsid w:val="000B24D6"/>
    <w:rsid w:val="000B299A"/>
    <w:rsid w:val="000B2FF1"/>
    <w:rsid w:val="000B3883"/>
    <w:rsid w:val="000B38A8"/>
    <w:rsid w:val="000B3987"/>
    <w:rsid w:val="000B3C82"/>
    <w:rsid w:val="000B41D1"/>
    <w:rsid w:val="000B41DB"/>
    <w:rsid w:val="000B43B2"/>
    <w:rsid w:val="000B448E"/>
    <w:rsid w:val="000B4529"/>
    <w:rsid w:val="000B4587"/>
    <w:rsid w:val="000B4B16"/>
    <w:rsid w:val="000B4C88"/>
    <w:rsid w:val="000B5414"/>
    <w:rsid w:val="000B5468"/>
    <w:rsid w:val="000B5CE5"/>
    <w:rsid w:val="000B5E75"/>
    <w:rsid w:val="000B611C"/>
    <w:rsid w:val="000B6594"/>
    <w:rsid w:val="000B690B"/>
    <w:rsid w:val="000B6FC2"/>
    <w:rsid w:val="000B75FB"/>
    <w:rsid w:val="000B78C1"/>
    <w:rsid w:val="000B7A88"/>
    <w:rsid w:val="000B7FD9"/>
    <w:rsid w:val="000C02D6"/>
    <w:rsid w:val="000C031F"/>
    <w:rsid w:val="000C04D8"/>
    <w:rsid w:val="000C0BC6"/>
    <w:rsid w:val="000C0D3F"/>
    <w:rsid w:val="000C1679"/>
    <w:rsid w:val="000C1A8C"/>
    <w:rsid w:val="000C233F"/>
    <w:rsid w:val="000C2403"/>
    <w:rsid w:val="000C284D"/>
    <w:rsid w:val="000C2BAE"/>
    <w:rsid w:val="000C2E86"/>
    <w:rsid w:val="000C31EC"/>
    <w:rsid w:val="000C357C"/>
    <w:rsid w:val="000C3958"/>
    <w:rsid w:val="000C3C7A"/>
    <w:rsid w:val="000C4971"/>
    <w:rsid w:val="000C4B19"/>
    <w:rsid w:val="000C4D93"/>
    <w:rsid w:val="000C4F4A"/>
    <w:rsid w:val="000C5326"/>
    <w:rsid w:val="000C5407"/>
    <w:rsid w:val="000C5783"/>
    <w:rsid w:val="000C5A71"/>
    <w:rsid w:val="000C5AFC"/>
    <w:rsid w:val="000C5C34"/>
    <w:rsid w:val="000C60D2"/>
    <w:rsid w:val="000C6369"/>
    <w:rsid w:val="000C6B26"/>
    <w:rsid w:val="000C744A"/>
    <w:rsid w:val="000C750E"/>
    <w:rsid w:val="000C77BA"/>
    <w:rsid w:val="000C7A94"/>
    <w:rsid w:val="000D008A"/>
    <w:rsid w:val="000D00CA"/>
    <w:rsid w:val="000D016D"/>
    <w:rsid w:val="000D0399"/>
    <w:rsid w:val="000D048A"/>
    <w:rsid w:val="000D0593"/>
    <w:rsid w:val="000D068F"/>
    <w:rsid w:val="000D0D0C"/>
    <w:rsid w:val="000D0FFA"/>
    <w:rsid w:val="000D10E6"/>
    <w:rsid w:val="000D1295"/>
    <w:rsid w:val="000D12F6"/>
    <w:rsid w:val="000D1526"/>
    <w:rsid w:val="000D1717"/>
    <w:rsid w:val="000D1EBB"/>
    <w:rsid w:val="000D248C"/>
    <w:rsid w:val="000D264B"/>
    <w:rsid w:val="000D2F69"/>
    <w:rsid w:val="000D3138"/>
    <w:rsid w:val="000D3203"/>
    <w:rsid w:val="000D334D"/>
    <w:rsid w:val="000D37B1"/>
    <w:rsid w:val="000D3821"/>
    <w:rsid w:val="000D3999"/>
    <w:rsid w:val="000D3DEC"/>
    <w:rsid w:val="000D4BE7"/>
    <w:rsid w:val="000D4E28"/>
    <w:rsid w:val="000D4F9E"/>
    <w:rsid w:val="000D515A"/>
    <w:rsid w:val="000D5839"/>
    <w:rsid w:val="000D588B"/>
    <w:rsid w:val="000D588E"/>
    <w:rsid w:val="000D5A26"/>
    <w:rsid w:val="000D5A32"/>
    <w:rsid w:val="000D6505"/>
    <w:rsid w:val="000D68B7"/>
    <w:rsid w:val="000D697C"/>
    <w:rsid w:val="000D6D48"/>
    <w:rsid w:val="000D6EA4"/>
    <w:rsid w:val="000D6FEF"/>
    <w:rsid w:val="000D7062"/>
    <w:rsid w:val="000D7443"/>
    <w:rsid w:val="000D77A0"/>
    <w:rsid w:val="000D7965"/>
    <w:rsid w:val="000D7FA4"/>
    <w:rsid w:val="000E068C"/>
    <w:rsid w:val="000E0887"/>
    <w:rsid w:val="000E0E4A"/>
    <w:rsid w:val="000E0FE6"/>
    <w:rsid w:val="000E107A"/>
    <w:rsid w:val="000E116E"/>
    <w:rsid w:val="000E1406"/>
    <w:rsid w:val="000E1511"/>
    <w:rsid w:val="000E17ED"/>
    <w:rsid w:val="000E19C9"/>
    <w:rsid w:val="000E1BD5"/>
    <w:rsid w:val="000E1C89"/>
    <w:rsid w:val="000E1C8C"/>
    <w:rsid w:val="000E1FB9"/>
    <w:rsid w:val="000E28DD"/>
    <w:rsid w:val="000E2B70"/>
    <w:rsid w:val="000E2B85"/>
    <w:rsid w:val="000E2C3B"/>
    <w:rsid w:val="000E2E8C"/>
    <w:rsid w:val="000E302D"/>
    <w:rsid w:val="000E33A4"/>
    <w:rsid w:val="000E3AE4"/>
    <w:rsid w:val="000E3DC3"/>
    <w:rsid w:val="000E4078"/>
    <w:rsid w:val="000E4711"/>
    <w:rsid w:val="000E4A15"/>
    <w:rsid w:val="000E4F92"/>
    <w:rsid w:val="000E526B"/>
    <w:rsid w:val="000E533E"/>
    <w:rsid w:val="000E5462"/>
    <w:rsid w:val="000E5A40"/>
    <w:rsid w:val="000E5A94"/>
    <w:rsid w:val="000E5DEF"/>
    <w:rsid w:val="000E60FF"/>
    <w:rsid w:val="000E62E4"/>
    <w:rsid w:val="000E6301"/>
    <w:rsid w:val="000E6917"/>
    <w:rsid w:val="000E69AE"/>
    <w:rsid w:val="000E7141"/>
    <w:rsid w:val="000E73DC"/>
    <w:rsid w:val="000E7AC7"/>
    <w:rsid w:val="000E7C5C"/>
    <w:rsid w:val="000E7F9C"/>
    <w:rsid w:val="000F0285"/>
    <w:rsid w:val="000F0A92"/>
    <w:rsid w:val="000F0B9D"/>
    <w:rsid w:val="000F0BB0"/>
    <w:rsid w:val="000F0D9A"/>
    <w:rsid w:val="000F0DF2"/>
    <w:rsid w:val="000F139B"/>
    <w:rsid w:val="000F15B0"/>
    <w:rsid w:val="000F15EB"/>
    <w:rsid w:val="000F16D2"/>
    <w:rsid w:val="000F16DD"/>
    <w:rsid w:val="000F1837"/>
    <w:rsid w:val="000F1B9B"/>
    <w:rsid w:val="000F1EA8"/>
    <w:rsid w:val="000F1F82"/>
    <w:rsid w:val="000F2628"/>
    <w:rsid w:val="000F274B"/>
    <w:rsid w:val="000F29EE"/>
    <w:rsid w:val="000F3101"/>
    <w:rsid w:val="000F3794"/>
    <w:rsid w:val="000F3ACC"/>
    <w:rsid w:val="000F3AF6"/>
    <w:rsid w:val="000F4AA4"/>
    <w:rsid w:val="000F4AEB"/>
    <w:rsid w:val="000F4BDF"/>
    <w:rsid w:val="000F5410"/>
    <w:rsid w:val="000F5AF6"/>
    <w:rsid w:val="000F5B55"/>
    <w:rsid w:val="000F636C"/>
    <w:rsid w:val="000F63B0"/>
    <w:rsid w:val="000F69EE"/>
    <w:rsid w:val="000F6AA7"/>
    <w:rsid w:val="000F709E"/>
    <w:rsid w:val="000F714B"/>
    <w:rsid w:val="000F7375"/>
    <w:rsid w:val="000F73A7"/>
    <w:rsid w:val="000F73BA"/>
    <w:rsid w:val="000F7801"/>
    <w:rsid w:val="000F7834"/>
    <w:rsid w:val="000F7847"/>
    <w:rsid w:val="000F7AAC"/>
    <w:rsid w:val="000F7C84"/>
    <w:rsid w:val="000F7E2E"/>
    <w:rsid w:val="00100071"/>
    <w:rsid w:val="0010012E"/>
    <w:rsid w:val="0010029B"/>
    <w:rsid w:val="00100655"/>
    <w:rsid w:val="0010075E"/>
    <w:rsid w:val="00100CE3"/>
    <w:rsid w:val="001013AD"/>
    <w:rsid w:val="0010160F"/>
    <w:rsid w:val="00101CB1"/>
    <w:rsid w:val="00102247"/>
    <w:rsid w:val="00102302"/>
    <w:rsid w:val="00102399"/>
    <w:rsid w:val="001026FC"/>
    <w:rsid w:val="00102950"/>
    <w:rsid w:val="001033E4"/>
    <w:rsid w:val="0010351F"/>
    <w:rsid w:val="0010356A"/>
    <w:rsid w:val="001039E3"/>
    <w:rsid w:val="00103BDD"/>
    <w:rsid w:val="00103E01"/>
    <w:rsid w:val="001042DC"/>
    <w:rsid w:val="00104401"/>
    <w:rsid w:val="001044AB"/>
    <w:rsid w:val="00104679"/>
    <w:rsid w:val="00104693"/>
    <w:rsid w:val="0010472A"/>
    <w:rsid w:val="001047C5"/>
    <w:rsid w:val="001048BD"/>
    <w:rsid w:val="00104AD1"/>
    <w:rsid w:val="0010569A"/>
    <w:rsid w:val="00105705"/>
    <w:rsid w:val="00105855"/>
    <w:rsid w:val="00105AFB"/>
    <w:rsid w:val="0010640D"/>
    <w:rsid w:val="001069DB"/>
    <w:rsid w:val="00106F67"/>
    <w:rsid w:val="0010711B"/>
    <w:rsid w:val="00107932"/>
    <w:rsid w:val="001079DA"/>
    <w:rsid w:val="00107AA5"/>
    <w:rsid w:val="00107B96"/>
    <w:rsid w:val="00107BA6"/>
    <w:rsid w:val="00110000"/>
    <w:rsid w:val="00110A6E"/>
    <w:rsid w:val="00110CEA"/>
    <w:rsid w:val="00110CF9"/>
    <w:rsid w:val="00110FD6"/>
    <w:rsid w:val="001118B8"/>
    <w:rsid w:val="001118C0"/>
    <w:rsid w:val="00111968"/>
    <w:rsid w:val="00111A0C"/>
    <w:rsid w:val="00111A74"/>
    <w:rsid w:val="00112015"/>
    <w:rsid w:val="00112429"/>
    <w:rsid w:val="001126B1"/>
    <w:rsid w:val="00112874"/>
    <w:rsid w:val="0011288B"/>
    <w:rsid w:val="00112978"/>
    <w:rsid w:val="00112989"/>
    <w:rsid w:val="00112AAC"/>
    <w:rsid w:val="00112CD7"/>
    <w:rsid w:val="00112F42"/>
    <w:rsid w:val="00113453"/>
    <w:rsid w:val="001134D3"/>
    <w:rsid w:val="001135DF"/>
    <w:rsid w:val="00113C61"/>
    <w:rsid w:val="0011442C"/>
    <w:rsid w:val="00114F9C"/>
    <w:rsid w:val="00115114"/>
    <w:rsid w:val="001152B7"/>
    <w:rsid w:val="0011570F"/>
    <w:rsid w:val="00115B23"/>
    <w:rsid w:val="00115D73"/>
    <w:rsid w:val="00116CC0"/>
    <w:rsid w:val="00116D8A"/>
    <w:rsid w:val="00116E39"/>
    <w:rsid w:val="00116E3F"/>
    <w:rsid w:val="00116E8E"/>
    <w:rsid w:val="001172DD"/>
    <w:rsid w:val="001174D3"/>
    <w:rsid w:val="00117981"/>
    <w:rsid w:val="00117E7A"/>
    <w:rsid w:val="00117E7E"/>
    <w:rsid w:val="00117E9D"/>
    <w:rsid w:val="001201CA"/>
    <w:rsid w:val="00120297"/>
    <w:rsid w:val="001207B6"/>
    <w:rsid w:val="001207DF"/>
    <w:rsid w:val="00120E56"/>
    <w:rsid w:val="00120F26"/>
    <w:rsid w:val="00121444"/>
    <w:rsid w:val="001215F0"/>
    <w:rsid w:val="00121748"/>
    <w:rsid w:val="00121D21"/>
    <w:rsid w:val="00121D3D"/>
    <w:rsid w:val="00122345"/>
    <w:rsid w:val="00122358"/>
    <w:rsid w:val="0012271F"/>
    <w:rsid w:val="00122783"/>
    <w:rsid w:val="00122C83"/>
    <w:rsid w:val="00122DE2"/>
    <w:rsid w:val="00123488"/>
    <w:rsid w:val="0012369F"/>
    <w:rsid w:val="00123858"/>
    <w:rsid w:val="00123929"/>
    <w:rsid w:val="00123C73"/>
    <w:rsid w:val="00123E00"/>
    <w:rsid w:val="001244CC"/>
    <w:rsid w:val="00124565"/>
    <w:rsid w:val="00124A28"/>
    <w:rsid w:val="00124E5E"/>
    <w:rsid w:val="00125199"/>
    <w:rsid w:val="0012521A"/>
    <w:rsid w:val="001252F1"/>
    <w:rsid w:val="001255B4"/>
    <w:rsid w:val="001255C2"/>
    <w:rsid w:val="001257EA"/>
    <w:rsid w:val="00125CD6"/>
    <w:rsid w:val="00125EB8"/>
    <w:rsid w:val="00126041"/>
    <w:rsid w:val="0012684F"/>
    <w:rsid w:val="00126AB1"/>
    <w:rsid w:val="00126E90"/>
    <w:rsid w:val="00127733"/>
    <w:rsid w:val="00127AC1"/>
    <w:rsid w:val="00127C62"/>
    <w:rsid w:val="001301ED"/>
    <w:rsid w:val="001308D2"/>
    <w:rsid w:val="00130E0D"/>
    <w:rsid w:val="00131031"/>
    <w:rsid w:val="0013116C"/>
    <w:rsid w:val="001313A8"/>
    <w:rsid w:val="001316C6"/>
    <w:rsid w:val="001316FD"/>
    <w:rsid w:val="001317E7"/>
    <w:rsid w:val="00131911"/>
    <w:rsid w:val="00131A3D"/>
    <w:rsid w:val="00132502"/>
    <w:rsid w:val="00132827"/>
    <w:rsid w:val="001328E0"/>
    <w:rsid w:val="00132A68"/>
    <w:rsid w:val="00132FC1"/>
    <w:rsid w:val="00133053"/>
    <w:rsid w:val="00133293"/>
    <w:rsid w:val="0013339E"/>
    <w:rsid w:val="00134479"/>
    <w:rsid w:val="00134764"/>
    <w:rsid w:val="00134B9B"/>
    <w:rsid w:val="001350F2"/>
    <w:rsid w:val="001352AE"/>
    <w:rsid w:val="001352D1"/>
    <w:rsid w:val="00135E41"/>
    <w:rsid w:val="00136153"/>
    <w:rsid w:val="00136481"/>
    <w:rsid w:val="00136D66"/>
    <w:rsid w:val="00136D6E"/>
    <w:rsid w:val="00137282"/>
    <w:rsid w:val="00137344"/>
    <w:rsid w:val="00137ACE"/>
    <w:rsid w:val="00137BC0"/>
    <w:rsid w:val="00137DB6"/>
    <w:rsid w:val="00140529"/>
    <w:rsid w:val="00140638"/>
    <w:rsid w:val="0014076C"/>
    <w:rsid w:val="00140DA3"/>
    <w:rsid w:val="00140EAA"/>
    <w:rsid w:val="00141270"/>
    <w:rsid w:val="001414B4"/>
    <w:rsid w:val="001414D2"/>
    <w:rsid w:val="00141B95"/>
    <w:rsid w:val="00142A61"/>
    <w:rsid w:val="00142D22"/>
    <w:rsid w:val="00142E74"/>
    <w:rsid w:val="00142F98"/>
    <w:rsid w:val="001432EB"/>
    <w:rsid w:val="00143572"/>
    <w:rsid w:val="00143D20"/>
    <w:rsid w:val="00144086"/>
    <w:rsid w:val="00144839"/>
    <w:rsid w:val="001448EF"/>
    <w:rsid w:val="00144B23"/>
    <w:rsid w:val="00144D23"/>
    <w:rsid w:val="00145283"/>
    <w:rsid w:val="00145556"/>
    <w:rsid w:val="00145874"/>
    <w:rsid w:val="00145922"/>
    <w:rsid w:val="00145951"/>
    <w:rsid w:val="00145D45"/>
    <w:rsid w:val="00145ED8"/>
    <w:rsid w:val="0014700E"/>
    <w:rsid w:val="00147381"/>
    <w:rsid w:val="001475D7"/>
    <w:rsid w:val="001477D5"/>
    <w:rsid w:val="00147CF3"/>
    <w:rsid w:val="00147D43"/>
    <w:rsid w:val="00147E96"/>
    <w:rsid w:val="00147FEE"/>
    <w:rsid w:val="0015004A"/>
    <w:rsid w:val="001500C3"/>
    <w:rsid w:val="001501B2"/>
    <w:rsid w:val="001501E5"/>
    <w:rsid w:val="00150306"/>
    <w:rsid w:val="001504EF"/>
    <w:rsid w:val="001506C1"/>
    <w:rsid w:val="001506C9"/>
    <w:rsid w:val="00151189"/>
    <w:rsid w:val="001512EF"/>
    <w:rsid w:val="00151363"/>
    <w:rsid w:val="001513B9"/>
    <w:rsid w:val="00151417"/>
    <w:rsid w:val="00151506"/>
    <w:rsid w:val="001519C7"/>
    <w:rsid w:val="001519D7"/>
    <w:rsid w:val="00151CA9"/>
    <w:rsid w:val="00151FBE"/>
    <w:rsid w:val="0015237B"/>
    <w:rsid w:val="0015242E"/>
    <w:rsid w:val="00152554"/>
    <w:rsid w:val="0015257E"/>
    <w:rsid w:val="00152631"/>
    <w:rsid w:val="00152940"/>
    <w:rsid w:val="00152A62"/>
    <w:rsid w:val="00152BB7"/>
    <w:rsid w:val="00152F18"/>
    <w:rsid w:val="001531BB"/>
    <w:rsid w:val="00153547"/>
    <w:rsid w:val="0015397E"/>
    <w:rsid w:val="0015399C"/>
    <w:rsid w:val="00153D73"/>
    <w:rsid w:val="00153EC7"/>
    <w:rsid w:val="00153FB8"/>
    <w:rsid w:val="0015414A"/>
    <w:rsid w:val="001542A7"/>
    <w:rsid w:val="001543D9"/>
    <w:rsid w:val="001543E3"/>
    <w:rsid w:val="00154789"/>
    <w:rsid w:val="00154AD2"/>
    <w:rsid w:val="00154AD6"/>
    <w:rsid w:val="00154B27"/>
    <w:rsid w:val="00154C63"/>
    <w:rsid w:val="0015513D"/>
    <w:rsid w:val="0015522D"/>
    <w:rsid w:val="00155405"/>
    <w:rsid w:val="0015558B"/>
    <w:rsid w:val="00155C6E"/>
    <w:rsid w:val="00155FDB"/>
    <w:rsid w:val="00156048"/>
    <w:rsid w:val="001561A1"/>
    <w:rsid w:val="0015664B"/>
    <w:rsid w:val="0015698C"/>
    <w:rsid w:val="00156A6A"/>
    <w:rsid w:val="00156E66"/>
    <w:rsid w:val="00156F76"/>
    <w:rsid w:val="00156FB0"/>
    <w:rsid w:val="0015712C"/>
    <w:rsid w:val="0015713E"/>
    <w:rsid w:val="001571F4"/>
    <w:rsid w:val="0015726D"/>
    <w:rsid w:val="001572B6"/>
    <w:rsid w:val="0015741E"/>
    <w:rsid w:val="0015741F"/>
    <w:rsid w:val="00157BB5"/>
    <w:rsid w:val="00157C50"/>
    <w:rsid w:val="00157DE7"/>
    <w:rsid w:val="00160388"/>
    <w:rsid w:val="00160762"/>
    <w:rsid w:val="001607E4"/>
    <w:rsid w:val="001608AD"/>
    <w:rsid w:val="00160EE9"/>
    <w:rsid w:val="001610E0"/>
    <w:rsid w:val="00161558"/>
    <w:rsid w:val="00161CED"/>
    <w:rsid w:val="00161DFE"/>
    <w:rsid w:val="001620A2"/>
    <w:rsid w:val="00162209"/>
    <w:rsid w:val="00162227"/>
    <w:rsid w:val="001622D2"/>
    <w:rsid w:val="00162AA4"/>
    <w:rsid w:val="00162B35"/>
    <w:rsid w:val="001631B5"/>
    <w:rsid w:val="00163396"/>
    <w:rsid w:val="00163399"/>
    <w:rsid w:val="00163B64"/>
    <w:rsid w:val="00163B8F"/>
    <w:rsid w:val="00163CED"/>
    <w:rsid w:val="0016401C"/>
    <w:rsid w:val="0016421B"/>
    <w:rsid w:val="00164309"/>
    <w:rsid w:val="001646E9"/>
    <w:rsid w:val="00164951"/>
    <w:rsid w:val="00165A92"/>
    <w:rsid w:val="00165D6B"/>
    <w:rsid w:val="001664B0"/>
    <w:rsid w:val="001664DD"/>
    <w:rsid w:val="00166528"/>
    <w:rsid w:val="00166709"/>
    <w:rsid w:val="00166759"/>
    <w:rsid w:val="00166AC0"/>
    <w:rsid w:val="00166BDE"/>
    <w:rsid w:val="00166CAC"/>
    <w:rsid w:val="00166D93"/>
    <w:rsid w:val="00166DD1"/>
    <w:rsid w:val="0016736B"/>
    <w:rsid w:val="0016779D"/>
    <w:rsid w:val="001678AC"/>
    <w:rsid w:val="001679D5"/>
    <w:rsid w:val="001702E8"/>
    <w:rsid w:val="00170563"/>
    <w:rsid w:val="001706C6"/>
    <w:rsid w:val="00170F6D"/>
    <w:rsid w:val="00171002"/>
    <w:rsid w:val="00171053"/>
    <w:rsid w:val="0017123E"/>
    <w:rsid w:val="00171352"/>
    <w:rsid w:val="00171386"/>
    <w:rsid w:val="00171B53"/>
    <w:rsid w:val="00171D14"/>
    <w:rsid w:val="00171F20"/>
    <w:rsid w:val="00171FAD"/>
    <w:rsid w:val="00172534"/>
    <w:rsid w:val="001728A9"/>
    <w:rsid w:val="00172DE8"/>
    <w:rsid w:val="001730D6"/>
    <w:rsid w:val="00173923"/>
    <w:rsid w:val="00173D57"/>
    <w:rsid w:val="001741E2"/>
    <w:rsid w:val="001742D0"/>
    <w:rsid w:val="0017439D"/>
    <w:rsid w:val="001747D2"/>
    <w:rsid w:val="001747F9"/>
    <w:rsid w:val="00175377"/>
    <w:rsid w:val="0017547E"/>
    <w:rsid w:val="00175C9F"/>
    <w:rsid w:val="00175EE1"/>
    <w:rsid w:val="00175F07"/>
    <w:rsid w:val="001762ED"/>
    <w:rsid w:val="001766ED"/>
    <w:rsid w:val="00176C02"/>
    <w:rsid w:val="001771F8"/>
    <w:rsid w:val="00177422"/>
    <w:rsid w:val="00177525"/>
    <w:rsid w:val="001775D3"/>
    <w:rsid w:val="001776C3"/>
    <w:rsid w:val="00177AC7"/>
    <w:rsid w:val="00177AF1"/>
    <w:rsid w:val="001801EE"/>
    <w:rsid w:val="00180533"/>
    <w:rsid w:val="0018059E"/>
    <w:rsid w:val="00180904"/>
    <w:rsid w:val="00180945"/>
    <w:rsid w:val="00180A4D"/>
    <w:rsid w:val="00180B4A"/>
    <w:rsid w:val="00180DEB"/>
    <w:rsid w:val="00180F20"/>
    <w:rsid w:val="001810C9"/>
    <w:rsid w:val="0018112D"/>
    <w:rsid w:val="00181437"/>
    <w:rsid w:val="00181565"/>
    <w:rsid w:val="001816E9"/>
    <w:rsid w:val="00181AE5"/>
    <w:rsid w:val="00182044"/>
    <w:rsid w:val="001820F8"/>
    <w:rsid w:val="001821B9"/>
    <w:rsid w:val="0018298E"/>
    <w:rsid w:val="00182A34"/>
    <w:rsid w:val="00183654"/>
    <w:rsid w:val="001836F7"/>
    <w:rsid w:val="001842C1"/>
    <w:rsid w:val="00184630"/>
    <w:rsid w:val="0018466E"/>
    <w:rsid w:val="001847BE"/>
    <w:rsid w:val="001847EA"/>
    <w:rsid w:val="00184B0A"/>
    <w:rsid w:val="00184E69"/>
    <w:rsid w:val="0018501F"/>
    <w:rsid w:val="001856EE"/>
    <w:rsid w:val="0018599C"/>
    <w:rsid w:val="00185A75"/>
    <w:rsid w:val="00185B55"/>
    <w:rsid w:val="00185B9E"/>
    <w:rsid w:val="00185F5C"/>
    <w:rsid w:val="0018687F"/>
    <w:rsid w:val="00186E61"/>
    <w:rsid w:val="00186FC8"/>
    <w:rsid w:val="00187080"/>
    <w:rsid w:val="001870E4"/>
    <w:rsid w:val="001874F7"/>
    <w:rsid w:val="001875CA"/>
    <w:rsid w:val="0018766D"/>
    <w:rsid w:val="00187688"/>
    <w:rsid w:val="001876EF"/>
    <w:rsid w:val="00187AE2"/>
    <w:rsid w:val="00187BFE"/>
    <w:rsid w:val="001901FB"/>
    <w:rsid w:val="00190B0D"/>
    <w:rsid w:val="00190BD4"/>
    <w:rsid w:val="00191137"/>
    <w:rsid w:val="001913B1"/>
    <w:rsid w:val="001913ED"/>
    <w:rsid w:val="00191739"/>
    <w:rsid w:val="00191BB9"/>
    <w:rsid w:val="00191C20"/>
    <w:rsid w:val="00191E48"/>
    <w:rsid w:val="001925BE"/>
    <w:rsid w:val="0019298F"/>
    <w:rsid w:val="00192B57"/>
    <w:rsid w:val="00192D74"/>
    <w:rsid w:val="00192EF8"/>
    <w:rsid w:val="001937A3"/>
    <w:rsid w:val="001937CB"/>
    <w:rsid w:val="001938EE"/>
    <w:rsid w:val="00193998"/>
    <w:rsid w:val="00193EAB"/>
    <w:rsid w:val="00194165"/>
    <w:rsid w:val="0019457E"/>
    <w:rsid w:val="001949A8"/>
    <w:rsid w:val="00194E1C"/>
    <w:rsid w:val="00194FD8"/>
    <w:rsid w:val="001954E3"/>
    <w:rsid w:val="00195DBC"/>
    <w:rsid w:val="00195E12"/>
    <w:rsid w:val="00196476"/>
    <w:rsid w:val="00196BAA"/>
    <w:rsid w:val="00196BD9"/>
    <w:rsid w:val="001975F9"/>
    <w:rsid w:val="00197696"/>
    <w:rsid w:val="00197740"/>
    <w:rsid w:val="00197A41"/>
    <w:rsid w:val="00197CA7"/>
    <w:rsid w:val="00197D1D"/>
    <w:rsid w:val="00197F3B"/>
    <w:rsid w:val="001A0198"/>
    <w:rsid w:val="001A023C"/>
    <w:rsid w:val="001A04F6"/>
    <w:rsid w:val="001A098E"/>
    <w:rsid w:val="001A1A2F"/>
    <w:rsid w:val="001A1E3E"/>
    <w:rsid w:val="001A2112"/>
    <w:rsid w:val="001A2237"/>
    <w:rsid w:val="001A253E"/>
    <w:rsid w:val="001A2AD5"/>
    <w:rsid w:val="001A2CE1"/>
    <w:rsid w:val="001A2F99"/>
    <w:rsid w:val="001A31DF"/>
    <w:rsid w:val="001A3825"/>
    <w:rsid w:val="001A383F"/>
    <w:rsid w:val="001A3B2A"/>
    <w:rsid w:val="001A3C10"/>
    <w:rsid w:val="001A3CD3"/>
    <w:rsid w:val="001A3DC1"/>
    <w:rsid w:val="001A4049"/>
    <w:rsid w:val="001A4239"/>
    <w:rsid w:val="001A4B50"/>
    <w:rsid w:val="001A53BD"/>
    <w:rsid w:val="001A56E9"/>
    <w:rsid w:val="001A5940"/>
    <w:rsid w:val="001A5941"/>
    <w:rsid w:val="001A5B3D"/>
    <w:rsid w:val="001A5B76"/>
    <w:rsid w:val="001A5B89"/>
    <w:rsid w:val="001A5BBB"/>
    <w:rsid w:val="001A5C09"/>
    <w:rsid w:val="001A5EDC"/>
    <w:rsid w:val="001A5F56"/>
    <w:rsid w:val="001A5F57"/>
    <w:rsid w:val="001A5F7C"/>
    <w:rsid w:val="001A608B"/>
    <w:rsid w:val="001A642D"/>
    <w:rsid w:val="001A65E5"/>
    <w:rsid w:val="001A6854"/>
    <w:rsid w:val="001A6A40"/>
    <w:rsid w:val="001A6B2F"/>
    <w:rsid w:val="001A6FB2"/>
    <w:rsid w:val="001A7648"/>
    <w:rsid w:val="001A796E"/>
    <w:rsid w:val="001A7FFA"/>
    <w:rsid w:val="001B0014"/>
    <w:rsid w:val="001B015A"/>
    <w:rsid w:val="001B05FA"/>
    <w:rsid w:val="001B066B"/>
    <w:rsid w:val="001B07ED"/>
    <w:rsid w:val="001B0916"/>
    <w:rsid w:val="001B094E"/>
    <w:rsid w:val="001B09F2"/>
    <w:rsid w:val="001B0B03"/>
    <w:rsid w:val="001B0CDE"/>
    <w:rsid w:val="001B1418"/>
    <w:rsid w:val="001B15CC"/>
    <w:rsid w:val="001B18AC"/>
    <w:rsid w:val="001B18EB"/>
    <w:rsid w:val="001B1C0E"/>
    <w:rsid w:val="001B1C27"/>
    <w:rsid w:val="001B1EEC"/>
    <w:rsid w:val="001B238B"/>
    <w:rsid w:val="001B241A"/>
    <w:rsid w:val="001B2A3A"/>
    <w:rsid w:val="001B2A62"/>
    <w:rsid w:val="001B2BB1"/>
    <w:rsid w:val="001B2F08"/>
    <w:rsid w:val="001B31D1"/>
    <w:rsid w:val="001B3417"/>
    <w:rsid w:val="001B370F"/>
    <w:rsid w:val="001B3714"/>
    <w:rsid w:val="001B3D2D"/>
    <w:rsid w:val="001B3F7A"/>
    <w:rsid w:val="001B4D2E"/>
    <w:rsid w:val="001B5B14"/>
    <w:rsid w:val="001B5E46"/>
    <w:rsid w:val="001B6A16"/>
    <w:rsid w:val="001B6B10"/>
    <w:rsid w:val="001B6FEC"/>
    <w:rsid w:val="001B6FFB"/>
    <w:rsid w:val="001B71DA"/>
    <w:rsid w:val="001B7696"/>
    <w:rsid w:val="001B77F9"/>
    <w:rsid w:val="001B782F"/>
    <w:rsid w:val="001B7CA8"/>
    <w:rsid w:val="001B7D12"/>
    <w:rsid w:val="001B7D4D"/>
    <w:rsid w:val="001B7D79"/>
    <w:rsid w:val="001B7F42"/>
    <w:rsid w:val="001C0493"/>
    <w:rsid w:val="001C0664"/>
    <w:rsid w:val="001C0784"/>
    <w:rsid w:val="001C0877"/>
    <w:rsid w:val="001C0DE8"/>
    <w:rsid w:val="001C0E57"/>
    <w:rsid w:val="001C1C9D"/>
    <w:rsid w:val="001C22A7"/>
    <w:rsid w:val="001C22D2"/>
    <w:rsid w:val="001C24DC"/>
    <w:rsid w:val="001C2860"/>
    <w:rsid w:val="001C2934"/>
    <w:rsid w:val="001C29DC"/>
    <w:rsid w:val="001C2EC3"/>
    <w:rsid w:val="001C3608"/>
    <w:rsid w:val="001C38E2"/>
    <w:rsid w:val="001C3A39"/>
    <w:rsid w:val="001C3DA4"/>
    <w:rsid w:val="001C3E0E"/>
    <w:rsid w:val="001C424E"/>
    <w:rsid w:val="001C4989"/>
    <w:rsid w:val="001C4A31"/>
    <w:rsid w:val="001C4AD9"/>
    <w:rsid w:val="001C4C85"/>
    <w:rsid w:val="001C4CD9"/>
    <w:rsid w:val="001C5064"/>
    <w:rsid w:val="001C51E8"/>
    <w:rsid w:val="001C5241"/>
    <w:rsid w:val="001C5704"/>
    <w:rsid w:val="001C5745"/>
    <w:rsid w:val="001C5753"/>
    <w:rsid w:val="001C57EA"/>
    <w:rsid w:val="001C59E9"/>
    <w:rsid w:val="001C5A74"/>
    <w:rsid w:val="001C5A8C"/>
    <w:rsid w:val="001C5F52"/>
    <w:rsid w:val="001C6026"/>
    <w:rsid w:val="001C62A7"/>
    <w:rsid w:val="001C6675"/>
    <w:rsid w:val="001C6862"/>
    <w:rsid w:val="001C6E7C"/>
    <w:rsid w:val="001C73A9"/>
    <w:rsid w:val="001C73BC"/>
    <w:rsid w:val="001C7545"/>
    <w:rsid w:val="001C7611"/>
    <w:rsid w:val="001D0352"/>
    <w:rsid w:val="001D0515"/>
    <w:rsid w:val="001D077A"/>
    <w:rsid w:val="001D084B"/>
    <w:rsid w:val="001D088D"/>
    <w:rsid w:val="001D0990"/>
    <w:rsid w:val="001D0BDA"/>
    <w:rsid w:val="001D0E76"/>
    <w:rsid w:val="001D15E8"/>
    <w:rsid w:val="001D16B0"/>
    <w:rsid w:val="001D1819"/>
    <w:rsid w:val="001D181C"/>
    <w:rsid w:val="001D1A97"/>
    <w:rsid w:val="001D225D"/>
    <w:rsid w:val="001D22D5"/>
    <w:rsid w:val="001D289C"/>
    <w:rsid w:val="001D29EE"/>
    <w:rsid w:val="001D2F67"/>
    <w:rsid w:val="001D3111"/>
    <w:rsid w:val="001D3C3A"/>
    <w:rsid w:val="001D3F47"/>
    <w:rsid w:val="001D4020"/>
    <w:rsid w:val="001D42A5"/>
    <w:rsid w:val="001D43CA"/>
    <w:rsid w:val="001D4501"/>
    <w:rsid w:val="001D4A6A"/>
    <w:rsid w:val="001D50C3"/>
    <w:rsid w:val="001D53D6"/>
    <w:rsid w:val="001D5490"/>
    <w:rsid w:val="001D5616"/>
    <w:rsid w:val="001D5890"/>
    <w:rsid w:val="001D5F6D"/>
    <w:rsid w:val="001D6995"/>
    <w:rsid w:val="001D6E40"/>
    <w:rsid w:val="001D6E9D"/>
    <w:rsid w:val="001D7634"/>
    <w:rsid w:val="001D76D2"/>
    <w:rsid w:val="001D79F2"/>
    <w:rsid w:val="001D7A34"/>
    <w:rsid w:val="001D7BC2"/>
    <w:rsid w:val="001D7BC3"/>
    <w:rsid w:val="001D7D0F"/>
    <w:rsid w:val="001D7DA3"/>
    <w:rsid w:val="001D7DCE"/>
    <w:rsid w:val="001E0445"/>
    <w:rsid w:val="001E04CF"/>
    <w:rsid w:val="001E0582"/>
    <w:rsid w:val="001E07E8"/>
    <w:rsid w:val="001E0961"/>
    <w:rsid w:val="001E0AE3"/>
    <w:rsid w:val="001E0AF2"/>
    <w:rsid w:val="001E0DB9"/>
    <w:rsid w:val="001E0E99"/>
    <w:rsid w:val="001E142B"/>
    <w:rsid w:val="001E1498"/>
    <w:rsid w:val="001E1568"/>
    <w:rsid w:val="001E1A72"/>
    <w:rsid w:val="001E1F2B"/>
    <w:rsid w:val="001E2408"/>
    <w:rsid w:val="001E2636"/>
    <w:rsid w:val="001E2A59"/>
    <w:rsid w:val="001E2A8E"/>
    <w:rsid w:val="001E2B2D"/>
    <w:rsid w:val="001E2B6F"/>
    <w:rsid w:val="001E328E"/>
    <w:rsid w:val="001E39A0"/>
    <w:rsid w:val="001E3A3F"/>
    <w:rsid w:val="001E3AAC"/>
    <w:rsid w:val="001E3AE4"/>
    <w:rsid w:val="001E44ED"/>
    <w:rsid w:val="001E4554"/>
    <w:rsid w:val="001E4555"/>
    <w:rsid w:val="001E47C9"/>
    <w:rsid w:val="001E4A43"/>
    <w:rsid w:val="001E4B2E"/>
    <w:rsid w:val="001E4E15"/>
    <w:rsid w:val="001E5252"/>
    <w:rsid w:val="001E52DD"/>
    <w:rsid w:val="001E53CC"/>
    <w:rsid w:val="001E552E"/>
    <w:rsid w:val="001E56F6"/>
    <w:rsid w:val="001E5D48"/>
    <w:rsid w:val="001E5D62"/>
    <w:rsid w:val="001E6079"/>
    <w:rsid w:val="001E6611"/>
    <w:rsid w:val="001E69B9"/>
    <w:rsid w:val="001E6E91"/>
    <w:rsid w:val="001E6EE4"/>
    <w:rsid w:val="001E6FF6"/>
    <w:rsid w:val="001E74DA"/>
    <w:rsid w:val="001E770A"/>
    <w:rsid w:val="001E7A28"/>
    <w:rsid w:val="001E7D0F"/>
    <w:rsid w:val="001E7EA2"/>
    <w:rsid w:val="001E7FBF"/>
    <w:rsid w:val="001F00B5"/>
    <w:rsid w:val="001F0234"/>
    <w:rsid w:val="001F0269"/>
    <w:rsid w:val="001F0697"/>
    <w:rsid w:val="001F0B6C"/>
    <w:rsid w:val="001F0C04"/>
    <w:rsid w:val="001F0EF8"/>
    <w:rsid w:val="001F0FF9"/>
    <w:rsid w:val="001F1196"/>
    <w:rsid w:val="001F11CA"/>
    <w:rsid w:val="001F19E9"/>
    <w:rsid w:val="001F1D22"/>
    <w:rsid w:val="001F2E5E"/>
    <w:rsid w:val="001F361D"/>
    <w:rsid w:val="001F365F"/>
    <w:rsid w:val="001F3867"/>
    <w:rsid w:val="001F38F1"/>
    <w:rsid w:val="001F3C48"/>
    <w:rsid w:val="001F3D5F"/>
    <w:rsid w:val="001F3EAE"/>
    <w:rsid w:val="001F42CB"/>
    <w:rsid w:val="001F4450"/>
    <w:rsid w:val="001F4961"/>
    <w:rsid w:val="001F4990"/>
    <w:rsid w:val="001F4B25"/>
    <w:rsid w:val="001F4B90"/>
    <w:rsid w:val="001F4BB1"/>
    <w:rsid w:val="001F4C00"/>
    <w:rsid w:val="001F523A"/>
    <w:rsid w:val="001F536C"/>
    <w:rsid w:val="001F537D"/>
    <w:rsid w:val="001F55B9"/>
    <w:rsid w:val="001F5668"/>
    <w:rsid w:val="001F5BAD"/>
    <w:rsid w:val="001F5C9D"/>
    <w:rsid w:val="001F5E1A"/>
    <w:rsid w:val="001F5ED0"/>
    <w:rsid w:val="001F63F9"/>
    <w:rsid w:val="001F6550"/>
    <w:rsid w:val="001F6578"/>
    <w:rsid w:val="001F6836"/>
    <w:rsid w:val="001F6BDA"/>
    <w:rsid w:val="001F6DA3"/>
    <w:rsid w:val="001F6EE2"/>
    <w:rsid w:val="001F76A3"/>
    <w:rsid w:val="001F76AE"/>
    <w:rsid w:val="001F77A1"/>
    <w:rsid w:val="001F7DBD"/>
    <w:rsid w:val="0020004B"/>
    <w:rsid w:val="00200096"/>
    <w:rsid w:val="0020014A"/>
    <w:rsid w:val="002002A0"/>
    <w:rsid w:val="00200A08"/>
    <w:rsid w:val="00200AAD"/>
    <w:rsid w:val="002012BE"/>
    <w:rsid w:val="00201572"/>
    <w:rsid w:val="00201D5D"/>
    <w:rsid w:val="0020253D"/>
    <w:rsid w:val="00202582"/>
    <w:rsid w:val="00202A3E"/>
    <w:rsid w:val="00202D20"/>
    <w:rsid w:val="00202E03"/>
    <w:rsid w:val="00202F9E"/>
    <w:rsid w:val="00203334"/>
    <w:rsid w:val="002033DF"/>
    <w:rsid w:val="00203CAF"/>
    <w:rsid w:val="00203EB1"/>
    <w:rsid w:val="00203FA8"/>
    <w:rsid w:val="00204177"/>
    <w:rsid w:val="00204C7D"/>
    <w:rsid w:val="00204EE7"/>
    <w:rsid w:val="00205467"/>
    <w:rsid w:val="002055B2"/>
    <w:rsid w:val="002056FB"/>
    <w:rsid w:val="0020595E"/>
    <w:rsid w:val="00205B60"/>
    <w:rsid w:val="002067EC"/>
    <w:rsid w:val="002068E5"/>
    <w:rsid w:val="00206C79"/>
    <w:rsid w:val="00206DD6"/>
    <w:rsid w:val="00207061"/>
    <w:rsid w:val="002070E3"/>
    <w:rsid w:val="0020715C"/>
    <w:rsid w:val="002072BB"/>
    <w:rsid w:val="002072EA"/>
    <w:rsid w:val="00207A2D"/>
    <w:rsid w:val="00207A56"/>
    <w:rsid w:val="00207B30"/>
    <w:rsid w:val="002106C0"/>
    <w:rsid w:val="00210715"/>
    <w:rsid w:val="0021096C"/>
    <w:rsid w:val="00210A70"/>
    <w:rsid w:val="00210DE7"/>
    <w:rsid w:val="00210E31"/>
    <w:rsid w:val="002110FB"/>
    <w:rsid w:val="0021148E"/>
    <w:rsid w:val="002116AE"/>
    <w:rsid w:val="00211AAD"/>
    <w:rsid w:val="00211ACC"/>
    <w:rsid w:val="00211BA0"/>
    <w:rsid w:val="00211D94"/>
    <w:rsid w:val="00211FA4"/>
    <w:rsid w:val="00212676"/>
    <w:rsid w:val="00212F28"/>
    <w:rsid w:val="00213183"/>
    <w:rsid w:val="00213432"/>
    <w:rsid w:val="002136A7"/>
    <w:rsid w:val="00213B1D"/>
    <w:rsid w:val="00213D9F"/>
    <w:rsid w:val="00213EA9"/>
    <w:rsid w:val="00213EB2"/>
    <w:rsid w:val="00213EB5"/>
    <w:rsid w:val="00214084"/>
    <w:rsid w:val="00214E57"/>
    <w:rsid w:val="00214F8F"/>
    <w:rsid w:val="002153B9"/>
    <w:rsid w:val="0021541C"/>
    <w:rsid w:val="0021541D"/>
    <w:rsid w:val="0021548D"/>
    <w:rsid w:val="002154C2"/>
    <w:rsid w:val="00215631"/>
    <w:rsid w:val="0021568B"/>
    <w:rsid w:val="002157F4"/>
    <w:rsid w:val="00215B02"/>
    <w:rsid w:val="00215EEE"/>
    <w:rsid w:val="00216267"/>
    <w:rsid w:val="00216679"/>
    <w:rsid w:val="00216740"/>
    <w:rsid w:val="00216820"/>
    <w:rsid w:val="00216CE1"/>
    <w:rsid w:val="002170F3"/>
    <w:rsid w:val="0021717F"/>
    <w:rsid w:val="00217210"/>
    <w:rsid w:val="00217525"/>
    <w:rsid w:val="002175D5"/>
    <w:rsid w:val="00217DC2"/>
    <w:rsid w:val="00217E76"/>
    <w:rsid w:val="00217EB2"/>
    <w:rsid w:val="00220158"/>
    <w:rsid w:val="002204FF"/>
    <w:rsid w:val="0022053A"/>
    <w:rsid w:val="00220561"/>
    <w:rsid w:val="00220BF7"/>
    <w:rsid w:val="00220FAC"/>
    <w:rsid w:val="00221028"/>
    <w:rsid w:val="00221684"/>
    <w:rsid w:val="002216A9"/>
    <w:rsid w:val="00221B8D"/>
    <w:rsid w:val="00221C4F"/>
    <w:rsid w:val="0022220D"/>
    <w:rsid w:val="002227CD"/>
    <w:rsid w:val="00222AF4"/>
    <w:rsid w:val="002232F3"/>
    <w:rsid w:val="002238E2"/>
    <w:rsid w:val="00223B9A"/>
    <w:rsid w:val="00223E91"/>
    <w:rsid w:val="00223FEE"/>
    <w:rsid w:val="0022447C"/>
    <w:rsid w:val="002245AA"/>
    <w:rsid w:val="002246E3"/>
    <w:rsid w:val="002247BF"/>
    <w:rsid w:val="00224AD4"/>
    <w:rsid w:val="00224C59"/>
    <w:rsid w:val="002251D3"/>
    <w:rsid w:val="0022520A"/>
    <w:rsid w:val="002257E6"/>
    <w:rsid w:val="002258B4"/>
    <w:rsid w:val="00225A4B"/>
    <w:rsid w:val="00225B92"/>
    <w:rsid w:val="00225D4E"/>
    <w:rsid w:val="00225E37"/>
    <w:rsid w:val="00226501"/>
    <w:rsid w:val="00226870"/>
    <w:rsid w:val="00226DD9"/>
    <w:rsid w:val="00226E68"/>
    <w:rsid w:val="0022722D"/>
    <w:rsid w:val="002273C4"/>
    <w:rsid w:val="0022741B"/>
    <w:rsid w:val="0022783D"/>
    <w:rsid w:val="00227972"/>
    <w:rsid w:val="00227B96"/>
    <w:rsid w:val="00227C90"/>
    <w:rsid w:val="00227CFA"/>
    <w:rsid w:val="00230151"/>
    <w:rsid w:val="00230280"/>
    <w:rsid w:val="002302A4"/>
    <w:rsid w:val="002302E8"/>
    <w:rsid w:val="0023044F"/>
    <w:rsid w:val="00230636"/>
    <w:rsid w:val="00230683"/>
    <w:rsid w:val="002306FA"/>
    <w:rsid w:val="002307D1"/>
    <w:rsid w:val="00230892"/>
    <w:rsid w:val="00231004"/>
    <w:rsid w:val="0023109D"/>
    <w:rsid w:val="002313C2"/>
    <w:rsid w:val="002314C5"/>
    <w:rsid w:val="00231621"/>
    <w:rsid w:val="00231753"/>
    <w:rsid w:val="002319F8"/>
    <w:rsid w:val="00231A9E"/>
    <w:rsid w:val="00231C55"/>
    <w:rsid w:val="00231EF2"/>
    <w:rsid w:val="00231F05"/>
    <w:rsid w:val="0023231B"/>
    <w:rsid w:val="00232915"/>
    <w:rsid w:val="00232B69"/>
    <w:rsid w:val="00232D11"/>
    <w:rsid w:val="002330F4"/>
    <w:rsid w:val="00233183"/>
    <w:rsid w:val="00233346"/>
    <w:rsid w:val="002334D0"/>
    <w:rsid w:val="0023360D"/>
    <w:rsid w:val="00233E4B"/>
    <w:rsid w:val="00233F3C"/>
    <w:rsid w:val="00233FCE"/>
    <w:rsid w:val="00234014"/>
    <w:rsid w:val="00234DC8"/>
    <w:rsid w:val="00234F8A"/>
    <w:rsid w:val="00234FB1"/>
    <w:rsid w:val="002354A5"/>
    <w:rsid w:val="0023567D"/>
    <w:rsid w:val="00235EEF"/>
    <w:rsid w:val="0023660F"/>
    <w:rsid w:val="0023665E"/>
    <w:rsid w:val="002368AB"/>
    <w:rsid w:val="002368F6"/>
    <w:rsid w:val="00236988"/>
    <w:rsid w:val="00237087"/>
    <w:rsid w:val="0023708B"/>
    <w:rsid w:val="00237862"/>
    <w:rsid w:val="002378EF"/>
    <w:rsid w:val="00237E76"/>
    <w:rsid w:val="00237FBE"/>
    <w:rsid w:val="0024016A"/>
    <w:rsid w:val="0024024F"/>
    <w:rsid w:val="0024055E"/>
    <w:rsid w:val="00240E17"/>
    <w:rsid w:val="00240F52"/>
    <w:rsid w:val="00240FE3"/>
    <w:rsid w:val="00241310"/>
    <w:rsid w:val="00241CA2"/>
    <w:rsid w:val="00241D53"/>
    <w:rsid w:val="00241D74"/>
    <w:rsid w:val="00242414"/>
    <w:rsid w:val="002425F3"/>
    <w:rsid w:val="002427AE"/>
    <w:rsid w:val="00242911"/>
    <w:rsid w:val="00242BCC"/>
    <w:rsid w:val="00242CF6"/>
    <w:rsid w:val="00242F38"/>
    <w:rsid w:val="00242F7E"/>
    <w:rsid w:val="00243082"/>
    <w:rsid w:val="002434B5"/>
    <w:rsid w:val="00243A27"/>
    <w:rsid w:val="00243D00"/>
    <w:rsid w:val="00243E58"/>
    <w:rsid w:val="002443EA"/>
    <w:rsid w:val="002446E0"/>
    <w:rsid w:val="002448A3"/>
    <w:rsid w:val="00244922"/>
    <w:rsid w:val="00244997"/>
    <w:rsid w:val="002449E0"/>
    <w:rsid w:val="002449E3"/>
    <w:rsid w:val="00245423"/>
    <w:rsid w:val="002459D6"/>
    <w:rsid w:val="00246280"/>
    <w:rsid w:val="00246460"/>
    <w:rsid w:val="00246626"/>
    <w:rsid w:val="00246777"/>
    <w:rsid w:val="002468D2"/>
    <w:rsid w:val="002469A7"/>
    <w:rsid w:val="00246FC5"/>
    <w:rsid w:val="002470DA"/>
    <w:rsid w:val="002476E6"/>
    <w:rsid w:val="002477B1"/>
    <w:rsid w:val="00247826"/>
    <w:rsid w:val="00250263"/>
    <w:rsid w:val="002506A8"/>
    <w:rsid w:val="002507DC"/>
    <w:rsid w:val="00250D26"/>
    <w:rsid w:val="002511D8"/>
    <w:rsid w:val="002516F7"/>
    <w:rsid w:val="00251771"/>
    <w:rsid w:val="00251B6D"/>
    <w:rsid w:val="00251C95"/>
    <w:rsid w:val="002520F1"/>
    <w:rsid w:val="00252438"/>
    <w:rsid w:val="0025251E"/>
    <w:rsid w:val="00252FF3"/>
    <w:rsid w:val="00253402"/>
    <w:rsid w:val="0025343A"/>
    <w:rsid w:val="0025381F"/>
    <w:rsid w:val="00253C07"/>
    <w:rsid w:val="00253D03"/>
    <w:rsid w:val="00253FF7"/>
    <w:rsid w:val="0025407F"/>
    <w:rsid w:val="00254136"/>
    <w:rsid w:val="00254A7F"/>
    <w:rsid w:val="00254E3B"/>
    <w:rsid w:val="0025524D"/>
    <w:rsid w:val="0025529B"/>
    <w:rsid w:val="00255346"/>
    <w:rsid w:val="0025555D"/>
    <w:rsid w:val="002557EF"/>
    <w:rsid w:val="002558AC"/>
    <w:rsid w:val="0025608C"/>
    <w:rsid w:val="00256841"/>
    <w:rsid w:val="00256C33"/>
    <w:rsid w:val="00256D61"/>
    <w:rsid w:val="00256E3A"/>
    <w:rsid w:val="00256E57"/>
    <w:rsid w:val="00256EFA"/>
    <w:rsid w:val="00256F0E"/>
    <w:rsid w:val="00257659"/>
    <w:rsid w:val="00257739"/>
    <w:rsid w:val="00257A38"/>
    <w:rsid w:val="00257F6A"/>
    <w:rsid w:val="002603B4"/>
    <w:rsid w:val="00260B0F"/>
    <w:rsid w:val="00260C64"/>
    <w:rsid w:val="00261070"/>
    <w:rsid w:val="00261157"/>
    <w:rsid w:val="0026144B"/>
    <w:rsid w:val="0026150C"/>
    <w:rsid w:val="0026181F"/>
    <w:rsid w:val="002618A2"/>
    <w:rsid w:val="00261BCE"/>
    <w:rsid w:val="00261EBA"/>
    <w:rsid w:val="00261F4F"/>
    <w:rsid w:val="00262B66"/>
    <w:rsid w:val="00262D9B"/>
    <w:rsid w:val="00262DAE"/>
    <w:rsid w:val="002634A9"/>
    <w:rsid w:val="002635B4"/>
    <w:rsid w:val="00263ABC"/>
    <w:rsid w:val="00263AF9"/>
    <w:rsid w:val="00263BF8"/>
    <w:rsid w:val="00263F3A"/>
    <w:rsid w:val="00263F60"/>
    <w:rsid w:val="0026417C"/>
    <w:rsid w:val="0026456F"/>
    <w:rsid w:val="0026496D"/>
    <w:rsid w:val="00264BF3"/>
    <w:rsid w:val="00264C06"/>
    <w:rsid w:val="00264D2D"/>
    <w:rsid w:val="00264F69"/>
    <w:rsid w:val="00265109"/>
    <w:rsid w:val="00265198"/>
    <w:rsid w:val="00265683"/>
    <w:rsid w:val="0026577B"/>
    <w:rsid w:val="00265A2E"/>
    <w:rsid w:val="00265A39"/>
    <w:rsid w:val="00265AF2"/>
    <w:rsid w:val="00265BB1"/>
    <w:rsid w:val="00265BF1"/>
    <w:rsid w:val="002661BA"/>
    <w:rsid w:val="002661F8"/>
    <w:rsid w:val="00266264"/>
    <w:rsid w:val="00266469"/>
    <w:rsid w:val="00266783"/>
    <w:rsid w:val="00266B3E"/>
    <w:rsid w:val="00266C70"/>
    <w:rsid w:val="00266CAD"/>
    <w:rsid w:val="00266DB5"/>
    <w:rsid w:val="00266DBB"/>
    <w:rsid w:val="00267510"/>
    <w:rsid w:val="00267571"/>
    <w:rsid w:val="0026769C"/>
    <w:rsid w:val="002703FD"/>
    <w:rsid w:val="00270847"/>
    <w:rsid w:val="00270A22"/>
    <w:rsid w:val="00270B96"/>
    <w:rsid w:val="00270FE8"/>
    <w:rsid w:val="00271010"/>
    <w:rsid w:val="002718CE"/>
    <w:rsid w:val="00271CE2"/>
    <w:rsid w:val="00271D01"/>
    <w:rsid w:val="00272479"/>
    <w:rsid w:val="0027270A"/>
    <w:rsid w:val="002728DF"/>
    <w:rsid w:val="002729AD"/>
    <w:rsid w:val="00272B5E"/>
    <w:rsid w:val="0027307A"/>
    <w:rsid w:val="00273115"/>
    <w:rsid w:val="00273537"/>
    <w:rsid w:val="00273682"/>
    <w:rsid w:val="00273891"/>
    <w:rsid w:val="00273AAE"/>
    <w:rsid w:val="00273DDB"/>
    <w:rsid w:val="00273EEC"/>
    <w:rsid w:val="00273F4A"/>
    <w:rsid w:val="0027404F"/>
    <w:rsid w:val="0027425B"/>
    <w:rsid w:val="00274512"/>
    <w:rsid w:val="00274577"/>
    <w:rsid w:val="0027463A"/>
    <w:rsid w:val="00274737"/>
    <w:rsid w:val="00274C09"/>
    <w:rsid w:val="00274C9E"/>
    <w:rsid w:val="00274F60"/>
    <w:rsid w:val="0027513C"/>
    <w:rsid w:val="0027539B"/>
    <w:rsid w:val="00275799"/>
    <w:rsid w:val="00275973"/>
    <w:rsid w:val="00275E44"/>
    <w:rsid w:val="00276216"/>
    <w:rsid w:val="002762F9"/>
    <w:rsid w:val="002769BA"/>
    <w:rsid w:val="00276C86"/>
    <w:rsid w:val="00276E0B"/>
    <w:rsid w:val="00276F05"/>
    <w:rsid w:val="00277233"/>
    <w:rsid w:val="002772E9"/>
    <w:rsid w:val="002773B6"/>
    <w:rsid w:val="00277516"/>
    <w:rsid w:val="00277CC1"/>
    <w:rsid w:val="00277E8A"/>
    <w:rsid w:val="002800B1"/>
    <w:rsid w:val="002801E0"/>
    <w:rsid w:val="002803BF"/>
    <w:rsid w:val="00280E1E"/>
    <w:rsid w:val="00280F0B"/>
    <w:rsid w:val="00281121"/>
    <w:rsid w:val="002814E0"/>
    <w:rsid w:val="00281980"/>
    <w:rsid w:val="002819C7"/>
    <w:rsid w:val="002819E9"/>
    <w:rsid w:val="00281A3C"/>
    <w:rsid w:val="00281A5D"/>
    <w:rsid w:val="00281CD2"/>
    <w:rsid w:val="00282228"/>
    <w:rsid w:val="0028272F"/>
    <w:rsid w:val="00282EAC"/>
    <w:rsid w:val="0028313A"/>
    <w:rsid w:val="00283A36"/>
    <w:rsid w:val="00283E4C"/>
    <w:rsid w:val="00284146"/>
    <w:rsid w:val="00284D3F"/>
    <w:rsid w:val="0028535D"/>
    <w:rsid w:val="00285B36"/>
    <w:rsid w:val="00285CCA"/>
    <w:rsid w:val="00285D27"/>
    <w:rsid w:val="00285E6F"/>
    <w:rsid w:val="002862FD"/>
    <w:rsid w:val="002863F1"/>
    <w:rsid w:val="00286738"/>
    <w:rsid w:val="00286A04"/>
    <w:rsid w:val="00286C3E"/>
    <w:rsid w:val="00287468"/>
    <w:rsid w:val="002875A7"/>
    <w:rsid w:val="00287703"/>
    <w:rsid w:val="00287809"/>
    <w:rsid w:val="00287AA2"/>
    <w:rsid w:val="00287BBA"/>
    <w:rsid w:val="002906A5"/>
    <w:rsid w:val="002907E3"/>
    <w:rsid w:val="00290EAB"/>
    <w:rsid w:val="00291528"/>
    <w:rsid w:val="0029161F"/>
    <w:rsid w:val="00291C99"/>
    <w:rsid w:val="00291D23"/>
    <w:rsid w:val="00291F1D"/>
    <w:rsid w:val="00291FCE"/>
    <w:rsid w:val="00292016"/>
    <w:rsid w:val="00292061"/>
    <w:rsid w:val="00292094"/>
    <w:rsid w:val="002926B6"/>
    <w:rsid w:val="0029272A"/>
    <w:rsid w:val="00292A56"/>
    <w:rsid w:val="00292B3C"/>
    <w:rsid w:val="00292F6D"/>
    <w:rsid w:val="00292F90"/>
    <w:rsid w:val="0029323C"/>
    <w:rsid w:val="0029337E"/>
    <w:rsid w:val="0029383A"/>
    <w:rsid w:val="00293E06"/>
    <w:rsid w:val="00293E29"/>
    <w:rsid w:val="002941DE"/>
    <w:rsid w:val="0029426D"/>
    <w:rsid w:val="002944B1"/>
    <w:rsid w:val="002949D3"/>
    <w:rsid w:val="00295387"/>
    <w:rsid w:val="00295708"/>
    <w:rsid w:val="00295C74"/>
    <w:rsid w:val="00295C7D"/>
    <w:rsid w:val="00295C96"/>
    <w:rsid w:val="00295F3E"/>
    <w:rsid w:val="00296011"/>
    <w:rsid w:val="002966C3"/>
    <w:rsid w:val="00296906"/>
    <w:rsid w:val="002969A5"/>
    <w:rsid w:val="002971B6"/>
    <w:rsid w:val="002974C8"/>
    <w:rsid w:val="00297556"/>
    <w:rsid w:val="00297654"/>
    <w:rsid w:val="00297C03"/>
    <w:rsid w:val="00297E63"/>
    <w:rsid w:val="002A00B9"/>
    <w:rsid w:val="002A02CD"/>
    <w:rsid w:val="002A0511"/>
    <w:rsid w:val="002A0A08"/>
    <w:rsid w:val="002A0A40"/>
    <w:rsid w:val="002A11AF"/>
    <w:rsid w:val="002A148D"/>
    <w:rsid w:val="002A14DE"/>
    <w:rsid w:val="002A245F"/>
    <w:rsid w:val="002A263D"/>
    <w:rsid w:val="002A2B71"/>
    <w:rsid w:val="002A3A17"/>
    <w:rsid w:val="002A41F1"/>
    <w:rsid w:val="002A4348"/>
    <w:rsid w:val="002A457E"/>
    <w:rsid w:val="002A4CE1"/>
    <w:rsid w:val="002A4D1F"/>
    <w:rsid w:val="002A5169"/>
    <w:rsid w:val="002A576F"/>
    <w:rsid w:val="002A594D"/>
    <w:rsid w:val="002A5C59"/>
    <w:rsid w:val="002A5FE4"/>
    <w:rsid w:val="002A60DF"/>
    <w:rsid w:val="002A614D"/>
    <w:rsid w:val="002A6380"/>
    <w:rsid w:val="002A6435"/>
    <w:rsid w:val="002A64FB"/>
    <w:rsid w:val="002A65C4"/>
    <w:rsid w:val="002A6843"/>
    <w:rsid w:val="002A6962"/>
    <w:rsid w:val="002A71ED"/>
    <w:rsid w:val="002A72F0"/>
    <w:rsid w:val="002A741E"/>
    <w:rsid w:val="002B02C7"/>
    <w:rsid w:val="002B06E5"/>
    <w:rsid w:val="002B0CBF"/>
    <w:rsid w:val="002B0D99"/>
    <w:rsid w:val="002B0FD6"/>
    <w:rsid w:val="002B1181"/>
    <w:rsid w:val="002B11C1"/>
    <w:rsid w:val="002B1334"/>
    <w:rsid w:val="002B13DB"/>
    <w:rsid w:val="002B15B9"/>
    <w:rsid w:val="002B19AB"/>
    <w:rsid w:val="002B20FC"/>
    <w:rsid w:val="002B2170"/>
    <w:rsid w:val="002B2785"/>
    <w:rsid w:val="002B2B02"/>
    <w:rsid w:val="002B2D37"/>
    <w:rsid w:val="002B2ED2"/>
    <w:rsid w:val="002B3143"/>
    <w:rsid w:val="002B3429"/>
    <w:rsid w:val="002B381B"/>
    <w:rsid w:val="002B4946"/>
    <w:rsid w:val="002B498E"/>
    <w:rsid w:val="002B4AAC"/>
    <w:rsid w:val="002B4E9D"/>
    <w:rsid w:val="002B5097"/>
    <w:rsid w:val="002B571E"/>
    <w:rsid w:val="002B59BD"/>
    <w:rsid w:val="002B5E1B"/>
    <w:rsid w:val="002B676D"/>
    <w:rsid w:val="002B67F6"/>
    <w:rsid w:val="002B6802"/>
    <w:rsid w:val="002B706A"/>
    <w:rsid w:val="002B747F"/>
    <w:rsid w:val="002B757A"/>
    <w:rsid w:val="002B766C"/>
    <w:rsid w:val="002B76C4"/>
    <w:rsid w:val="002B7774"/>
    <w:rsid w:val="002B79DE"/>
    <w:rsid w:val="002B7A4B"/>
    <w:rsid w:val="002B7D3C"/>
    <w:rsid w:val="002C07F3"/>
    <w:rsid w:val="002C0C86"/>
    <w:rsid w:val="002C0D75"/>
    <w:rsid w:val="002C0EAF"/>
    <w:rsid w:val="002C100F"/>
    <w:rsid w:val="002C1194"/>
    <w:rsid w:val="002C1552"/>
    <w:rsid w:val="002C19FB"/>
    <w:rsid w:val="002C1A21"/>
    <w:rsid w:val="002C1C4E"/>
    <w:rsid w:val="002C1EDB"/>
    <w:rsid w:val="002C1F40"/>
    <w:rsid w:val="002C217C"/>
    <w:rsid w:val="002C2224"/>
    <w:rsid w:val="002C22AD"/>
    <w:rsid w:val="002C24DC"/>
    <w:rsid w:val="002C2A16"/>
    <w:rsid w:val="002C2AE7"/>
    <w:rsid w:val="002C2B0B"/>
    <w:rsid w:val="002C2BBB"/>
    <w:rsid w:val="002C2ED8"/>
    <w:rsid w:val="002C31A2"/>
    <w:rsid w:val="002C35DB"/>
    <w:rsid w:val="002C3836"/>
    <w:rsid w:val="002C3DA0"/>
    <w:rsid w:val="002C45ED"/>
    <w:rsid w:val="002C46A4"/>
    <w:rsid w:val="002C46B4"/>
    <w:rsid w:val="002C51AE"/>
    <w:rsid w:val="002C524D"/>
    <w:rsid w:val="002C535C"/>
    <w:rsid w:val="002C54D1"/>
    <w:rsid w:val="002C55D6"/>
    <w:rsid w:val="002C56D9"/>
    <w:rsid w:val="002C5A42"/>
    <w:rsid w:val="002C5CC3"/>
    <w:rsid w:val="002C5E3A"/>
    <w:rsid w:val="002C6333"/>
    <w:rsid w:val="002C695B"/>
    <w:rsid w:val="002C69AC"/>
    <w:rsid w:val="002C6F4D"/>
    <w:rsid w:val="002C6F63"/>
    <w:rsid w:val="002C72E5"/>
    <w:rsid w:val="002C77DC"/>
    <w:rsid w:val="002C7937"/>
    <w:rsid w:val="002C7ACD"/>
    <w:rsid w:val="002C7E23"/>
    <w:rsid w:val="002D0057"/>
    <w:rsid w:val="002D005E"/>
    <w:rsid w:val="002D0642"/>
    <w:rsid w:val="002D065D"/>
    <w:rsid w:val="002D0D3D"/>
    <w:rsid w:val="002D1193"/>
    <w:rsid w:val="002D1B13"/>
    <w:rsid w:val="002D1EE6"/>
    <w:rsid w:val="002D1FA1"/>
    <w:rsid w:val="002D2AA2"/>
    <w:rsid w:val="002D2D11"/>
    <w:rsid w:val="002D30B9"/>
    <w:rsid w:val="002D34C3"/>
    <w:rsid w:val="002D3511"/>
    <w:rsid w:val="002D3696"/>
    <w:rsid w:val="002D3CB3"/>
    <w:rsid w:val="002D4379"/>
    <w:rsid w:val="002D519E"/>
    <w:rsid w:val="002D55BB"/>
    <w:rsid w:val="002D572F"/>
    <w:rsid w:val="002D5A39"/>
    <w:rsid w:val="002D62F1"/>
    <w:rsid w:val="002D647C"/>
    <w:rsid w:val="002D6554"/>
    <w:rsid w:val="002D65F0"/>
    <w:rsid w:val="002D6896"/>
    <w:rsid w:val="002D69B8"/>
    <w:rsid w:val="002D6A40"/>
    <w:rsid w:val="002D6AAA"/>
    <w:rsid w:val="002D6E70"/>
    <w:rsid w:val="002D7268"/>
    <w:rsid w:val="002D75A1"/>
    <w:rsid w:val="002D790D"/>
    <w:rsid w:val="002D7BB1"/>
    <w:rsid w:val="002D7D3C"/>
    <w:rsid w:val="002E03D4"/>
    <w:rsid w:val="002E073B"/>
    <w:rsid w:val="002E0DF1"/>
    <w:rsid w:val="002E0FDA"/>
    <w:rsid w:val="002E11B5"/>
    <w:rsid w:val="002E1AB7"/>
    <w:rsid w:val="002E1C90"/>
    <w:rsid w:val="002E1E03"/>
    <w:rsid w:val="002E1F4D"/>
    <w:rsid w:val="002E216A"/>
    <w:rsid w:val="002E243C"/>
    <w:rsid w:val="002E2B63"/>
    <w:rsid w:val="002E2D1C"/>
    <w:rsid w:val="002E300F"/>
    <w:rsid w:val="002E326E"/>
    <w:rsid w:val="002E32E3"/>
    <w:rsid w:val="002E3334"/>
    <w:rsid w:val="002E3817"/>
    <w:rsid w:val="002E3AE0"/>
    <w:rsid w:val="002E3CA0"/>
    <w:rsid w:val="002E3FD4"/>
    <w:rsid w:val="002E4503"/>
    <w:rsid w:val="002E470F"/>
    <w:rsid w:val="002E4715"/>
    <w:rsid w:val="002E4AC6"/>
    <w:rsid w:val="002E5509"/>
    <w:rsid w:val="002E58DD"/>
    <w:rsid w:val="002E5E32"/>
    <w:rsid w:val="002E62B9"/>
    <w:rsid w:val="002E652D"/>
    <w:rsid w:val="002E6610"/>
    <w:rsid w:val="002E6718"/>
    <w:rsid w:val="002E676C"/>
    <w:rsid w:val="002E6BAF"/>
    <w:rsid w:val="002E6E24"/>
    <w:rsid w:val="002E7692"/>
    <w:rsid w:val="002E7A60"/>
    <w:rsid w:val="002E7A9A"/>
    <w:rsid w:val="002E7D45"/>
    <w:rsid w:val="002E7DB4"/>
    <w:rsid w:val="002E7F4B"/>
    <w:rsid w:val="002F0206"/>
    <w:rsid w:val="002F0920"/>
    <w:rsid w:val="002F0AC7"/>
    <w:rsid w:val="002F0B97"/>
    <w:rsid w:val="002F2169"/>
    <w:rsid w:val="002F22DA"/>
    <w:rsid w:val="002F2559"/>
    <w:rsid w:val="002F2D8B"/>
    <w:rsid w:val="002F2E0C"/>
    <w:rsid w:val="002F2EE8"/>
    <w:rsid w:val="002F3042"/>
    <w:rsid w:val="002F3659"/>
    <w:rsid w:val="002F3B30"/>
    <w:rsid w:val="002F3F19"/>
    <w:rsid w:val="002F3F55"/>
    <w:rsid w:val="002F4244"/>
    <w:rsid w:val="002F433D"/>
    <w:rsid w:val="002F439E"/>
    <w:rsid w:val="002F44A3"/>
    <w:rsid w:val="002F4B75"/>
    <w:rsid w:val="002F4E2D"/>
    <w:rsid w:val="002F5131"/>
    <w:rsid w:val="002F516A"/>
    <w:rsid w:val="002F5441"/>
    <w:rsid w:val="002F582E"/>
    <w:rsid w:val="002F5880"/>
    <w:rsid w:val="002F593F"/>
    <w:rsid w:val="002F5C8A"/>
    <w:rsid w:val="002F6339"/>
    <w:rsid w:val="002F664C"/>
    <w:rsid w:val="002F682B"/>
    <w:rsid w:val="002F69E8"/>
    <w:rsid w:val="002F6D5C"/>
    <w:rsid w:val="002F6E4C"/>
    <w:rsid w:val="002F74FC"/>
    <w:rsid w:val="002F7695"/>
    <w:rsid w:val="002F7D07"/>
    <w:rsid w:val="00300385"/>
    <w:rsid w:val="00300685"/>
    <w:rsid w:val="00300AE9"/>
    <w:rsid w:val="00300FA1"/>
    <w:rsid w:val="0030128F"/>
    <w:rsid w:val="00301324"/>
    <w:rsid w:val="00301ADB"/>
    <w:rsid w:val="00302039"/>
    <w:rsid w:val="003023F6"/>
    <w:rsid w:val="003028A9"/>
    <w:rsid w:val="00302AA4"/>
    <w:rsid w:val="00302B49"/>
    <w:rsid w:val="00302B7E"/>
    <w:rsid w:val="00302C0E"/>
    <w:rsid w:val="0030348D"/>
    <w:rsid w:val="00303971"/>
    <w:rsid w:val="00303989"/>
    <w:rsid w:val="003039C8"/>
    <w:rsid w:val="00303E82"/>
    <w:rsid w:val="0030421A"/>
    <w:rsid w:val="00304227"/>
    <w:rsid w:val="003042F3"/>
    <w:rsid w:val="00304A1D"/>
    <w:rsid w:val="00304AB2"/>
    <w:rsid w:val="00304AEB"/>
    <w:rsid w:val="00304D29"/>
    <w:rsid w:val="00305003"/>
    <w:rsid w:val="003052A8"/>
    <w:rsid w:val="00305325"/>
    <w:rsid w:val="0030559A"/>
    <w:rsid w:val="003056E6"/>
    <w:rsid w:val="00305B08"/>
    <w:rsid w:val="00306072"/>
    <w:rsid w:val="003063BD"/>
    <w:rsid w:val="003069D7"/>
    <w:rsid w:val="0030704E"/>
    <w:rsid w:val="00307802"/>
    <w:rsid w:val="00307EBC"/>
    <w:rsid w:val="0031026D"/>
    <w:rsid w:val="00310701"/>
    <w:rsid w:val="00310977"/>
    <w:rsid w:val="00311207"/>
    <w:rsid w:val="003113CA"/>
    <w:rsid w:val="0031140D"/>
    <w:rsid w:val="00311585"/>
    <w:rsid w:val="003115C3"/>
    <w:rsid w:val="003120B1"/>
    <w:rsid w:val="003120C9"/>
    <w:rsid w:val="00312785"/>
    <w:rsid w:val="00312A1C"/>
    <w:rsid w:val="00312B7D"/>
    <w:rsid w:val="00312C34"/>
    <w:rsid w:val="00312CB3"/>
    <w:rsid w:val="00312CDC"/>
    <w:rsid w:val="00312D54"/>
    <w:rsid w:val="003134AA"/>
    <w:rsid w:val="00313609"/>
    <w:rsid w:val="003136F9"/>
    <w:rsid w:val="00313918"/>
    <w:rsid w:val="003139D9"/>
    <w:rsid w:val="00313B52"/>
    <w:rsid w:val="00313C17"/>
    <w:rsid w:val="0031404A"/>
    <w:rsid w:val="0031404E"/>
    <w:rsid w:val="00314642"/>
    <w:rsid w:val="003148E6"/>
    <w:rsid w:val="00314962"/>
    <w:rsid w:val="00314A33"/>
    <w:rsid w:val="00314A9A"/>
    <w:rsid w:val="00315196"/>
    <w:rsid w:val="0031579D"/>
    <w:rsid w:val="00315C80"/>
    <w:rsid w:val="00315D30"/>
    <w:rsid w:val="00317165"/>
    <w:rsid w:val="003171FB"/>
    <w:rsid w:val="0031720F"/>
    <w:rsid w:val="003174AE"/>
    <w:rsid w:val="003178C1"/>
    <w:rsid w:val="00317DEB"/>
    <w:rsid w:val="00317F11"/>
    <w:rsid w:val="00317F4A"/>
    <w:rsid w:val="00320629"/>
    <w:rsid w:val="00320758"/>
    <w:rsid w:val="00320F5B"/>
    <w:rsid w:val="003214F8"/>
    <w:rsid w:val="003215F6"/>
    <w:rsid w:val="00321713"/>
    <w:rsid w:val="00321804"/>
    <w:rsid w:val="00321853"/>
    <w:rsid w:val="00321C8F"/>
    <w:rsid w:val="00322B19"/>
    <w:rsid w:val="00322F90"/>
    <w:rsid w:val="00323006"/>
    <w:rsid w:val="0032305A"/>
    <w:rsid w:val="003230B4"/>
    <w:rsid w:val="003231C2"/>
    <w:rsid w:val="0032324A"/>
    <w:rsid w:val="00323262"/>
    <w:rsid w:val="003234D3"/>
    <w:rsid w:val="0032379A"/>
    <w:rsid w:val="00323C88"/>
    <w:rsid w:val="00323CCF"/>
    <w:rsid w:val="00323F44"/>
    <w:rsid w:val="0032451F"/>
    <w:rsid w:val="003249DD"/>
    <w:rsid w:val="00324CC2"/>
    <w:rsid w:val="00324D3D"/>
    <w:rsid w:val="00324D9C"/>
    <w:rsid w:val="00324DCF"/>
    <w:rsid w:val="003252F8"/>
    <w:rsid w:val="003262F1"/>
    <w:rsid w:val="003262F2"/>
    <w:rsid w:val="0032637A"/>
    <w:rsid w:val="003263DA"/>
    <w:rsid w:val="00326525"/>
    <w:rsid w:val="003265C7"/>
    <w:rsid w:val="003267BA"/>
    <w:rsid w:val="00326B2D"/>
    <w:rsid w:val="00326E05"/>
    <w:rsid w:val="00326FDE"/>
    <w:rsid w:val="003271F3"/>
    <w:rsid w:val="00327317"/>
    <w:rsid w:val="003277A7"/>
    <w:rsid w:val="003277C3"/>
    <w:rsid w:val="00327E4C"/>
    <w:rsid w:val="0033023A"/>
    <w:rsid w:val="00330418"/>
    <w:rsid w:val="00330637"/>
    <w:rsid w:val="003307F7"/>
    <w:rsid w:val="003309CB"/>
    <w:rsid w:val="00330B57"/>
    <w:rsid w:val="0033143C"/>
    <w:rsid w:val="00331553"/>
    <w:rsid w:val="0033165D"/>
    <w:rsid w:val="003317CF"/>
    <w:rsid w:val="00331860"/>
    <w:rsid w:val="0033187F"/>
    <w:rsid w:val="00331FB2"/>
    <w:rsid w:val="00332448"/>
    <w:rsid w:val="003325E7"/>
    <w:rsid w:val="00332731"/>
    <w:rsid w:val="00332860"/>
    <w:rsid w:val="00332A3C"/>
    <w:rsid w:val="00332FFE"/>
    <w:rsid w:val="003334C7"/>
    <w:rsid w:val="0033358B"/>
    <w:rsid w:val="003335A6"/>
    <w:rsid w:val="003336D3"/>
    <w:rsid w:val="003337B4"/>
    <w:rsid w:val="00333B64"/>
    <w:rsid w:val="00333E62"/>
    <w:rsid w:val="00333F28"/>
    <w:rsid w:val="00334263"/>
    <w:rsid w:val="0033456D"/>
    <w:rsid w:val="00334573"/>
    <w:rsid w:val="003346D5"/>
    <w:rsid w:val="00334753"/>
    <w:rsid w:val="003348B3"/>
    <w:rsid w:val="00334A69"/>
    <w:rsid w:val="00334B74"/>
    <w:rsid w:val="00334DA7"/>
    <w:rsid w:val="003350AD"/>
    <w:rsid w:val="003351D0"/>
    <w:rsid w:val="003355C0"/>
    <w:rsid w:val="00335750"/>
    <w:rsid w:val="0033603F"/>
    <w:rsid w:val="00336122"/>
    <w:rsid w:val="00336126"/>
    <w:rsid w:val="0033632E"/>
    <w:rsid w:val="00336583"/>
    <w:rsid w:val="0033663B"/>
    <w:rsid w:val="0033678F"/>
    <w:rsid w:val="00337522"/>
    <w:rsid w:val="0033794C"/>
    <w:rsid w:val="00337D7A"/>
    <w:rsid w:val="003400F0"/>
    <w:rsid w:val="00340168"/>
    <w:rsid w:val="0034018F"/>
    <w:rsid w:val="00340D7C"/>
    <w:rsid w:val="00340DDC"/>
    <w:rsid w:val="00341280"/>
    <w:rsid w:val="00341DBC"/>
    <w:rsid w:val="00341F76"/>
    <w:rsid w:val="00342372"/>
    <w:rsid w:val="0034262E"/>
    <w:rsid w:val="00342A4B"/>
    <w:rsid w:val="00342D75"/>
    <w:rsid w:val="003432AA"/>
    <w:rsid w:val="003432BF"/>
    <w:rsid w:val="003434AF"/>
    <w:rsid w:val="00343968"/>
    <w:rsid w:val="00343F3C"/>
    <w:rsid w:val="00344250"/>
    <w:rsid w:val="003443FA"/>
    <w:rsid w:val="0034444F"/>
    <w:rsid w:val="00344528"/>
    <w:rsid w:val="0034485E"/>
    <w:rsid w:val="00344A6F"/>
    <w:rsid w:val="00344BF7"/>
    <w:rsid w:val="003450C4"/>
    <w:rsid w:val="00345385"/>
    <w:rsid w:val="003455AA"/>
    <w:rsid w:val="0034633B"/>
    <w:rsid w:val="00346531"/>
    <w:rsid w:val="003465A1"/>
    <w:rsid w:val="00346746"/>
    <w:rsid w:val="003467F4"/>
    <w:rsid w:val="00346931"/>
    <w:rsid w:val="00346978"/>
    <w:rsid w:val="00346B48"/>
    <w:rsid w:val="00346BB1"/>
    <w:rsid w:val="00346E09"/>
    <w:rsid w:val="003475D0"/>
    <w:rsid w:val="00347C7D"/>
    <w:rsid w:val="00347C9C"/>
    <w:rsid w:val="00347CC5"/>
    <w:rsid w:val="00347D54"/>
    <w:rsid w:val="00347FD8"/>
    <w:rsid w:val="00350192"/>
    <w:rsid w:val="003501D3"/>
    <w:rsid w:val="00350564"/>
    <w:rsid w:val="003505AF"/>
    <w:rsid w:val="003505FB"/>
    <w:rsid w:val="00350621"/>
    <w:rsid w:val="00350DA4"/>
    <w:rsid w:val="00350E35"/>
    <w:rsid w:val="003510A3"/>
    <w:rsid w:val="003510EF"/>
    <w:rsid w:val="00351141"/>
    <w:rsid w:val="003511F8"/>
    <w:rsid w:val="003512F7"/>
    <w:rsid w:val="0035159D"/>
    <w:rsid w:val="003517F2"/>
    <w:rsid w:val="003519E2"/>
    <w:rsid w:val="00352145"/>
    <w:rsid w:val="00352225"/>
    <w:rsid w:val="0035239F"/>
    <w:rsid w:val="00352610"/>
    <w:rsid w:val="00352704"/>
    <w:rsid w:val="00352C66"/>
    <w:rsid w:val="00352C9C"/>
    <w:rsid w:val="00352D08"/>
    <w:rsid w:val="0035304C"/>
    <w:rsid w:val="003531C0"/>
    <w:rsid w:val="00354271"/>
    <w:rsid w:val="003544AA"/>
    <w:rsid w:val="00354902"/>
    <w:rsid w:val="00354D69"/>
    <w:rsid w:val="00355361"/>
    <w:rsid w:val="0035542C"/>
    <w:rsid w:val="003555ED"/>
    <w:rsid w:val="00355AE4"/>
    <w:rsid w:val="00355C12"/>
    <w:rsid w:val="00355CE6"/>
    <w:rsid w:val="00356AD2"/>
    <w:rsid w:val="00356DBE"/>
    <w:rsid w:val="00357188"/>
    <w:rsid w:val="00357229"/>
    <w:rsid w:val="003579E2"/>
    <w:rsid w:val="00357EAA"/>
    <w:rsid w:val="00360062"/>
    <w:rsid w:val="00360193"/>
    <w:rsid w:val="00360282"/>
    <w:rsid w:val="0036043D"/>
    <w:rsid w:val="0036049B"/>
    <w:rsid w:val="00360824"/>
    <w:rsid w:val="00360A03"/>
    <w:rsid w:val="00360C70"/>
    <w:rsid w:val="00360DA8"/>
    <w:rsid w:val="00360F12"/>
    <w:rsid w:val="003610A5"/>
    <w:rsid w:val="003610B8"/>
    <w:rsid w:val="00361DF8"/>
    <w:rsid w:val="0036228E"/>
    <w:rsid w:val="0036246F"/>
    <w:rsid w:val="00362789"/>
    <w:rsid w:val="00362F0C"/>
    <w:rsid w:val="003639E8"/>
    <w:rsid w:val="00364081"/>
    <w:rsid w:val="0036526C"/>
    <w:rsid w:val="0036570E"/>
    <w:rsid w:val="00365C3B"/>
    <w:rsid w:val="00365E4E"/>
    <w:rsid w:val="0036606B"/>
    <w:rsid w:val="0036628A"/>
    <w:rsid w:val="003662D6"/>
    <w:rsid w:val="00366458"/>
    <w:rsid w:val="0036661F"/>
    <w:rsid w:val="00366AD5"/>
    <w:rsid w:val="00366B40"/>
    <w:rsid w:val="003671B7"/>
    <w:rsid w:val="00367289"/>
    <w:rsid w:val="003673CB"/>
    <w:rsid w:val="00367506"/>
    <w:rsid w:val="00367E2D"/>
    <w:rsid w:val="00370448"/>
    <w:rsid w:val="003708B8"/>
    <w:rsid w:val="0037094C"/>
    <w:rsid w:val="0037097D"/>
    <w:rsid w:val="003709E2"/>
    <w:rsid w:val="00370F66"/>
    <w:rsid w:val="003710F6"/>
    <w:rsid w:val="003711AF"/>
    <w:rsid w:val="00371225"/>
    <w:rsid w:val="0037167E"/>
    <w:rsid w:val="00371716"/>
    <w:rsid w:val="003717DB"/>
    <w:rsid w:val="003719C1"/>
    <w:rsid w:val="00371A32"/>
    <w:rsid w:val="00371DBE"/>
    <w:rsid w:val="00371E4E"/>
    <w:rsid w:val="00371F0C"/>
    <w:rsid w:val="00372268"/>
    <w:rsid w:val="003722DB"/>
    <w:rsid w:val="003723ED"/>
    <w:rsid w:val="003727B1"/>
    <w:rsid w:val="00372C72"/>
    <w:rsid w:val="00372D28"/>
    <w:rsid w:val="00372D57"/>
    <w:rsid w:val="0037338E"/>
    <w:rsid w:val="003735A5"/>
    <w:rsid w:val="00373D08"/>
    <w:rsid w:val="00374103"/>
    <w:rsid w:val="00374819"/>
    <w:rsid w:val="00374D6F"/>
    <w:rsid w:val="00374DF6"/>
    <w:rsid w:val="00375063"/>
    <w:rsid w:val="003755E6"/>
    <w:rsid w:val="00375647"/>
    <w:rsid w:val="003756FA"/>
    <w:rsid w:val="00375D0B"/>
    <w:rsid w:val="00376170"/>
    <w:rsid w:val="0037647F"/>
    <w:rsid w:val="00376690"/>
    <w:rsid w:val="00376A90"/>
    <w:rsid w:val="00376EE6"/>
    <w:rsid w:val="00376F74"/>
    <w:rsid w:val="00377024"/>
    <w:rsid w:val="003771B2"/>
    <w:rsid w:val="003772D8"/>
    <w:rsid w:val="00377367"/>
    <w:rsid w:val="00377B1B"/>
    <w:rsid w:val="00380253"/>
    <w:rsid w:val="00380720"/>
    <w:rsid w:val="0038073E"/>
    <w:rsid w:val="003808B8"/>
    <w:rsid w:val="00380DEB"/>
    <w:rsid w:val="00380E38"/>
    <w:rsid w:val="00380EDA"/>
    <w:rsid w:val="003818C5"/>
    <w:rsid w:val="003818D0"/>
    <w:rsid w:val="003818FF"/>
    <w:rsid w:val="00381B42"/>
    <w:rsid w:val="00381DF4"/>
    <w:rsid w:val="003820B7"/>
    <w:rsid w:val="003820E4"/>
    <w:rsid w:val="0038238B"/>
    <w:rsid w:val="0038272A"/>
    <w:rsid w:val="00382B20"/>
    <w:rsid w:val="0038398C"/>
    <w:rsid w:val="00383AEA"/>
    <w:rsid w:val="0038431F"/>
    <w:rsid w:val="0038485B"/>
    <w:rsid w:val="00384AD7"/>
    <w:rsid w:val="00385490"/>
    <w:rsid w:val="003854AC"/>
    <w:rsid w:val="00385510"/>
    <w:rsid w:val="0038571D"/>
    <w:rsid w:val="00385BC3"/>
    <w:rsid w:val="003866B1"/>
    <w:rsid w:val="00386844"/>
    <w:rsid w:val="00386919"/>
    <w:rsid w:val="0038701A"/>
    <w:rsid w:val="003871AE"/>
    <w:rsid w:val="003874B6"/>
    <w:rsid w:val="003877BE"/>
    <w:rsid w:val="00387863"/>
    <w:rsid w:val="003879CD"/>
    <w:rsid w:val="00387AFC"/>
    <w:rsid w:val="00387B75"/>
    <w:rsid w:val="00387D18"/>
    <w:rsid w:val="00387E72"/>
    <w:rsid w:val="003905F6"/>
    <w:rsid w:val="00390EFD"/>
    <w:rsid w:val="00391912"/>
    <w:rsid w:val="00391A43"/>
    <w:rsid w:val="00391B72"/>
    <w:rsid w:val="00391EBC"/>
    <w:rsid w:val="00391F27"/>
    <w:rsid w:val="00391FFE"/>
    <w:rsid w:val="003925F0"/>
    <w:rsid w:val="00392697"/>
    <w:rsid w:val="0039299D"/>
    <w:rsid w:val="00392E23"/>
    <w:rsid w:val="00393201"/>
    <w:rsid w:val="00393407"/>
    <w:rsid w:val="00393625"/>
    <w:rsid w:val="00393691"/>
    <w:rsid w:val="00393FB8"/>
    <w:rsid w:val="00394264"/>
    <w:rsid w:val="00394717"/>
    <w:rsid w:val="00394E82"/>
    <w:rsid w:val="00394F1C"/>
    <w:rsid w:val="0039537E"/>
    <w:rsid w:val="00395400"/>
    <w:rsid w:val="003954B1"/>
    <w:rsid w:val="0039585C"/>
    <w:rsid w:val="00396290"/>
    <w:rsid w:val="003962BB"/>
    <w:rsid w:val="00396541"/>
    <w:rsid w:val="0039735F"/>
    <w:rsid w:val="003977DC"/>
    <w:rsid w:val="0039791A"/>
    <w:rsid w:val="00397B7B"/>
    <w:rsid w:val="00397E9C"/>
    <w:rsid w:val="00397F25"/>
    <w:rsid w:val="003A08FB"/>
    <w:rsid w:val="003A0CA8"/>
    <w:rsid w:val="003A0E26"/>
    <w:rsid w:val="003A0E67"/>
    <w:rsid w:val="003A17D9"/>
    <w:rsid w:val="003A1B48"/>
    <w:rsid w:val="003A1B53"/>
    <w:rsid w:val="003A1C34"/>
    <w:rsid w:val="003A2014"/>
    <w:rsid w:val="003A293B"/>
    <w:rsid w:val="003A2DEB"/>
    <w:rsid w:val="003A3312"/>
    <w:rsid w:val="003A35DE"/>
    <w:rsid w:val="003A36AE"/>
    <w:rsid w:val="003A40CD"/>
    <w:rsid w:val="003A4287"/>
    <w:rsid w:val="003A457C"/>
    <w:rsid w:val="003A46EE"/>
    <w:rsid w:val="003A4731"/>
    <w:rsid w:val="003A4AFA"/>
    <w:rsid w:val="003A4D3F"/>
    <w:rsid w:val="003A4E57"/>
    <w:rsid w:val="003A5AA4"/>
    <w:rsid w:val="003A5FAC"/>
    <w:rsid w:val="003A609B"/>
    <w:rsid w:val="003A6A3F"/>
    <w:rsid w:val="003A7211"/>
    <w:rsid w:val="003B0056"/>
    <w:rsid w:val="003B0068"/>
    <w:rsid w:val="003B08F2"/>
    <w:rsid w:val="003B0978"/>
    <w:rsid w:val="003B0C40"/>
    <w:rsid w:val="003B0DA1"/>
    <w:rsid w:val="003B0E28"/>
    <w:rsid w:val="003B1448"/>
    <w:rsid w:val="003B16B7"/>
    <w:rsid w:val="003B1B1C"/>
    <w:rsid w:val="003B1B8A"/>
    <w:rsid w:val="003B2637"/>
    <w:rsid w:val="003B26B5"/>
    <w:rsid w:val="003B2BF3"/>
    <w:rsid w:val="003B2CDF"/>
    <w:rsid w:val="003B2EAE"/>
    <w:rsid w:val="003B308B"/>
    <w:rsid w:val="003B3167"/>
    <w:rsid w:val="003B3270"/>
    <w:rsid w:val="003B3A79"/>
    <w:rsid w:val="003B401C"/>
    <w:rsid w:val="003B4230"/>
    <w:rsid w:val="003B4647"/>
    <w:rsid w:val="003B482F"/>
    <w:rsid w:val="003B4C25"/>
    <w:rsid w:val="003B4C82"/>
    <w:rsid w:val="003B4E95"/>
    <w:rsid w:val="003B4F1C"/>
    <w:rsid w:val="003B55BD"/>
    <w:rsid w:val="003B55CD"/>
    <w:rsid w:val="003B5634"/>
    <w:rsid w:val="003B60C9"/>
    <w:rsid w:val="003B60F9"/>
    <w:rsid w:val="003B65AF"/>
    <w:rsid w:val="003B693C"/>
    <w:rsid w:val="003B6B16"/>
    <w:rsid w:val="003B6C6A"/>
    <w:rsid w:val="003B6DFB"/>
    <w:rsid w:val="003B6F7C"/>
    <w:rsid w:val="003B6FB6"/>
    <w:rsid w:val="003B791C"/>
    <w:rsid w:val="003B7E5E"/>
    <w:rsid w:val="003C0192"/>
    <w:rsid w:val="003C0413"/>
    <w:rsid w:val="003C08B4"/>
    <w:rsid w:val="003C09C9"/>
    <w:rsid w:val="003C1143"/>
    <w:rsid w:val="003C13B3"/>
    <w:rsid w:val="003C165A"/>
    <w:rsid w:val="003C1A04"/>
    <w:rsid w:val="003C23C9"/>
    <w:rsid w:val="003C2502"/>
    <w:rsid w:val="003C26D7"/>
    <w:rsid w:val="003C2705"/>
    <w:rsid w:val="003C29EB"/>
    <w:rsid w:val="003C2A9F"/>
    <w:rsid w:val="003C2C53"/>
    <w:rsid w:val="003C2CED"/>
    <w:rsid w:val="003C2F77"/>
    <w:rsid w:val="003C315C"/>
    <w:rsid w:val="003C3308"/>
    <w:rsid w:val="003C344F"/>
    <w:rsid w:val="003C410D"/>
    <w:rsid w:val="003C4208"/>
    <w:rsid w:val="003C455F"/>
    <w:rsid w:val="003C461D"/>
    <w:rsid w:val="003C46C7"/>
    <w:rsid w:val="003C4802"/>
    <w:rsid w:val="003C4969"/>
    <w:rsid w:val="003C5105"/>
    <w:rsid w:val="003C523A"/>
    <w:rsid w:val="003C525C"/>
    <w:rsid w:val="003C52FB"/>
    <w:rsid w:val="003C5309"/>
    <w:rsid w:val="003C538B"/>
    <w:rsid w:val="003C5605"/>
    <w:rsid w:val="003C5621"/>
    <w:rsid w:val="003C58C5"/>
    <w:rsid w:val="003C5E01"/>
    <w:rsid w:val="003C5F3D"/>
    <w:rsid w:val="003C6679"/>
    <w:rsid w:val="003C68E1"/>
    <w:rsid w:val="003C6C93"/>
    <w:rsid w:val="003C7131"/>
    <w:rsid w:val="003C72A3"/>
    <w:rsid w:val="003C7571"/>
    <w:rsid w:val="003C77B6"/>
    <w:rsid w:val="003C7A5F"/>
    <w:rsid w:val="003C7B7B"/>
    <w:rsid w:val="003C7B87"/>
    <w:rsid w:val="003C7D0B"/>
    <w:rsid w:val="003D0094"/>
    <w:rsid w:val="003D00E3"/>
    <w:rsid w:val="003D0692"/>
    <w:rsid w:val="003D0AF7"/>
    <w:rsid w:val="003D0C8B"/>
    <w:rsid w:val="003D0F48"/>
    <w:rsid w:val="003D14A1"/>
    <w:rsid w:val="003D18D3"/>
    <w:rsid w:val="003D1D07"/>
    <w:rsid w:val="003D1F23"/>
    <w:rsid w:val="003D2917"/>
    <w:rsid w:val="003D2C1D"/>
    <w:rsid w:val="003D2D01"/>
    <w:rsid w:val="003D33C7"/>
    <w:rsid w:val="003D39A1"/>
    <w:rsid w:val="003D4477"/>
    <w:rsid w:val="003D4519"/>
    <w:rsid w:val="003D4EC1"/>
    <w:rsid w:val="003D5092"/>
    <w:rsid w:val="003D541B"/>
    <w:rsid w:val="003D54F2"/>
    <w:rsid w:val="003D5607"/>
    <w:rsid w:val="003D56DE"/>
    <w:rsid w:val="003D5716"/>
    <w:rsid w:val="003D58AC"/>
    <w:rsid w:val="003D60FD"/>
    <w:rsid w:val="003D622E"/>
    <w:rsid w:val="003D65F9"/>
    <w:rsid w:val="003D6766"/>
    <w:rsid w:val="003D67D1"/>
    <w:rsid w:val="003D6959"/>
    <w:rsid w:val="003D69EB"/>
    <w:rsid w:val="003D6A7C"/>
    <w:rsid w:val="003D6BB3"/>
    <w:rsid w:val="003D72A5"/>
    <w:rsid w:val="003E0443"/>
    <w:rsid w:val="003E0A00"/>
    <w:rsid w:val="003E0AD3"/>
    <w:rsid w:val="003E0B40"/>
    <w:rsid w:val="003E0C9F"/>
    <w:rsid w:val="003E0CEA"/>
    <w:rsid w:val="003E0F77"/>
    <w:rsid w:val="003E14AC"/>
    <w:rsid w:val="003E1B40"/>
    <w:rsid w:val="003E1DE6"/>
    <w:rsid w:val="003E208F"/>
    <w:rsid w:val="003E237D"/>
    <w:rsid w:val="003E2988"/>
    <w:rsid w:val="003E2A11"/>
    <w:rsid w:val="003E2BE1"/>
    <w:rsid w:val="003E2EDF"/>
    <w:rsid w:val="003E367B"/>
    <w:rsid w:val="003E3BD4"/>
    <w:rsid w:val="003E4101"/>
    <w:rsid w:val="003E42FE"/>
    <w:rsid w:val="003E4701"/>
    <w:rsid w:val="003E48CE"/>
    <w:rsid w:val="003E4ABC"/>
    <w:rsid w:val="003E4D16"/>
    <w:rsid w:val="003E4F38"/>
    <w:rsid w:val="003E5685"/>
    <w:rsid w:val="003E56A2"/>
    <w:rsid w:val="003E5787"/>
    <w:rsid w:val="003E57D2"/>
    <w:rsid w:val="003E5A59"/>
    <w:rsid w:val="003E66A0"/>
    <w:rsid w:val="003E66AE"/>
    <w:rsid w:val="003E6745"/>
    <w:rsid w:val="003E6B23"/>
    <w:rsid w:val="003E6CB3"/>
    <w:rsid w:val="003E74DB"/>
    <w:rsid w:val="003E7616"/>
    <w:rsid w:val="003E79F1"/>
    <w:rsid w:val="003E7A3D"/>
    <w:rsid w:val="003E7B8F"/>
    <w:rsid w:val="003F00B9"/>
    <w:rsid w:val="003F020B"/>
    <w:rsid w:val="003F0257"/>
    <w:rsid w:val="003F03AF"/>
    <w:rsid w:val="003F1220"/>
    <w:rsid w:val="003F129B"/>
    <w:rsid w:val="003F17DF"/>
    <w:rsid w:val="003F1A46"/>
    <w:rsid w:val="003F2309"/>
    <w:rsid w:val="003F2537"/>
    <w:rsid w:val="003F26E8"/>
    <w:rsid w:val="003F2778"/>
    <w:rsid w:val="003F2B15"/>
    <w:rsid w:val="003F2DFB"/>
    <w:rsid w:val="003F2FA6"/>
    <w:rsid w:val="003F30D6"/>
    <w:rsid w:val="003F333C"/>
    <w:rsid w:val="003F3891"/>
    <w:rsid w:val="003F39EA"/>
    <w:rsid w:val="003F3D99"/>
    <w:rsid w:val="003F3EAE"/>
    <w:rsid w:val="003F46AD"/>
    <w:rsid w:val="003F4A76"/>
    <w:rsid w:val="003F4EA9"/>
    <w:rsid w:val="003F5452"/>
    <w:rsid w:val="003F54DC"/>
    <w:rsid w:val="003F55B1"/>
    <w:rsid w:val="003F576C"/>
    <w:rsid w:val="003F5837"/>
    <w:rsid w:val="003F59A0"/>
    <w:rsid w:val="003F5C78"/>
    <w:rsid w:val="003F5E74"/>
    <w:rsid w:val="003F5E91"/>
    <w:rsid w:val="003F6480"/>
    <w:rsid w:val="003F64E7"/>
    <w:rsid w:val="003F650A"/>
    <w:rsid w:val="003F662B"/>
    <w:rsid w:val="003F74E6"/>
    <w:rsid w:val="003F76EE"/>
    <w:rsid w:val="003F786F"/>
    <w:rsid w:val="003F7E21"/>
    <w:rsid w:val="003F7E92"/>
    <w:rsid w:val="003F7FBA"/>
    <w:rsid w:val="004000F2"/>
    <w:rsid w:val="004001CE"/>
    <w:rsid w:val="00400391"/>
    <w:rsid w:val="004004D3"/>
    <w:rsid w:val="00400780"/>
    <w:rsid w:val="00400EAA"/>
    <w:rsid w:val="00400EB4"/>
    <w:rsid w:val="00401283"/>
    <w:rsid w:val="00401AAD"/>
    <w:rsid w:val="00401D7B"/>
    <w:rsid w:val="004024D1"/>
    <w:rsid w:val="00402BD4"/>
    <w:rsid w:val="00402C4B"/>
    <w:rsid w:val="0040370C"/>
    <w:rsid w:val="00403967"/>
    <w:rsid w:val="00403D0C"/>
    <w:rsid w:val="0040422F"/>
    <w:rsid w:val="00404485"/>
    <w:rsid w:val="00404900"/>
    <w:rsid w:val="00404A7E"/>
    <w:rsid w:val="0040515B"/>
    <w:rsid w:val="0040529D"/>
    <w:rsid w:val="00405B53"/>
    <w:rsid w:val="00405BB6"/>
    <w:rsid w:val="00405D5A"/>
    <w:rsid w:val="00405EF2"/>
    <w:rsid w:val="00405EF6"/>
    <w:rsid w:val="0040605C"/>
    <w:rsid w:val="00406173"/>
    <w:rsid w:val="00406184"/>
    <w:rsid w:val="0040663C"/>
    <w:rsid w:val="00406E3A"/>
    <w:rsid w:val="00407049"/>
    <w:rsid w:val="004071FB"/>
    <w:rsid w:val="004072B8"/>
    <w:rsid w:val="004074B8"/>
    <w:rsid w:val="00407864"/>
    <w:rsid w:val="00407D6E"/>
    <w:rsid w:val="0041018E"/>
    <w:rsid w:val="004109B4"/>
    <w:rsid w:val="00410F97"/>
    <w:rsid w:val="004110C3"/>
    <w:rsid w:val="00411CDD"/>
    <w:rsid w:val="00411D3F"/>
    <w:rsid w:val="00412010"/>
    <w:rsid w:val="00412328"/>
    <w:rsid w:val="00412642"/>
    <w:rsid w:val="00412DA2"/>
    <w:rsid w:val="00413006"/>
    <w:rsid w:val="00413426"/>
    <w:rsid w:val="00413483"/>
    <w:rsid w:val="004136B9"/>
    <w:rsid w:val="0041454A"/>
    <w:rsid w:val="00414553"/>
    <w:rsid w:val="004149BE"/>
    <w:rsid w:val="00414A89"/>
    <w:rsid w:val="00414BF7"/>
    <w:rsid w:val="00414C6F"/>
    <w:rsid w:val="00415394"/>
    <w:rsid w:val="004153EA"/>
    <w:rsid w:val="00415661"/>
    <w:rsid w:val="004158FC"/>
    <w:rsid w:val="004159BB"/>
    <w:rsid w:val="00416147"/>
    <w:rsid w:val="00416224"/>
    <w:rsid w:val="004163CE"/>
    <w:rsid w:val="00416A8A"/>
    <w:rsid w:val="00416B92"/>
    <w:rsid w:val="00416C2A"/>
    <w:rsid w:val="0041707B"/>
    <w:rsid w:val="00417250"/>
    <w:rsid w:val="00417366"/>
    <w:rsid w:val="0041746C"/>
    <w:rsid w:val="00417566"/>
    <w:rsid w:val="0041794A"/>
    <w:rsid w:val="00417D37"/>
    <w:rsid w:val="00417D61"/>
    <w:rsid w:val="00417FDD"/>
    <w:rsid w:val="0042011D"/>
    <w:rsid w:val="00420695"/>
    <w:rsid w:val="00420CA2"/>
    <w:rsid w:val="00421259"/>
    <w:rsid w:val="00421733"/>
    <w:rsid w:val="004219CE"/>
    <w:rsid w:val="00421A40"/>
    <w:rsid w:val="00421FCF"/>
    <w:rsid w:val="00422689"/>
    <w:rsid w:val="004227B2"/>
    <w:rsid w:val="00422A99"/>
    <w:rsid w:val="00422B72"/>
    <w:rsid w:val="00422DA2"/>
    <w:rsid w:val="00422ECB"/>
    <w:rsid w:val="00423A16"/>
    <w:rsid w:val="00423B18"/>
    <w:rsid w:val="00423E8A"/>
    <w:rsid w:val="00424476"/>
    <w:rsid w:val="004244DC"/>
    <w:rsid w:val="00424710"/>
    <w:rsid w:val="004248B5"/>
    <w:rsid w:val="00424D64"/>
    <w:rsid w:val="00424E92"/>
    <w:rsid w:val="00424F04"/>
    <w:rsid w:val="00425247"/>
    <w:rsid w:val="004257E4"/>
    <w:rsid w:val="004259C0"/>
    <w:rsid w:val="00425B46"/>
    <w:rsid w:val="00425C75"/>
    <w:rsid w:val="00425D69"/>
    <w:rsid w:val="00425DEB"/>
    <w:rsid w:val="00426072"/>
    <w:rsid w:val="00426517"/>
    <w:rsid w:val="00426542"/>
    <w:rsid w:val="00426582"/>
    <w:rsid w:val="00426758"/>
    <w:rsid w:val="00426788"/>
    <w:rsid w:val="004269EA"/>
    <w:rsid w:val="00426A0E"/>
    <w:rsid w:val="00426A64"/>
    <w:rsid w:val="00426AB7"/>
    <w:rsid w:val="00426B40"/>
    <w:rsid w:val="00426CB1"/>
    <w:rsid w:val="00426CC6"/>
    <w:rsid w:val="00426E9A"/>
    <w:rsid w:val="00427352"/>
    <w:rsid w:val="0042772E"/>
    <w:rsid w:val="00427872"/>
    <w:rsid w:val="00427B5B"/>
    <w:rsid w:val="00427C85"/>
    <w:rsid w:val="00427D5F"/>
    <w:rsid w:val="00427EE1"/>
    <w:rsid w:val="004303DF"/>
    <w:rsid w:val="00430B88"/>
    <w:rsid w:val="00430C1D"/>
    <w:rsid w:val="004310A6"/>
    <w:rsid w:val="0043174E"/>
    <w:rsid w:val="00431998"/>
    <w:rsid w:val="00431E45"/>
    <w:rsid w:val="00431FE8"/>
    <w:rsid w:val="004322E7"/>
    <w:rsid w:val="00432625"/>
    <w:rsid w:val="00432EAD"/>
    <w:rsid w:val="00432F1F"/>
    <w:rsid w:val="0043303E"/>
    <w:rsid w:val="00433276"/>
    <w:rsid w:val="00433855"/>
    <w:rsid w:val="00433EC5"/>
    <w:rsid w:val="0043414F"/>
    <w:rsid w:val="0043456D"/>
    <w:rsid w:val="00434663"/>
    <w:rsid w:val="00434A63"/>
    <w:rsid w:val="00434A81"/>
    <w:rsid w:val="00434FAD"/>
    <w:rsid w:val="00435B49"/>
    <w:rsid w:val="00435C41"/>
    <w:rsid w:val="00435ECC"/>
    <w:rsid w:val="00435F2F"/>
    <w:rsid w:val="00436861"/>
    <w:rsid w:val="00436A8F"/>
    <w:rsid w:val="00436DA9"/>
    <w:rsid w:val="00436F2B"/>
    <w:rsid w:val="004370F5"/>
    <w:rsid w:val="00437260"/>
    <w:rsid w:val="00437449"/>
    <w:rsid w:val="004374B2"/>
    <w:rsid w:val="00437AF4"/>
    <w:rsid w:val="00437B8E"/>
    <w:rsid w:val="004404E4"/>
    <w:rsid w:val="00440556"/>
    <w:rsid w:val="0044067D"/>
    <w:rsid w:val="00440719"/>
    <w:rsid w:val="00440C91"/>
    <w:rsid w:val="0044137D"/>
    <w:rsid w:val="00441780"/>
    <w:rsid w:val="004419FD"/>
    <w:rsid w:val="004420E8"/>
    <w:rsid w:val="004424E8"/>
    <w:rsid w:val="004424F4"/>
    <w:rsid w:val="0044251F"/>
    <w:rsid w:val="00442727"/>
    <w:rsid w:val="0044286B"/>
    <w:rsid w:val="00442AD6"/>
    <w:rsid w:val="00442AE1"/>
    <w:rsid w:val="00442CA2"/>
    <w:rsid w:val="00442CB4"/>
    <w:rsid w:val="0044307C"/>
    <w:rsid w:val="0044313A"/>
    <w:rsid w:val="0044326D"/>
    <w:rsid w:val="00443373"/>
    <w:rsid w:val="0044371E"/>
    <w:rsid w:val="004437D4"/>
    <w:rsid w:val="00443BAF"/>
    <w:rsid w:val="00443EB6"/>
    <w:rsid w:val="00444505"/>
    <w:rsid w:val="00444FCF"/>
    <w:rsid w:val="00445845"/>
    <w:rsid w:val="00445962"/>
    <w:rsid w:val="00445B8B"/>
    <w:rsid w:val="00445E2C"/>
    <w:rsid w:val="00445F7F"/>
    <w:rsid w:val="00446221"/>
    <w:rsid w:val="00446439"/>
    <w:rsid w:val="004464A0"/>
    <w:rsid w:val="004465F4"/>
    <w:rsid w:val="004466B9"/>
    <w:rsid w:val="0044692A"/>
    <w:rsid w:val="00446CD0"/>
    <w:rsid w:val="00446DA7"/>
    <w:rsid w:val="0044729C"/>
    <w:rsid w:val="004473FD"/>
    <w:rsid w:val="004500CC"/>
    <w:rsid w:val="004502D2"/>
    <w:rsid w:val="0045064B"/>
    <w:rsid w:val="00450695"/>
    <w:rsid w:val="00450CFE"/>
    <w:rsid w:val="00450F1C"/>
    <w:rsid w:val="0045191D"/>
    <w:rsid w:val="00451922"/>
    <w:rsid w:val="0045237E"/>
    <w:rsid w:val="004524AB"/>
    <w:rsid w:val="004526E0"/>
    <w:rsid w:val="00452B53"/>
    <w:rsid w:val="004530FA"/>
    <w:rsid w:val="0045366E"/>
    <w:rsid w:val="00453977"/>
    <w:rsid w:val="00453FED"/>
    <w:rsid w:val="0045406A"/>
    <w:rsid w:val="004540D9"/>
    <w:rsid w:val="0045491E"/>
    <w:rsid w:val="00454E4B"/>
    <w:rsid w:val="00454EEF"/>
    <w:rsid w:val="00454F7E"/>
    <w:rsid w:val="0045505A"/>
    <w:rsid w:val="0045507D"/>
    <w:rsid w:val="0045519F"/>
    <w:rsid w:val="004554E1"/>
    <w:rsid w:val="00455534"/>
    <w:rsid w:val="00455CED"/>
    <w:rsid w:val="00455D5E"/>
    <w:rsid w:val="00456156"/>
    <w:rsid w:val="00456173"/>
    <w:rsid w:val="004569B0"/>
    <w:rsid w:val="00456A22"/>
    <w:rsid w:val="00456B74"/>
    <w:rsid w:val="00456EED"/>
    <w:rsid w:val="004571EE"/>
    <w:rsid w:val="0045744A"/>
    <w:rsid w:val="00457E4A"/>
    <w:rsid w:val="0046055C"/>
    <w:rsid w:val="0046082C"/>
    <w:rsid w:val="00460B31"/>
    <w:rsid w:val="004614D5"/>
    <w:rsid w:val="00461766"/>
    <w:rsid w:val="004618FC"/>
    <w:rsid w:val="00461C89"/>
    <w:rsid w:val="00461CFF"/>
    <w:rsid w:val="00461DBD"/>
    <w:rsid w:val="0046234E"/>
    <w:rsid w:val="0046275D"/>
    <w:rsid w:val="0046287B"/>
    <w:rsid w:val="00463214"/>
    <w:rsid w:val="00463A12"/>
    <w:rsid w:val="00463CC9"/>
    <w:rsid w:val="004640AF"/>
    <w:rsid w:val="004640F9"/>
    <w:rsid w:val="004641DC"/>
    <w:rsid w:val="00464366"/>
    <w:rsid w:val="004647BC"/>
    <w:rsid w:val="00464959"/>
    <w:rsid w:val="00465263"/>
    <w:rsid w:val="00465A03"/>
    <w:rsid w:val="00465B1C"/>
    <w:rsid w:val="00465D69"/>
    <w:rsid w:val="00465F7F"/>
    <w:rsid w:val="004661CF"/>
    <w:rsid w:val="00466DD5"/>
    <w:rsid w:val="00466EFD"/>
    <w:rsid w:val="00466F98"/>
    <w:rsid w:val="00467202"/>
    <w:rsid w:val="004672ED"/>
    <w:rsid w:val="004676D0"/>
    <w:rsid w:val="00467806"/>
    <w:rsid w:val="00467CA4"/>
    <w:rsid w:val="00470169"/>
    <w:rsid w:val="004702BC"/>
    <w:rsid w:val="004704FB"/>
    <w:rsid w:val="00470DBC"/>
    <w:rsid w:val="0047118F"/>
    <w:rsid w:val="0047162D"/>
    <w:rsid w:val="00471AD3"/>
    <w:rsid w:val="00471AD4"/>
    <w:rsid w:val="00471CEA"/>
    <w:rsid w:val="00471FFF"/>
    <w:rsid w:val="00472089"/>
    <w:rsid w:val="00472182"/>
    <w:rsid w:val="004723C0"/>
    <w:rsid w:val="004723CF"/>
    <w:rsid w:val="0047299A"/>
    <w:rsid w:val="00472B3A"/>
    <w:rsid w:val="00472B8B"/>
    <w:rsid w:val="00472FBA"/>
    <w:rsid w:val="00473712"/>
    <w:rsid w:val="00473B5F"/>
    <w:rsid w:val="00474005"/>
    <w:rsid w:val="00474405"/>
    <w:rsid w:val="00474550"/>
    <w:rsid w:val="00474932"/>
    <w:rsid w:val="004749B9"/>
    <w:rsid w:val="00474D2F"/>
    <w:rsid w:val="0047530D"/>
    <w:rsid w:val="0047535A"/>
    <w:rsid w:val="004756BE"/>
    <w:rsid w:val="00475864"/>
    <w:rsid w:val="00475BA6"/>
    <w:rsid w:val="00475FFF"/>
    <w:rsid w:val="00476149"/>
    <w:rsid w:val="0047621D"/>
    <w:rsid w:val="004766C1"/>
    <w:rsid w:val="00476C45"/>
    <w:rsid w:val="00476E90"/>
    <w:rsid w:val="00477007"/>
    <w:rsid w:val="00477865"/>
    <w:rsid w:val="00480483"/>
    <w:rsid w:val="004806CF"/>
    <w:rsid w:val="004809EA"/>
    <w:rsid w:val="00480F4B"/>
    <w:rsid w:val="0048134A"/>
    <w:rsid w:val="0048169B"/>
    <w:rsid w:val="004818EA"/>
    <w:rsid w:val="00481BB6"/>
    <w:rsid w:val="00481D4C"/>
    <w:rsid w:val="00482205"/>
    <w:rsid w:val="00482D90"/>
    <w:rsid w:val="00482DF5"/>
    <w:rsid w:val="00482FC9"/>
    <w:rsid w:val="00483199"/>
    <w:rsid w:val="00483AC9"/>
    <w:rsid w:val="00483B51"/>
    <w:rsid w:val="00483C86"/>
    <w:rsid w:val="00483E9C"/>
    <w:rsid w:val="004840C8"/>
    <w:rsid w:val="00484485"/>
    <w:rsid w:val="0048482A"/>
    <w:rsid w:val="00484A74"/>
    <w:rsid w:val="00484E9B"/>
    <w:rsid w:val="00485A05"/>
    <w:rsid w:val="00485B51"/>
    <w:rsid w:val="00485D55"/>
    <w:rsid w:val="00485E74"/>
    <w:rsid w:val="00486002"/>
    <w:rsid w:val="0048611E"/>
    <w:rsid w:val="00486625"/>
    <w:rsid w:val="0048684C"/>
    <w:rsid w:val="004870D3"/>
    <w:rsid w:val="0048713E"/>
    <w:rsid w:val="004872E2"/>
    <w:rsid w:val="00487DAE"/>
    <w:rsid w:val="00487E57"/>
    <w:rsid w:val="00487E79"/>
    <w:rsid w:val="00490076"/>
    <w:rsid w:val="0049023C"/>
    <w:rsid w:val="004905BA"/>
    <w:rsid w:val="00490729"/>
    <w:rsid w:val="00490BC0"/>
    <w:rsid w:val="00490D30"/>
    <w:rsid w:val="00491929"/>
    <w:rsid w:val="00491D62"/>
    <w:rsid w:val="0049311F"/>
    <w:rsid w:val="00493120"/>
    <w:rsid w:val="00493147"/>
    <w:rsid w:val="00493380"/>
    <w:rsid w:val="0049373C"/>
    <w:rsid w:val="00493ACA"/>
    <w:rsid w:val="00493C6A"/>
    <w:rsid w:val="00493E46"/>
    <w:rsid w:val="00493F22"/>
    <w:rsid w:val="00493F31"/>
    <w:rsid w:val="00494028"/>
    <w:rsid w:val="0049466D"/>
    <w:rsid w:val="004946A7"/>
    <w:rsid w:val="004946AC"/>
    <w:rsid w:val="004950F4"/>
    <w:rsid w:val="00495914"/>
    <w:rsid w:val="00495D72"/>
    <w:rsid w:val="00496546"/>
    <w:rsid w:val="00496C5D"/>
    <w:rsid w:val="00496EA5"/>
    <w:rsid w:val="004971E0"/>
    <w:rsid w:val="004971FF"/>
    <w:rsid w:val="004973A4"/>
    <w:rsid w:val="00497747"/>
    <w:rsid w:val="00497DD4"/>
    <w:rsid w:val="00497E0A"/>
    <w:rsid w:val="004A002E"/>
    <w:rsid w:val="004A034E"/>
    <w:rsid w:val="004A04FD"/>
    <w:rsid w:val="004A070C"/>
    <w:rsid w:val="004A075B"/>
    <w:rsid w:val="004A078B"/>
    <w:rsid w:val="004A097D"/>
    <w:rsid w:val="004A0CCE"/>
    <w:rsid w:val="004A0E3D"/>
    <w:rsid w:val="004A16F9"/>
    <w:rsid w:val="004A1984"/>
    <w:rsid w:val="004A23D2"/>
    <w:rsid w:val="004A23EB"/>
    <w:rsid w:val="004A24E7"/>
    <w:rsid w:val="004A292B"/>
    <w:rsid w:val="004A293A"/>
    <w:rsid w:val="004A2AAA"/>
    <w:rsid w:val="004A2BC9"/>
    <w:rsid w:val="004A2C0E"/>
    <w:rsid w:val="004A3584"/>
    <w:rsid w:val="004A3A68"/>
    <w:rsid w:val="004A3BD0"/>
    <w:rsid w:val="004A3CD7"/>
    <w:rsid w:val="004A3DE3"/>
    <w:rsid w:val="004A4293"/>
    <w:rsid w:val="004A435A"/>
    <w:rsid w:val="004A4386"/>
    <w:rsid w:val="004A4398"/>
    <w:rsid w:val="004A4A0E"/>
    <w:rsid w:val="004A4A1E"/>
    <w:rsid w:val="004A4A66"/>
    <w:rsid w:val="004A516F"/>
    <w:rsid w:val="004A53C5"/>
    <w:rsid w:val="004A593C"/>
    <w:rsid w:val="004A59BB"/>
    <w:rsid w:val="004A5EF7"/>
    <w:rsid w:val="004A5F38"/>
    <w:rsid w:val="004A5F97"/>
    <w:rsid w:val="004A6160"/>
    <w:rsid w:val="004A61A8"/>
    <w:rsid w:val="004A68AC"/>
    <w:rsid w:val="004A6CFA"/>
    <w:rsid w:val="004B0834"/>
    <w:rsid w:val="004B090B"/>
    <w:rsid w:val="004B0E89"/>
    <w:rsid w:val="004B0FC2"/>
    <w:rsid w:val="004B1153"/>
    <w:rsid w:val="004B1407"/>
    <w:rsid w:val="004B1966"/>
    <w:rsid w:val="004B1BE0"/>
    <w:rsid w:val="004B1C03"/>
    <w:rsid w:val="004B1F54"/>
    <w:rsid w:val="004B1F81"/>
    <w:rsid w:val="004B2004"/>
    <w:rsid w:val="004B21AB"/>
    <w:rsid w:val="004B2707"/>
    <w:rsid w:val="004B2A00"/>
    <w:rsid w:val="004B2AB8"/>
    <w:rsid w:val="004B2CDC"/>
    <w:rsid w:val="004B31D1"/>
    <w:rsid w:val="004B3226"/>
    <w:rsid w:val="004B32B2"/>
    <w:rsid w:val="004B3545"/>
    <w:rsid w:val="004B376E"/>
    <w:rsid w:val="004B382D"/>
    <w:rsid w:val="004B389B"/>
    <w:rsid w:val="004B4704"/>
    <w:rsid w:val="004B4EE2"/>
    <w:rsid w:val="004B5006"/>
    <w:rsid w:val="004B5219"/>
    <w:rsid w:val="004B5259"/>
    <w:rsid w:val="004B5413"/>
    <w:rsid w:val="004B5C4A"/>
    <w:rsid w:val="004B5E4E"/>
    <w:rsid w:val="004B6256"/>
    <w:rsid w:val="004B6259"/>
    <w:rsid w:val="004B64C8"/>
    <w:rsid w:val="004B6AB4"/>
    <w:rsid w:val="004B6AE9"/>
    <w:rsid w:val="004B6EAA"/>
    <w:rsid w:val="004B706B"/>
    <w:rsid w:val="004B73D9"/>
    <w:rsid w:val="004B7476"/>
    <w:rsid w:val="004C0162"/>
    <w:rsid w:val="004C04F7"/>
    <w:rsid w:val="004C0968"/>
    <w:rsid w:val="004C09C2"/>
    <w:rsid w:val="004C11CC"/>
    <w:rsid w:val="004C13A2"/>
    <w:rsid w:val="004C1811"/>
    <w:rsid w:val="004C1AF6"/>
    <w:rsid w:val="004C1BBF"/>
    <w:rsid w:val="004C1DB3"/>
    <w:rsid w:val="004C2408"/>
    <w:rsid w:val="004C24FF"/>
    <w:rsid w:val="004C2B3C"/>
    <w:rsid w:val="004C2F7D"/>
    <w:rsid w:val="004C2FA7"/>
    <w:rsid w:val="004C2FC3"/>
    <w:rsid w:val="004C365E"/>
    <w:rsid w:val="004C36A9"/>
    <w:rsid w:val="004C37AE"/>
    <w:rsid w:val="004C37F4"/>
    <w:rsid w:val="004C3A15"/>
    <w:rsid w:val="004C3C83"/>
    <w:rsid w:val="004C3E40"/>
    <w:rsid w:val="004C3EAD"/>
    <w:rsid w:val="004C429C"/>
    <w:rsid w:val="004C45F7"/>
    <w:rsid w:val="004C4769"/>
    <w:rsid w:val="004C4932"/>
    <w:rsid w:val="004C4A6C"/>
    <w:rsid w:val="004C4CD7"/>
    <w:rsid w:val="004C4D32"/>
    <w:rsid w:val="004C5146"/>
    <w:rsid w:val="004C52CE"/>
    <w:rsid w:val="004C5659"/>
    <w:rsid w:val="004C5661"/>
    <w:rsid w:val="004C5862"/>
    <w:rsid w:val="004C5FA9"/>
    <w:rsid w:val="004C6363"/>
    <w:rsid w:val="004C6543"/>
    <w:rsid w:val="004C65EF"/>
    <w:rsid w:val="004C66AC"/>
    <w:rsid w:val="004C66D0"/>
    <w:rsid w:val="004C6A4A"/>
    <w:rsid w:val="004C6B01"/>
    <w:rsid w:val="004C6DC1"/>
    <w:rsid w:val="004C6E84"/>
    <w:rsid w:val="004C6FE9"/>
    <w:rsid w:val="004C78D6"/>
    <w:rsid w:val="004C7C48"/>
    <w:rsid w:val="004C7CD2"/>
    <w:rsid w:val="004D0111"/>
    <w:rsid w:val="004D0788"/>
    <w:rsid w:val="004D090F"/>
    <w:rsid w:val="004D0D15"/>
    <w:rsid w:val="004D0D2A"/>
    <w:rsid w:val="004D0DA0"/>
    <w:rsid w:val="004D11A9"/>
    <w:rsid w:val="004D1539"/>
    <w:rsid w:val="004D1575"/>
    <w:rsid w:val="004D1846"/>
    <w:rsid w:val="004D192A"/>
    <w:rsid w:val="004D19D0"/>
    <w:rsid w:val="004D1DA8"/>
    <w:rsid w:val="004D1F7E"/>
    <w:rsid w:val="004D2108"/>
    <w:rsid w:val="004D2519"/>
    <w:rsid w:val="004D2666"/>
    <w:rsid w:val="004D2AD9"/>
    <w:rsid w:val="004D33D5"/>
    <w:rsid w:val="004D34C7"/>
    <w:rsid w:val="004D3A92"/>
    <w:rsid w:val="004D3B97"/>
    <w:rsid w:val="004D3C7B"/>
    <w:rsid w:val="004D3D05"/>
    <w:rsid w:val="004D43F5"/>
    <w:rsid w:val="004D473B"/>
    <w:rsid w:val="004D47A2"/>
    <w:rsid w:val="004D48CB"/>
    <w:rsid w:val="004D48EB"/>
    <w:rsid w:val="004D49A7"/>
    <w:rsid w:val="004D4FDA"/>
    <w:rsid w:val="004D50DD"/>
    <w:rsid w:val="004D5237"/>
    <w:rsid w:val="004D57C1"/>
    <w:rsid w:val="004D5D61"/>
    <w:rsid w:val="004D6096"/>
    <w:rsid w:val="004D62FE"/>
    <w:rsid w:val="004D637A"/>
    <w:rsid w:val="004D68DB"/>
    <w:rsid w:val="004D773E"/>
    <w:rsid w:val="004D7781"/>
    <w:rsid w:val="004D79F6"/>
    <w:rsid w:val="004D7BA2"/>
    <w:rsid w:val="004D7D01"/>
    <w:rsid w:val="004D7EF9"/>
    <w:rsid w:val="004E0316"/>
    <w:rsid w:val="004E0496"/>
    <w:rsid w:val="004E0AE7"/>
    <w:rsid w:val="004E0E52"/>
    <w:rsid w:val="004E0E59"/>
    <w:rsid w:val="004E0E8E"/>
    <w:rsid w:val="004E11DA"/>
    <w:rsid w:val="004E126A"/>
    <w:rsid w:val="004E12BA"/>
    <w:rsid w:val="004E1730"/>
    <w:rsid w:val="004E1758"/>
    <w:rsid w:val="004E1B1E"/>
    <w:rsid w:val="004E1C8F"/>
    <w:rsid w:val="004E1CB3"/>
    <w:rsid w:val="004E240A"/>
    <w:rsid w:val="004E270D"/>
    <w:rsid w:val="004E28A1"/>
    <w:rsid w:val="004E2975"/>
    <w:rsid w:val="004E2A16"/>
    <w:rsid w:val="004E2A82"/>
    <w:rsid w:val="004E2C75"/>
    <w:rsid w:val="004E2DB4"/>
    <w:rsid w:val="004E2EC7"/>
    <w:rsid w:val="004E30E6"/>
    <w:rsid w:val="004E32A4"/>
    <w:rsid w:val="004E33BC"/>
    <w:rsid w:val="004E3D17"/>
    <w:rsid w:val="004E3D86"/>
    <w:rsid w:val="004E3F94"/>
    <w:rsid w:val="004E4755"/>
    <w:rsid w:val="004E4D0F"/>
    <w:rsid w:val="004E4D36"/>
    <w:rsid w:val="004E4FFE"/>
    <w:rsid w:val="004E5112"/>
    <w:rsid w:val="004E51B8"/>
    <w:rsid w:val="004E55E7"/>
    <w:rsid w:val="004E5966"/>
    <w:rsid w:val="004E5F19"/>
    <w:rsid w:val="004E6537"/>
    <w:rsid w:val="004E6976"/>
    <w:rsid w:val="004E6F2A"/>
    <w:rsid w:val="004E7294"/>
    <w:rsid w:val="004E7535"/>
    <w:rsid w:val="004E767B"/>
    <w:rsid w:val="004E7FAF"/>
    <w:rsid w:val="004F04DD"/>
    <w:rsid w:val="004F0A79"/>
    <w:rsid w:val="004F0B14"/>
    <w:rsid w:val="004F0E84"/>
    <w:rsid w:val="004F1169"/>
    <w:rsid w:val="004F1216"/>
    <w:rsid w:val="004F1248"/>
    <w:rsid w:val="004F1686"/>
    <w:rsid w:val="004F1819"/>
    <w:rsid w:val="004F185D"/>
    <w:rsid w:val="004F192A"/>
    <w:rsid w:val="004F1A25"/>
    <w:rsid w:val="004F1A97"/>
    <w:rsid w:val="004F1B3B"/>
    <w:rsid w:val="004F1BC4"/>
    <w:rsid w:val="004F1EDC"/>
    <w:rsid w:val="004F25C8"/>
    <w:rsid w:val="004F2721"/>
    <w:rsid w:val="004F2767"/>
    <w:rsid w:val="004F2920"/>
    <w:rsid w:val="004F2CD3"/>
    <w:rsid w:val="004F2D96"/>
    <w:rsid w:val="004F32D3"/>
    <w:rsid w:val="004F3405"/>
    <w:rsid w:val="004F35D0"/>
    <w:rsid w:val="004F3A58"/>
    <w:rsid w:val="004F3C95"/>
    <w:rsid w:val="004F3D98"/>
    <w:rsid w:val="004F40E4"/>
    <w:rsid w:val="004F466A"/>
    <w:rsid w:val="004F4A38"/>
    <w:rsid w:val="004F4B5E"/>
    <w:rsid w:val="004F4D82"/>
    <w:rsid w:val="004F4DB1"/>
    <w:rsid w:val="004F4DCD"/>
    <w:rsid w:val="004F5039"/>
    <w:rsid w:val="004F504F"/>
    <w:rsid w:val="004F513E"/>
    <w:rsid w:val="004F52CB"/>
    <w:rsid w:val="004F53AB"/>
    <w:rsid w:val="004F5483"/>
    <w:rsid w:val="004F5B19"/>
    <w:rsid w:val="004F6651"/>
    <w:rsid w:val="004F6B18"/>
    <w:rsid w:val="004F6B61"/>
    <w:rsid w:val="004F6D40"/>
    <w:rsid w:val="004F74AB"/>
    <w:rsid w:val="004F752C"/>
    <w:rsid w:val="004F79FF"/>
    <w:rsid w:val="004F7BBD"/>
    <w:rsid w:val="004F7CF3"/>
    <w:rsid w:val="00500533"/>
    <w:rsid w:val="005005F9"/>
    <w:rsid w:val="00500893"/>
    <w:rsid w:val="00500C6C"/>
    <w:rsid w:val="00500D92"/>
    <w:rsid w:val="00500DA8"/>
    <w:rsid w:val="0050102C"/>
    <w:rsid w:val="005013CD"/>
    <w:rsid w:val="00501555"/>
    <w:rsid w:val="00501C09"/>
    <w:rsid w:val="00501DCE"/>
    <w:rsid w:val="00502023"/>
    <w:rsid w:val="00502069"/>
    <w:rsid w:val="00502098"/>
    <w:rsid w:val="00502215"/>
    <w:rsid w:val="0050236D"/>
    <w:rsid w:val="0050265B"/>
    <w:rsid w:val="00502891"/>
    <w:rsid w:val="0050294A"/>
    <w:rsid w:val="00502A9D"/>
    <w:rsid w:val="00502ACC"/>
    <w:rsid w:val="00502B95"/>
    <w:rsid w:val="0050318F"/>
    <w:rsid w:val="00503477"/>
    <w:rsid w:val="005034B9"/>
    <w:rsid w:val="005036A9"/>
    <w:rsid w:val="00503C8B"/>
    <w:rsid w:val="00503F34"/>
    <w:rsid w:val="00503F44"/>
    <w:rsid w:val="005049B8"/>
    <w:rsid w:val="005049D6"/>
    <w:rsid w:val="00504DE6"/>
    <w:rsid w:val="00504DF3"/>
    <w:rsid w:val="00504FCB"/>
    <w:rsid w:val="00505273"/>
    <w:rsid w:val="005053ED"/>
    <w:rsid w:val="00505C7A"/>
    <w:rsid w:val="00505EE1"/>
    <w:rsid w:val="00506799"/>
    <w:rsid w:val="0050686B"/>
    <w:rsid w:val="005068E0"/>
    <w:rsid w:val="0050769F"/>
    <w:rsid w:val="00507CB5"/>
    <w:rsid w:val="00507ED9"/>
    <w:rsid w:val="005107B8"/>
    <w:rsid w:val="0051085A"/>
    <w:rsid w:val="005108AB"/>
    <w:rsid w:val="00510CBD"/>
    <w:rsid w:val="00510DC5"/>
    <w:rsid w:val="005112B6"/>
    <w:rsid w:val="00511468"/>
    <w:rsid w:val="0051193C"/>
    <w:rsid w:val="00511A9D"/>
    <w:rsid w:val="00511B24"/>
    <w:rsid w:val="00511CAF"/>
    <w:rsid w:val="00511EAD"/>
    <w:rsid w:val="00511F64"/>
    <w:rsid w:val="005124BE"/>
    <w:rsid w:val="005125E8"/>
    <w:rsid w:val="00512941"/>
    <w:rsid w:val="00512B89"/>
    <w:rsid w:val="00512C1A"/>
    <w:rsid w:val="00512DC3"/>
    <w:rsid w:val="00512DDC"/>
    <w:rsid w:val="0051311D"/>
    <w:rsid w:val="00513897"/>
    <w:rsid w:val="00513910"/>
    <w:rsid w:val="00513D7B"/>
    <w:rsid w:val="00513FF4"/>
    <w:rsid w:val="0051412B"/>
    <w:rsid w:val="005144DB"/>
    <w:rsid w:val="0051459A"/>
    <w:rsid w:val="00514B1E"/>
    <w:rsid w:val="00514B83"/>
    <w:rsid w:val="005150A8"/>
    <w:rsid w:val="00515393"/>
    <w:rsid w:val="005154BA"/>
    <w:rsid w:val="005156B0"/>
    <w:rsid w:val="00515975"/>
    <w:rsid w:val="00515A1A"/>
    <w:rsid w:val="00516276"/>
    <w:rsid w:val="00516445"/>
    <w:rsid w:val="005165E4"/>
    <w:rsid w:val="005166E5"/>
    <w:rsid w:val="00516932"/>
    <w:rsid w:val="00516D55"/>
    <w:rsid w:val="0051705B"/>
    <w:rsid w:val="005174D4"/>
    <w:rsid w:val="00517603"/>
    <w:rsid w:val="0051789D"/>
    <w:rsid w:val="005179FA"/>
    <w:rsid w:val="00517E58"/>
    <w:rsid w:val="00520037"/>
    <w:rsid w:val="00520241"/>
    <w:rsid w:val="005205E3"/>
    <w:rsid w:val="005207CB"/>
    <w:rsid w:val="005208CC"/>
    <w:rsid w:val="005208D9"/>
    <w:rsid w:val="005208FD"/>
    <w:rsid w:val="00520FD1"/>
    <w:rsid w:val="005215D3"/>
    <w:rsid w:val="00521649"/>
    <w:rsid w:val="00521D8C"/>
    <w:rsid w:val="00521DAF"/>
    <w:rsid w:val="00521F76"/>
    <w:rsid w:val="00522055"/>
    <w:rsid w:val="005230E7"/>
    <w:rsid w:val="00523C97"/>
    <w:rsid w:val="00523CEA"/>
    <w:rsid w:val="005246C2"/>
    <w:rsid w:val="00524859"/>
    <w:rsid w:val="005249FF"/>
    <w:rsid w:val="00524A84"/>
    <w:rsid w:val="005250E3"/>
    <w:rsid w:val="00525ADB"/>
    <w:rsid w:val="00525DDB"/>
    <w:rsid w:val="00526561"/>
    <w:rsid w:val="005265F4"/>
    <w:rsid w:val="00526ADA"/>
    <w:rsid w:val="00526AE0"/>
    <w:rsid w:val="00526E72"/>
    <w:rsid w:val="00527063"/>
    <w:rsid w:val="005273C8"/>
    <w:rsid w:val="0052745E"/>
    <w:rsid w:val="005274BA"/>
    <w:rsid w:val="00527767"/>
    <w:rsid w:val="005278AC"/>
    <w:rsid w:val="005279D6"/>
    <w:rsid w:val="00527AAD"/>
    <w:rsid w:val="00530201"/>
    <w:rsid w:val="00530A6A"/>
    <w:rsid w:val="00530ACF"/>
    <w:rsid w:val="00530CBD"/>
    <w:rsid w:val="00530D9C"/>
    <w:rsid w:val="00531A68"/>
    <w:rsid w:val="00531C3D"/>
    <w:rsid w:val="00531DE2"/>
    <w:rsid w:val="00531E27"/>
    <w:rsid w:val="00532432"/>
    <w:rsid w:val="005325D9"/>
    <w:rsid w:val="005327A6"/>
    <w:rsid w:val="00532BCD"/>
    <w:rsid w:val="00532DF4"/>
    <w:rsid w:val="00532E23"/>
    <w:rsid w:val="00532EE8"/>
    <w:rsid w:val="00533011"/>
    <w:rsid w:val="005333AD"/>
    <w:rsid w:val="00533573"/>
    <w:rsid w:val="005337A4"/>
    <w:rsid w:val="005339F8"/>
    <w:rsid w:val="00533B27"/>
    <w:rsid w:val="005340C3"/>
    <w:rsid w:val="005342B3"/>
    <w:rsid w:val="005346BD"/>
    <w:rsid w:val="00534E5F"/>
    <w:rsid w:val="00535009"/>
    <w:rsid w:val="00535572"/>
    <w:rsid w:val="00535747"/>
    <w:rsid w:val="005357EF"/>
    <w:rsid w:val="005359A8"/>
    <w:rsid w:val="0053608A"/>
    <w:rsid w:val="0053632A"/>
    <w:rsid w:val="00536386"/>
    <w:rsid w:val="00536674"/>
    <w:rsid w:val="005367E0"/>
    <w:rsid w:val="005367FB"/>
    <w:rsid w:val="005368B0"/>
    <w:rsid w:val="00536E5A"/>
    <w:rsid w:val="00537254"/>
    <w:rsid w:val="00537477"/>
    <w:rsid w:val="00537896"/>
    <w:rsid w:val="00537A0E"/>
    <w:rsid w:val="00537E9D"/>
    <w:rsid w:val="005401A9"/>
    <w:rsid w:val="005401F4"/>
    <w:rsid w:val="00540268"/>
    <w:rsid w:val="0054036C"/>
    <w:rsid w:val="005403B9"/>
    <w:rsid w:val="00540A8E"/>
    <w:rsid w:val="00541018"/>
    <w:rsid w:val="0054167E"/>
    <w:rsid w:val="00541708"/>
    <w:rsid w:val="00541BF6"/>
    <w:rsid w:val="005422B4"/>
    <w:rsid w:val="005424B7"/>
    <w:rsid w:val="00542504"/>
    <w:rsid w:val="005426F9"/>
    <w:rsid w:val="005427DF"/>
    <w:rsid w:val="0054297B"/>
    <w:rsid w:val="00542AAC"/>
    <w:rsid w:val="00542FE4"/>
    <w:rsid w:val="005438CB"/>
    <w:rsid w:val="00543952"/>
    <w:rsid w:val="00543E1D"/>
    <w:rsid w:val="00543EF2"/>
    <w:rsid w:val="00543F01"/>
    <w:rsid w:val="005441E7"/>
    <w:rsid w:val="005442BC"/>
    <w:rsid w:val="0054457A"/>
    <w:rsid w:val="0054488B"/>
    <w:rsid w:val="00544F6D"/>
    <w:rsid w:val="005450F2"/>
    <w:rsid w:val="0054552E"/>
    <w:rsid w:val="00545878"/>
    <w:rsid w:val="0054594E"/>
    <w:rsid w:val="005461BC"/>
    <w:rsid w:val="00546688"/>
    <w:rsid w:val="00546CF2"/>
    <w:rsid w:val="0054797D"/>
    <w:rsid w:val="00547AF2"/>
    <w:rsid w:val="00550551"/>
    <w:rsid w:val="00550F0E"/>
    <w:rsid w:val="00550F78"/>
    <w:rsid w:val="00551143"/>
    <w:rsid w:val="0055118E"/>
    <w:rsid w:val="0055137F"/>
    <w:rsid w:val="005513C2"/>
    <w:rsid w:val="00551457"/>
    <w:rsid w:val="0055156D"/>
    <w:rsid w:val="00551844"/>
    <w:rsid w:val="00551C08"/>
    <w:rsid w:val="00551C7D"/>
    <w:rsid w:val="00552091"/>
    <w:rsid w:val="00552285"/>
    <w:rsid w:val="0055264D"/>
    <w:rsid w:val="005526F0"/>
    <w:rsid w:val="00552FE6"/>
    <w:rsid w:val="00553617"/>
    <w:rsid w:val="00553689"/>
    <w:rsid w:val="00553A7F"/>
    <w:rsid w:val="00553EF4"/>
    <w:rsid w:val="00554715"/>
    <w:rsid w:val="00554B82"/>
    <w:rsid w:val="00554BB0"/>
    <w:rsid w:val="00554FC5"/>
    <w:rsid w:val="0055576D"/>
    <w:rsid w:val="00555CAC"/>
    <w:rsid w:val="00556071"/>
    <w:rsid w:val="00556286"/>
    <w:rsid w:val="0055642C"/>
    <w:rsid w:val="00556BA6"/>
    <w:rsid w:val="00556D97"/>
    <w:rsid w:val="00556E24"/>
    <w:rsid w:val="00556EE4"/>
    <w:rsid w:val="00556F2E"/>
    <w:rsid w:val="00556F66"/>
    <w:rsid w:val="0055720F"/>
    <w:rsid w:val="0055773C"/>
    <w:rsid w:val="005577EE"/>
    <w:rsid w:val="0055782A"/>
    <w:rsid w:val="00557BC2"/>
    <w:rsid w:val="00557C49"/>
    <w:rsid w:val="00557EAB"/>
    <w:rsid w:val="005600D1"/>
    <w:rsid w:val="005601FE"/>
    <w:rsid w:val="005605A0"/>
    <w:rsid w:val="0056082D"/>
    <w:rsid w:val="005608FF"/>
    <w:rsid w:val="00560E30"/>
    <w:rsid w:val="00560F72"/>
    <w:rsid w:val="005614CD"/>
    <w:rsid w:val="005617CF"/>
    <w:rsid w:val="00561F4C"/>
    <w:rsid w:val="00562226"/>
    <w:rsid w:val="00562417"/>
    <w:rsid w:val="00562FC7"/>
    <w:rsid w:val="0056306D"/>
    <w:rsid w:val="005632F5"/>
    <w:rsid w:val="00563816"/>
    <w:rsid w:val="00563900"/>
    <w:rsid w:val="005641F8"/>
    <w:rsid w:val="005643C4"/>
    <w:rsid w:val="005647AC"/>
    <w:rsid w:val="00564967"/>
    <w:rsid w:val="00564CE3"/>
    <w:rsid w:val="0056524C"/>
    <w:rsid w:val="0056553E"/>
    <w:rsid w:val="005655D9"/>
    <w:rsid w:val="005656A3"/>
    <w:rsid w:val="00565704"/>
    <w:rsid w:val="005659F4"/>
    <w:rsid w:val="00565AD7"/>
    <w:rsid w:val="00565AD8"/>
    <w:rsid w:val="00565BFB"/>
    <w:rsid w:val="00565D2C"/>
    <w:rsid w:val="00565E9C"/>
    <w:rsid w:val="00566467"/>
    <w:rsid w:val="005665CD"/>
    <w:rsid w:val="0056672C"/>
    <w:rsid w:val="005669FE"/>
    <w:rsid w:val="00566BE6"/>
    <w:rsid w:val="00566C9C"/>
    <w:rsid w:val="00566CD7"/>
    <w:rsid w:val="00566D27"/>
    <w:rsid w:val="00566F3F"/>
    <w:rsid w:val="00566FEB"/>
    <w:rsid w:val="00566FFA"/>
    <w:rsid w:val="00567106"/>
    <w:rsid w:val="00567678"/>
    <w:rsid w:val="00567CEC"/>
    <w:rsid w:val="00567F83"/>
    <w:rsid w:val="00570058"/>
    <w:rsid w:val="0057056F"/>
    <w:rsid w:val="005709C9"/>
    <w:rsid w:val="00570C6A"/>
    <w:rsid w:val="00570DDE"/>
    <w:rsid w:val="00571322"/>
    <w:rsid w:val="005714CA"/>
    <w:rsid w:val="00571C81"/>
    <w:rsid w:val="00572029"/>
    <w:rsid w:val="00572617"/>
    <w:rsid w:val="0057267C"/>
    <w:rsid w:val="00572E9B"/>
    <w:rsid w:val="00572F3A"/>
    <w:rsid w:val="0057301B"/>
    <w:rsid w:val="0057308C"/>
    <w:rsid w:val="0057313D"/>
    <w:rsid w:val="0057324D"/>
    <w:rsid w:val="00573274"/>
    <w:rsid w:val="005732EE"/>
    <w:rsid w:val="0057387D"/>
    <w:rsid w:val="00573A8E"/>
    <w:rsid w:val="00573BAF"/>
    <w:rsid w:val="00573C72"/>
    <w:rsid w:val="00573D64"/>
    <w:rsid w:val="00573EC3"/>
    <w:rsid w:val="005741D4"/>
    <w:rsid w:val="005748CD"/>
    <w:rsid w:val="00574F18"/>
    <w:rsid w:val="005755C9"/>
    <w:rsid w:val="005756C0"/>
    <w:rsid w:val="005758C5"/>
    <w:rsid w:val="00575A70"/>
    <w:rsid w:val="00576D81"/>
    <w:rsid w:val="00576E03"/>
    <w:rsid w:val="00576E81"/>
    <w:rsid w:val="0057721B"/>
    <w:rsid w:val="00577533"/>
    <w:rsid w:val="00577761"/>
    <w:rsid w:val="00577827"/>
    <w:rsid w:val="0057791C"/>
    <w:rsid w:val="00577D53"/>
    <w:rsid w:val="00577DD6"/>
    <w:rsid w:val="00577DDA"/>
    <w:rsid w:val="00577FC0"/>
    <w:rsid w:val="00580073"/>
    <w:rsid w:val="00580572"/>
    <w:rsid w:val="00580635"/>
    <w:rsid w:val="005806DA"/>
    <w:rsid w:val="005807A8"/>
    <w:rsid w:val="0058083C"/>
    <w:rsid w:val="00580AED"/>
    <w:rsid w:val="00580C33"/>
    <w:rsid w:val="00580CFA"/>
    <w:rsid w:val="00580E97"/>
    <w:rsid w:val="0058115D"/>
    <w:rsid w:val="005816AF"/>
    <w:rsid w:val="00581709"/>
    <w:rsid w:val="0058179F"/>
    <w:rsid w:val="00581807"/>
    <w:rsid w:val="0058190B"/>
    <w:rsid w:val="00581B0D"/>
    <w:rsid w:val="00581C30"/>
    <w:rsid w:val="00581C46"/>
    <w:rsid w:val="00581CE7"/>
    <w:rsid w:val="00581D87"/>
    <w:rsid w:val="00581D99"/>
    <w:rsid w:val="00581E6E"/>
    <w:rsid w:val="00581FB8"/>
    <w:rsid w:val="00582282"/>
    <w:rsid w:val="00582751"/>
    <w:rsid w:val="00582F38"/>
    <w:rsid w:val="005831B8"/>
    <w:rsid w:val="00583419"/>
    <w:rsid w:val="0058352D"/>
    <w:rsid w:val="0058370F"/>
    <w:rsid w:val="0058424D"/>
    <w:rsid w:val="0058425C"/>
    <w:rsid w:val="005849C1"/>
    <w:rsid w:val="00584BA7"/>
    <w:rsid w:val="00584FAF"/>
    <w:rsid w:val="00585110"/>
    <w:rsid w:val="00585A78"/>
    <w:rsid w:val="00585B77"/>
    <w:rsid w:val="00585D8D"/>
    <w:rsid w:val="00585E63"/>
    <w:rsid w:val="00585E95"/>
    <w:rsid w:val="00585FDD"/>
    <w:rsid w:val="0058609F"/>
    <w:rsid w:val="00586149"/>
    <w:rsid w:val="00586163"/>
    <w:rsid w:val="005861AB"/>
    <w:rsid w:val="00586ECF"/>
    <w:rsid w:val="00587023"/>
    <w:rsid w:val="0058748D"/>
    <w:rsid w:val="00590256"/>
    <w:rsid w:val="0059028A"/>
    <w:rsid w:val="00590330"/>
    <w:rsid w:val="005904FC"/>
    <w:rsid w:val="005908A1"/>
    <w:rsid w:val="00590A47"/>
    <w:rsid w:val="00590CD3"/>
    <w:rsid w:val="00590D1F"/>
    <w:rsid w:val="00590EC3"/>
    <w:rsid w:val="005910EF"/>
    <w:rsid w:val="00591326"/>
    <w:rsid w:val="00591585"/>
    <w:rsid w:val="005915C7"/>
    <w:rsid w:val="0059186F"/>
    <w:rsid w:val="005918AE"/>
    <w:rsid w:val="00591B81"/>
    <w:rsid w:val="00591D29"/>
    <w:rsid w:val="00591E1B"/>
    <w:rsid w:val="00591F1D"/>
    <w:rsid w:val="00592159"/>
    <w:rsid w:val="005921D0"/>
    <w:rsid w:val="00592544"/>
    <w:rsid w:val="005926E4"/>
    <w:rsid w:val="00592957"/>
    <w:rsid w:val="00592ECB"/>
    <w:rsid w:val="00592ED4"/>
    <w:rsid w:val="00593097"/>
    <w:rsid w:val="00593289"/>
    <w:rsid w:val="0059372D"/>
    <w:rsid w:val="00593D87"/>
    <w:rsid w:val="0059445D"/>
    <w:rsid w:val="005948CE"/>
    <w:rsid w:val="00594960"/>
    <w:rsid w:val="00594C17"/>
    <w:rsid w:val="00594F98"/>
    <w:rsid w:val="005950AA"/>
    <w:rsid w:val="005951C8"/>
    <w:rsid w:val="00595380"/>
    <w:rsid w:val="00595586"/>
    <w:rsid w:val="005956AF"/>
    <w:rsid w:val="00595999"/>
    <w:rsid w:val="00595E0E"/>
    <w:rsid w:val="00595FD2"/>
    <w:rsid w:val="0059663E"/>
    <w:rsid w:val="005966BD"/>
    <w:rsid w:val="00597465"/>
    <w:rsid w:val="005975D2"/>
    <w:rsid w:val="0059776F"/>
    <w:rsid w:val="005979F6"/>
    <w:rsid w:val="00597FDE"/>
    <w:rsid w:val="005A02DF"/>
    <w:rsid w:val="005A0376"/>
    <w:rsid w:val="005A0B5C"/>
    <w:rsid w:val="005A10F3"/>
    <w:rsid w:val="005A154D"/>
    <w:rsid w:val="005A18D2"/>
    <w:rsid w:val="005A205C"/>
    <w:rsid w:val="005A2362"/>
    <w:rsid w:val="005A2FC1"/>
    <w:rsid w:val="005A2FD6"/>
    <w:rsid w:val="005A3622"/>
    <w:rsid w:val="005A3A1A"/>
    <w:rsid w:val="005A3D30"/>
    <w:rsid w:val="005A407C"/>
    <w:rsid w:val="005A4125"/>
    <w:rsid w:val="005A453F"/>
    <w:rsid w:val="005A4546"/>
    <w:rsid w:val="005A45D3"/>
    <w:rsid w:val="005A4604"/>
    <w:rsid w:val="005A4628"/>
    <w:rsid w:val="005A4924"/>
    <w:rsid w:val="005A49AB"/>
    <w:rsid w:val="005A4ABA"/>
    <w:rsid w:val="005A507A"/>
    <w:rsid w:val="005A529A"/>
    <w:rsid w:val="005A5302"/>
    <w:rsid w:val="005A5381"/>
    <w:rsid w:val="005A551E"/>
    <w:rsid w:val="005A593B"/>
    <w:rsid w:val="005A5CBD"/>
    <w:rsid w:val="005A5DFC"/>
    <w:rsid w:val="005A5FF6"/>
    <w:rsid w:val="005A60F4"/>
    <w:rsid w:val="005A6128"/>
    <w:rsid w:val="005A6879"/>
    <w:rsid w:val="005A73C0"/>
    <w:rsid w:val="005A74B0"/>
    <w:rsid w:val="005A7EAB"/>
    <w:rsid w:val="005B00BF"/>
    <w:rsid w:val="005B0444"/>
    <w:rsid w:val="005B05D8"/>
    <w:rsid w:val="005B0B29"/>
    <w:rsid w:val="005B0C4B"/>
    <w:rsid w:val="005B0CA5"/>
    <w:rsid w:val="005B0D10"/>
    <w:rsid w:val="005B0EE3"/>
    <w:rsid w:val="005B0F04"/>
    <w:rsid w:val="005B1160"/>
    <w:rsid w:val="005B1805"/>
    <w:rsid w:val="005B18BC"/>
    <w:rsid w:val="005B1F60"/>
    <w:rsid w:val="005B2278"/>
    <w:rsid w:val="005B22CC"/>
    <w:rsid w:val="005B236E"/>
    <w:rsid w:val="005B2734"/>
    <w:rsid w:val="005B296A"/>
    <w:rsid w:val="005B2A3D"/>
    <w:rsid w:val="005B2C15"/>
    <w:rsid w:val="005B2DBB"/>
    <w:rsid w:val="005B30F5"/>
    <w:rsid w:val="005B3152"/>
    <w:rsid w:val="005B320E"/>
    <w:rsid w:val="005B3238"/>
    <w:rsid w:val="005B3901"/>
    <w:rsid w:val="005B3C22"/>
    <w:rsid w:val="005B3FD8"/>
    <w:rsid w:val="005B40A6"/>
    <w:rsid w:val="005B4B45"/>
    <w:rsid w:val="005B4BDD"/>
    <w:rsid w:val="005B4C9C"/>
    <w:rsid w:val="005B5197"/>
    <w:rsid w:val="005B51E3"/>
    <w:rsid w:val="005B529D"/>
    <w:rsid w:val="005B592E"/>
    <w:rsid w:val="005B5B64"/>
    <w:rsid w:val="005B5C08"/>
    <w:rsid w:val="005B5D5C"/>
    <w:rsid w:val="005B5F25"/>
    <w:rsid w:val="005B60E4"/>
    <w:rsid w:val="005B6484"/>
    <w:rsid w:val="005B6703"/>
    <w:rsid w:val="005B68D5"/>
    <w:rsid w:val="005B69FC"/>
    <w:rsid w:val="005B6C91"/>
    <w:rsid w:val="005B74BA"/>
    <w:rsid w:val="005B76AB"/>
    <w:rsid w:val="005B7AF5"/>
    <w:rsid w:val="005B7B18"/>
    <w:rsid w:val="005B7CDB"/>
    <w:rsid w:val="005B7F2D"/>
    <w:rsid w:val="005C00F7"/>
    <w:rsid w:val="005C0157"/>
    <w:rsid w:val="005C0DF7"/>
    <w:rsid w:val="005C11D5"/>
    <w:rsid w:val="005C12CE"/>
    <w:rsid w:val="005C145B"/>
    <w:rsid w:val="005C1DFF"/>
    <w:rsid w:val="005C2102"/>
    <w:rsid w:val="005C2249"/>
    <w:rsid w:val="005C283A"/>
    <w:rsid w:val="005C2A14"/>
    <w:rsid w:val="005C2A5D"/>
    <w:rsid w:val="005C2E80"/>
    <w:rsid w:val="005C3216"/>
    <w:rsid w:val="005C3263"/>
    <w:rsid w:val="005C3A54"/>
    <w:rsid w:val="005C3E5A"/>
    <w:rsid w:val="005C3E93"/>
    <w:rsid w:val="005C400F"/>
    <w:rsid w:val="005C45B3"/>
    <w:rsid w:val="005C4C15"/>
    <w:rsid w:val="005C511D"/>
    <w:rsid w:val="005C52DE"/>
    <w:rsid w:val="005C5421"/>
    <w:rsid w:val="005C5BD4"/>
    <w:rsid w:val="005C5E66"/>
    <w:rsid w:val="005C63CD"/>
    <w:rsid w:val="005C67D1"/>
    <w:rsid w:val="005C6C7F"/>
    <w:rsid w:val="005C6CCB"/>
    <w:rsid w:val="005C6D00"/>
    <w:rsid w:val="005C6EDC"/>
    <w:rsid w:val="005C751E"/>
    <w:rsid w:val="005C77B3"/>
    <w:rsid w:val="005C7814"/>
    <w:rsid w:val="005C78B2"/>
    <w:rsid w:val="005C7A5A"/>
    <w:rsid w:val="005C7F6B"/>
    <w:rsid w:val="005D0437"/>
    <w:rsid w:val="005D0646"/>
    <w:rsid w:val="005D06DA"/>
    <w:rsid w:val="005D0899"/>
    <w:rsid w:val="005D08C3"/>
    <w:rsid w:val="005D0FF4"/>
    <w:rsid w:val="005D182D"/>
    <w:rsid w:val="005D18B7"/>
    <w:rsid w:val="005D2492"/>
    <w:rsid w:val="005D282C"/>
    <w:rsid w:val="005D2916"/>
    <w:rsid w:val="005D2C51"/>
    <w:rsid w:val="005D2CA9"/>
    <w:rsid w:val="005D2EA8"/>
    <w:rsid w:val="005D358B"/>
    <w:rsid w:val="005D36B8"/>
    <w:rsid w:val="005D38B4"/>
    <w:rsid w:val="005D3936"/>
    <w:rsid w:val="005D39FD"/>
    <w:rsid w:val="005D3B5E"/>
    <w:rsid w:val="005D3F5D"/>
    <w:rsid w:val="005D4340"/>
    <w:rsid w:val="005D44DA"/>
    <w:rsid w:val="005D4D03"/>
    <w:rsid w:val="005D4F10"/>
    <w:rsid w:val="005D50BC"/>
    <w:rsid w:val="005D525B"/>
    <w:rsid w:val="005D5332"/>
    <w:rsid w:val="005D5399"/>
    <w:rsid w:val="005D54AF"/>
    <w:rsid w:val="005D5BA3"/>
    <w:rsid w:val="005D5C51"/>
    <w:rsid w:val="005D5DA2"/>
    <w:rsid w:val="005D5F6E"/>
    <w:rsid w:val="005D6183"/>
    <w:rsid w:val="005D6AB9"/>
    <w:rsid w:val="005D6C18"/>
    <w:rsid w:val="005D7242"/>
    <w:rsid w:val="005D7B27"/>
    <w:rsid w:val="005D7D9A"/>
    <w:rsid w:val="005E008B"/>
    <w:rsid w:val="005E0330"/>
    <w:rsid w:val="005E075E"/>
    <w:rsid w:val="005E0C84"/>
    <w:rsid w:val="005E1183"/>
    <w:rsid w:val="005E18AD"/>
    <w:rsid w:val="005E18BE"/>
    <w:rsid w:val="005E1C24"/>
    <w:rsid w:val="005E1D7A"/>
    <w:rsid w:val="005E20AC"/>
    <w:rsid w:val="005E21AB"/>
    <w:rsid w:val="005E3916"/>
    <w:rsid w:val="005E3D4B"/>
    <w:rsid w:val="005E40CF"/>
    <w:rsid w:val="005E4576"/>
    <w:rsid w:val="005E4A24"/>
    <w:rsid w:val="005E4A67"/>
    <w:rsid w:val="005E4AEE"/>
    <w:rsid w:val="005E4BAC"/>
    <w:rsid w:val="005E4CDD"/>
    <w:rsid w:val="005E4D4B"/>
    <w:rsid w:val="005E4EB7"/>
    <w:rsid w:val="005E51E0"/>
    <w:rsid w:val="005E53CC"/>
    <w:rsid w:val="005E59E1"/>
    <w:rsid w:val="005E6234"/>
    <w:rsid w:val="005E694F"/>
    <w:rsid w:val="005E6A4D"/>
    <w:rsid w:val="005E6E3D"/>
    <w:rsid w:val="005E6F3D"/>
    <w:rsid w:val="005E707A"/>
    <w:rsid w:val="005E743A"/>
    <w:rsid w:val="005E7553"/>
    <w:rsid w:val="005E77A7"/>
    <w:rsid w:val="005E7CB8"/>
    <w:rsid w:val="005E7D76"/>
    <w:rsid w:val="005E7EA0"/>
    <w:rsid w:val="005F03BE"/>
    <w:rsid w:val="005F043C"/>
    <w:rsid w:val="005F055F"/>
    <w:rsid w:val="005F0A7D"/>
    <w:rsid w:val="005F0ACE"/>
    <w:rsid w:val="005F0CF1"/>
    <w:rsid w:val="005F1962"/>
    <w:rsid w:val="005F1F50"/>
    <w:rsid w:val="005F2291"/>
    <w:rsid w:val="005F2A66"/>
    <w:rsid w:val="005F2C82"/>
    <w:rsid w:val="005F2D74"/>
    <w:rsid w:val="005F2E35"/>
    <w:rsid w:val="005F3273"/>
    <w:rsid w:val="005F3322"/>
    <w:rsid w:val="005F368D"/>
    <w:rsid w:val="005F36B0"/>
    <w:rsid w:val="005F37AE"/>
    <w:rsid w:val="005F38BC"/>
    <w:rsid w:val="005F394F"/>
    <w:rsid w:val="005F3C3E"/>
    <w:rsid w:val="005F3C67"/>
    <w:rsid w:val="005F3C95"/>
    <w:rsid w:val="005F3F7B"/>
    <w:rsid w:val="005F3FB1"/>
    <w:rsid w:val="005F464B"/>
    <w:rsid w:val="005F4DBA"/>
    <w:rsid w:val="005F4F92"/>
    <w:rsid w:val="005F4FFC"/>
    <w:rsid w:val="005F514B"/>
    <w:rsid w:val="005F5476"/>
    <w:rsid w:val="005F5779"/>
    <w:rsid w:val="005F5927"/>
    <w:rsid w:val="005F5938"/>
    <w:rsid w:val="005F59A4"/>
    <w:rsid w:val="005F5A7D"/>
    <w:rsid w:val="005F5F8D"/>
    <w:rsid w:val="005F5FB8"/>
    <w:rsid w:val="005F6065"/>
    <w:rsid w:val="005F6177"/>
    <w:rsid w:val="005F61FD"/>
    <w:rsid w:val="005F6285"/>
    <w:rsid w:val="005F6402"/>
    <w:rsid w:val="005F6896"/>
    <w:rsid w:val="005F6B33"/>
    <w:rsid w:val="005F6CCF"/>
    <w:rsid w:val="005F6ED8"/>
    <w:rsid w:val="005F71A3"/>
    <w:rsid w:val="005F71C0"/>
    <w:rsid w:val="005F73FA"/>
    <w:rsid w:val="005F7419"/>
    <w:rsid w:val="005F7C5C"/>
    <w:rsid w:val="006005B6"/>
    <w:rsid w:val="0060078F"/>
    <w:rsid w:val="00600D47"/>
    <w:rsid w:val="00600DEB"/>
    <w:rsid w:val="00601318"/>
    <w:rsid w:val="00601335"/>
    <w:rsid w:val="0060135C"/>
    <w:rsid w:val="00601462"/>
    <w:rsid w:val="0060168A"/>
    <w:rsid w:val="006017A9"/>
    <w:rsid w:val="00601AD7"/>
    <w:rsid w:val="00601B95"/>
    <w:rsid w:val="00601C2C"/>
    <w:rsid w:val="00601CC7"/>
    <w:rsid w:val="00601EFB"/>
    <w:rsid w:val="00601F7E"/>
    <w:rsid w:val="0060200B"/>
    <w:rsid w:val="00602B9A"/>
    <w:rsid w:val="00602FC8"/>
    <w:rsid w:val="0060307D"/>
    <w:rsid w:val="00603184"/>
    <w:rsid w:val="0060388B"/>
    <w:rsid w:val="00603944"/>
    <w:rsid w:val="00603A49"/>
    <w:rsid w:val="00603B65"/>
    <w:rsid w:val="00603C2D"/>
    <w:rsid w:val="00603DA4"/>
    <w:rsid w:val="006043A9"/>
    <w:rsid w:val="0060451B"/>
    <w:rsid w:val="00605114"/>
    <w:rsid w:val="00605373"/>
    <w:rsid w:val="0060537F"/>
    <w:rsid w:val="00605416"/>
    <w:rsid w:val="006054DF"/>
    <w:rsid w:val="006056EA"/>
    <w:rsid w:val="00606076"/>
    <w:rsid w:val="00606373"/>
    <w:rsid w:val="0060647E"/>
    <w:rsid w:val="00606580"/>
    <w:rsid w:val="006066A2"/>
    <w:rsid w:val="006066D3"/>
    <w:rsid w:val="00606E35"/>
    <w:rsid w:val="006076E5"/>
    <w:rsid w:val="006078DF"/>
    <w:rsid w:val="00607B96"/>
    <w:rsid w:val="00607F22"/>
    <w:rsid w:val="006100D6"/>
    <w:rsid w:val="00610245"/>
    <w:rsid w:val="006106A1"/>
    <w:rsid w:val="006108FB"/>
    <w:rsid w:val="00610979"/>
    <w:rsid w:val="00610A4A"/>
    <w:rsid w:val="00610AAE"/>
    <w:rsid w:val="00610DBE"/>
    <w:rsid w:val="00610EAB"/>
    <w:rsid w:val="00610ED8"/>
    <w:rsid w:val="00610F3A"/>
    <w:rsid w:val="0061145C"/>
    <w:rsid w:val="006114D0"/>
    <w:rsid w:val="00611DE9"/>
    <w:rsid w:val="0061240D"/>
    <w:rsid w:val="006125F3"/>
    <w:rsid w:val="0061291D"/>
    <w:rsid w:val="006129C1"/>
    <w:rsid w:val="00612A39"/>
    <w:rsid w:val="00612B14"/>
    <w:rsid w:val="00612B4F"/>
    <w:rsid w:val="00612E09"/>
    <w:rsid w:val="006130E9"/>
    <w:rsid w:val="0061347A"/>
    <w:rsid w:val="00613DA6"/>
    <w:rsid w:val="00613F45"/>
    <w:rsid w:val="0061414E"/>
    <w:rsid w:val="006142A4"/>
    <w:rsid w:val="006144DD"/>
    <w:rsid w:val="00614518"/>
    <w:rsid w:val="00614751"/>
    <w:rsid w:val="006147AF"/>
    <w:rsid w:val="00614AEE"/>
    <w:rsid w:val="00614CAD"/>
    <w:rsid w:val="006150A1"/>
    <w:rsid w:val="006155CB"/>
    <w:rsid w:val="00615982"/>
    <w:rsid w:val="00615B32"/>
    <w:rsid w:val="00615C02"/>
    <w:rsid w:val="00615E08"/>
    <w:rsid w:val="0061613F"/>
    <w:rsid w:val="00616262"/>
    <w:rsid w:val="006163D7"/>
    <w:rsid w:val="006169FB"/>
    <w:rsid w:val="00616A4B"/>
    <w:rsid w:val="00616CB0"/>
    <w:rsid w:val="00617029"/>
    <w:rsid w:val="0061738B"/>
    <w:rsid w:val="0061765A"/>
    <w:rsid w:val="00617834"/>
    <w:rsid w:val="00617C81"/>
    <w:rsid w:val="00617D23"/>
    <w:rsid w:val="006203A3"/>
    <w:rsid w:val="006208EB"/>
    <w:rsid w:val="00620C2A"/>
    <w:rsid w:val="00620FBB"/>
    <w:rsid w:val="0062103B"/>
    <w:rsid w:val="006215CC"/>
    <w:rsid w:val="006218E8"/>
    <w:rsid w:val="00621BE0"/>
    <w:rsid w:val="00621CBA"/>
    <w:rsid w:val="0062211B"/>
    <w:rsid w:val="006221B8"/>
    <w:rsid w:val="006224E6"/>
    <w:rsid w:val="0062280A"/>
    <w:rsid w:val="006228B8"/>
    <w:rsid w:val="00622A52"/>
    <w:rsid w:val="00622B79"/>
    <w:rsid w:val="00622BD8"/>
    <w:rsid w:val="00622C9A"/>
    <w:rsid w:val="00622E58"/>
    <w:rsid w:val="00622F9B"/>
    <w:rsid w:val="00623145"/>
    <w:rsid w:val="0062333B"/>
    <w:rsid w:val="00623BFD"/>
    <w:rsid w:val="00623DAC"/>
    <w:rsid w:val="00623E4C"/>
    <w:rsid w:val="006242E8"/>
    <w:rsid w:val="006246D4"/>
    <w:rsid w:val="00624F38"/>
    <w:rsid w:val="0062506F"/>
    <w:rsid w:val="006256ED"/>
    <w:rsid w:val="00625743"/>
    <w:rsid w:val="006259CC"/>
    <w:rsid w:val="00625EF7"/>
    <w:rsid w:val="00626170"/>
    <w:rsid w:val="00626188"/>
    <w:rsid w:val="00626559"/>
    <w:rsid w:val="006268AA"/>
    <w:rsid w:val="0062711C"/>
    <w:rsid w:val="0062734A"/>
    <w:rsid w:val="0062794B"/>
    <w:rsid w:val="00627A1A"/>
    <w:rsid w:val="00627A21"/>
    <w:rsid w:val="0063038E"/>
    <w:rsid w:val="006304D7"/>
    <w:rsid w:val="00630845"/>
    <w:rsid w:val="00630885"/>
    <w:rsid w:val="006309E7"/>
    <w:rsid w:val="00630ADC"/>
    <w:rsid w:val="00630C95"/>
    <w:rsid w:val="00630D54"/>
    <w:rsid w:val="00630DFB"/>
    <w:rsid w:val="006311CA"/>
    <w:rsid w:val="006315B7"/>
    <w:rsid w:val="00631715"/>
    <w:rsid w:val="00631848"/>
    <w:rsid w:val="00631D64"/>
    <w:rsid w:val="00631E82"/>
    <w:rsid w:val="00631F34"/>
    <w:rsid w:val="00631F71"/>
    <w:rsid w:val="0063210A"/>
    <w:rsid w:val="006322E7"/>
    <w:rsid w:val="006322EF"/>
    <w:rsid w:val="006323B5"/>
    <w:rsid w:val="00632D3E"/>
    <w:rsid w:val="00632E74"/>
    <w:rsid w:val="006337E5"/>
    <w:rsid w:val="006339F2"/>
    <w:rsid w:val="00633ABA"/>
    <w:rsid w:val="00633E64"/>
    <w:rsid w:val="006340ED"/>
    <w:rsid w:val="00634312"/>
    <w:rsid w:val="0063431B"/>
    <w:rsid w:val="006347D9"/>
    <w:rsid w:val="00634A44"/>
    <w:rsid w:val="00634B99"/>
    <w:rsid w:val="00636BCF"/>
    <w:rsid w:val="00636D6A"/>
    <w:rsid w:val="00636FB2"/>
    <w:rsid w:val="00637417"/>
    <w:rsid w:val="00637739"/>
    <w:rsid w:val="00637CA6"/>
    <w:rsid w:val="00640021"/>
    <w:rsid w:val="006400F2"/>
    <w:rsid w:val="006408AD"/>
    <w:rsid w:val="00640AC5"/>
    <w:rsid w:val="00640EAE"/>
    <w:rsid w:val="00640FCC"/>
    <w:rsid w:val="006411DA"/>
    <w:rsid w:val="00641838"/>
    <w:rsid w:val="006420E8"/>
    <w:rsid w:val="006429A5"/>
    <w:rsid w:val="00642BD7"/>
    <w:rsid w:val="00642C3B"/>
    <w:rsid w:val="00642C84"/>
    <w:rsid w:val="00642CD2"/>
    <w:rsid w:val="00643185"/>
    <w:rsid w:val="006431D6"/>
    <w:rsid w:val="00643413"/>
    <w:rsid w:val="00643582"/>
    <w:rsid w:val="00643812"/>
    <w:rsid w:val="006439F9"/>
    <w:rsid w:val="00643FA9"/>
    <w:rsid w:val="00644F7D"/>
    <w:rsid w:val="00645373"/>
    <w:rsid w:val="006453C8"/>
    <w:rsid w:val="0064540D"/>
    <w:rsid w:val="0064608B"/>
    <w:rsid w:val="0064614B"/>
    <w:rsid w:val="00646348"/>
    <w:rsid w:val="00646413"/>
    <w:rsid w:val="00646445"/>
    <w:rsid w:val="006468C2"/>
    <w:rsid w:val="00646958"/>
    <w:rsid w:val="00646CE9"/>
    <w:rsid w:val="00646EF0"/>
    <w:rsid w:val="00647051"/>
    <w:rsid w:val="00647263"/>
    <w:rsid w:val="00647556"/>
    <w:rsid w:val="0064759B"/>
    <w:rsid w:val="00647915"/>
    <w:rsid w:val="00647A34"/>
    <w:rsid w:val="00647B27"/>
    <w:rsid w:val="00647DA4"/>
    <w:rsid w:val="00650209"/>
    <w:rsid w:val="00650497"/>
    <w:rsid w:val="006506BA"/>
    <w:rsid w:val="0065074E"/>
    <w:rsid w:val="006509F0"/>
    <w:rsid w:val="00650A97"/>
    <w:rsid w:val="00650B89"/>
    <w:rsid w:val="00650CB0"/>
    <w:rsid w:val="00650FF1"/>
    <w:rsid w:val="0065101C"/>
    <w:rsid w:val="0065149B"/>
    <w:rsid w:val="00651712"/>
    <w:rsid w:val="0065174F"/>
    <w:rsid w:val="00651787"/>
    <w:rsid w:val="00651A3C"/>
    <w:rsid w:val="00651C9E"/>
    <w:rsid w:val="00651D13"/>
    <w:rsid w:val="00651E45"/>
    <w:rsid w:val="006528BC"/>
    <w:rsid w:val="006528D1"/>
    <w:rsid w:val="0065328D"/>
    <w:rsid w:val="00653AA1"/>
    <w:rsid w:val="00653C42"/>
    <w:rsid w:val="00653C5E"/>
    <w:rsid w:val="00653EF3"/>
    <w:rsid w:val="006540FA"/>
    <w:rsid w:val="00654104"/>
    <w:rsid w:val="00654330"/>
    <w:rsid w:val="00654C9A"/>
    <w:rsid w:val="00654D85"/>
    <w:rsid w:val="00655059"/>
    <w:rsid w:val="0065511E"/>
    <w:rsid w:val="00655319"/>
    <w:rsid w:val="0065535D"/>
    <w:rsid w:val="00655DF2"/>
    <w:rsid w:val="0065683C"/>
    <w:rsid w:val="00656AE4"/>
    <w:rsid w:val="00656B17"/>
    <w:rsid w:val="00656E1E"/>
    <w:rsid w:val="0065705D"/>
    <w:rsid w:val="00657343"/>
    <w:rsid w:val="00657738"/>
    <w:rsid w:val="006578AA"/>
    <w:rsid w:val="00657A5A"/>
    <w:rsid w:val="00657D19"/>
    <w:rsid w:val="006600CA"/>
    <w:rsid w:val="00660468"/>
    <w:rsid w:val="006604EC"/>
    <w:rsid w:val="00660B92"/>
    <w:rsid w:val="00660D89"/>
    <w:rsid w:val="00661115"/>
    <w:rsid w:val="00661670"/>
    <w:rsid w:val="00661707"/>
    <w:rsid w:val="006619E4"/>
    <w:rsid w:val="00661B5B"/>
    <w:rsid w:val="0066211A"/>
    <w:rsid w:val="006621BD"/>
    <w:rsid w:val="006624EF"/>
    <w:rsid w:val="006627BA"/>
    <w:rsid w:val="00662ADF"/>
    <w:rsid w:val="00662BD9"/>
    <w:rsid w:val="00663C82"/>
    <w:rsid w:val="00663DD9"/>
    <w:rsid w:val="00663FFB"/>
    <w:rsid w:val="006642A9"/>
    <w:rsid w:val="006643A3"/>
    <w:rsid w:val="00664CB9"/>
    <w:rsid w:val="006651E4"/>
    <w:rsid w:val="0066547A"/>
    <w:rsid w:val="00665B2E"/>
    <w:rsid w:val="00665E9E"/>
    <w:rsid w:val="006660BE"/>
    <w:rsid w:val="0066622D"/>
    <w:rsid w:val="0066624D"/>
    <w:rsid w:val="00666752"/>
    <w:rsid w:val="006667C5"/>
    <w:rsid w:val="00666869"/>
    <w:rsid w:val="00666C19"/>
    <w:rsid w:val="00666E4A"/>
    <w:rsid w:val="0066733A"/>
    <w:rsid w:val="006679FE"/>
    <w:rsid w:val="00667C16"/>
    <w:rsid w:val="00667EF6"/>
    <w:rsid w:val="00670292"/>
    <w:rsid w:val="0067044B"/>
    <w:rsid w:val="0067068D"/>
    <w:rsid w:val="00670858"/>
    <w:rsid w:val="0067092F"/>
    <w:rsid w:val="00670ABE"/>
    <w:rsid w:val="00670F75"/>
    <w:rsid w:val="00671526"/>
    <w:rsid w:val="0067166A"/>
    <w:rsid w:val="006719CB"/>
    <w:rsid w:val="00671CCA"/>
    <w:rsid w:val="00672677"/>
    <w:rsid w:val="00672AD8"/>
    <w:rsid w:val="00672E92"/>
    <w:rsid w:val="00672FC7"/>
    <w:rsid w:val="006731EA"/>
    <w:rsid w:val="00673299"/>
    <w:rsid w:val="0067336F"/>
    <w:rsid w:val="00673F88"/>
    <w:rsid w:val="006741D7"/>
    <w:rsid w:val="006745E0"/>
    <w:rsid w:val="00674737"/>
    <w:rsid w:val="006748CA"/>
    <w:rsid w:val="00674BFB"/>
    <w:rsid w:val="00674CF2"/>
    <w:rsid w:val="00674E1E"/>
    <w:rsid w:val="00675516"/>
    <w:rsid w:val="006757A7"/>
    <w:rsid w:val="00675BAA"/>
    <w:rsid w:val="00675DFE"/>
    <w:rsid w:val="00675F86"/>
    <w:rsid w:val="006761D8"/>
    <w:rsid w:val="00676269"/>
    <w:rsid w:val="0067632C"/>
    <w:rsid w:val="006767FC"/>
    <w:rsid w:val="006769AB"/>
    <w:rsid w:val="006771AA"/>
    <w:rsid w:val="00677379"/>
    <w:rsid w:val="006779C4"/>
    <w:rsid w:val="00680013"/>
    <w:rsid w:val="006801AB"/>
    <w:rsid w:val="0068026E"/>
    <w:rsid w:val="0068060C"/>
    <w:rsid w:val="00680AA6"/>
    <w:rsid w:val="0068108A"/>
    <w:rsid w:val="00681146"/>
    <w:rsid w:val="00681A81"/>
    <w:rsid w:val="00681FAD"/>
    <w:rsid w:val="006820A8"/>
    <w:rsid w:val="0068215B"/>
    <w:rsid w:val="006823D7"/>
    <w:rsid w:val="00682503"/>
    <w:rsid w:val="006829F5"/>
    <w:rsid w:val="00682A3A"/>
    <w:rsid w:val="00682AEA"/>
    <w:rsid w:val="00682D02"/>
    <w:rsid w:val="00682ED6"/>
    <w:rsid w:val="0068335C"/>
    <w:rsid w:val="0068346D"/>
    <w:rsid w:val="00683B1F"/>
    <w:rsid w:val="00683D45"/>
    <w:rsid w:val="006840E4"/>
    <w:rsid w:val="006841E3"/>
    <w:rsid w:val="006843ED"/>
    <w:rsid w:val="00684467"/>
    <w:rsid w:val="006846C2"/>
    <w:rsid w:val="00684848"/>
    <w:rsid w:val="006849F7"/>
    <w:rsid w:val="00685197"/>
    <w:rsid w:val="00685473"/>
    <w:rsid w:val="00685737"/>
    <w:rsid w:val="00685795"/>
    <w:rsid w:val="00685A47"/>
    <w:rsid w:val="00685B64"/>
    <w:rsid w:val="00685D9F"/>
    <w:rsid w:val="00685DBC"/>
    <w:rsid w:val="00686736"/>
    <w:rsid w:val="0068678B"/>
    <w:rsid w:val="00686F8A"/>
    <w:rsid w:val="00687859"/>
    <w:rsid w:val="00687F0B"/>
    <w:rsid w:val="00690268"/>
    <w:rsid w:val="00690382"/>
    <w:rsid w:val="0069051F"/>
    <w:rsid w:val="00690558"/>
    <w:rsid w:val="00690669"/>
    <w:rsid w:val="00690CBF"/>
    <w:rsid w:val="00690E0A"/>
    <w:rsid w:val="0069126B"/>
    <w:rsid w:val="0069129E"/>
    <w:rsid w:val="00691332"/>
    <w:rsid w:val="00691687"/>
    <w:rsid w:val="00691D03"/>
    <w:rsid w:val="00691E55"/>
    <w:rsid w:val="006922D4"/>
    <w:rsid w:val="00692A79"/>
    <w:rsid w:val="00692D3F"/>
    <w:rsid w:val="00692E7B"/>
    <w:rsid w:val="00692ED7"/>
    <w:rsid w:val="00693194"/>
    <w:rsid w:val="00693974"/>
    <w:rsid w:val="00693F6C"/>
    <w:rsid w:val="00694125"/>
    <w:rsid w:val="006942F9"/>
    <w:rsid w:val="00694517"/>
    <w:rsid w:val="00694560"/>
    <w:rsid w:val="00694852"/>
    <w:rsid w:val="0069486A"/>
    <w:rsid w:val="006949C8"/>
    <w:rsid w:val="00694D3E"/>
    <w:rsid w:val="00694E04"/>
    <w:rsid w:val="00695163"/>
    <w:rsid w:val="00695572"/>
    <w:rsid w:val="006959D6"/>
    <w:rsid w:val="006959D9"/>
    <w:rsid w:val="00695B99"/>
    <w:rsid w:val="00695D61"/>
    <w:rsid w:val="00695DC8"/>
    <w:rsid w:val="00695EB4"/>
    <w:rsid w:val="00695F02"/>
    <w:rsid w:val="00696135"/>
    <w:rsid w:val="00696337"/>
    <w:rsid w:val="00696495"/>
    <w:rsid w:val="00697491"/>
    <w:rsid w:val="006974F0"/>
    <w:rsid w:val="006976EE"/>
    <w:rsid w:val="006977FC"/>
    <w:rsid w:val="00697A86"/>
    <w:rsid w:val="00697FAF"/>
    <w:rsid w:val="006A0101"/>
    <w:rsid w:val="006A01F2"/>
    <w:rsid w:val="006A0559"/>
    <w:rsid w:val="006A066B"/>
    <w:rsid w:val="006A09B9"/>
    <w:rsid w:val="006A0DBA"/>
    <w:rsid w:val="006A10FF"/>
    <w:rsid w:val="006A139F"/>
    <w:rsid w:val="006A14DA"/>
    <w:rsid w:val="006A159D"/>
    <w:rsid w:val="006A1B78"/>
    <w:rsid w:val="006A1CA2"/>
    <w:rsid w:val="006A1D1C"/>
    <w:rsid w:val="006A1EF4"/>
    <w:rsid w:val="006A237A"/>
    <w:rsid w:val="006A24B2"/>
    <w:rsid w:val="006A25CF"/>
    <w:rsid w:val="006A34E5"/>
    <w:rsid w:val="006A3706"/>
    <w:rsid w:val="006A38DE"/>
    <w:rsid w:val="006A3B91"/>
    <w:rsid w:val="006A3C74"/>
    <w:rsid w:val="006A3CE9"/>
    <w:rsid w:val="006A3D95"/>
    <w:rsid w:val="006A3EF5"/>
    <w:rsid w:val="006A3F48"/>
    <w:rsid w:val="006A444D"/>
    <w:rsid w:val="006A46D6"/>
    <w:rsid w:val="006A491C"/>
    <w:rsid w:val="006A4B5A"/>
    <w:rsid w:val="006A4EDD"/>
    <w:rsid w:val="006A4EF8"/>
    <w:rsid w:val="006A5356"/>
    <w:rsid w:val="006A5756"/>
    <w:rsid w:val="006A57CB"/>
    <w:rsid w:val="006A586F"/>
    <w:rsid w:val="006A5BC2"/>
    <w:rsid w:val="006A5C2B"/>
    <w:rsid w:val="006A5E2A"/>
    <w:rsid w:val="006A6BE3"/>
    <w:rsid w:val="006A6C48"/>
    <w:rsid w:val="006A6C6F"/>
    <w:rsid w:val="006A6CB3"/>
    <w:rsid w:val="006A75CC"/>
    <w:rsid w:val="006B05A1"/>
    <w:rsid w:val="006B05CB"/>
    <w:rsid w:val="006B06A6"/>
    <w:rsid w:val="006B0710"/>
    <w:rsid w:val="006B07C8"/>
    <w:rsid w:val="006B0C37"/>
    <w:rsid w:val="006B0EF8"/>
    <w:rsid w:val="006B1173"/>
    <w:rsid w:val="006B1283"/>
    <w:rsid w:val="006B14AF"/>
    <w:rsid w:val="006B1588"/>
    <w:rsid w:val="006B1AE6"/>
    <w:rsid w:val="006B1BED"/>
    <w:rsid w:val="006B1E0A"/>
    <w:rsid w:val="006B2198"/>
    <w:rsid w:val="006B2222"/>
    <w:rsid w:val="006B2481"/>
    <w:rsid w:val="006B276E"/>
    <w:rsid w:val="006B284C"/>
    <w:rsid w:val="006B2CA8"/>
    <w:rsid w:val="006B2D11"/>
    <w:rsid w:val="006B2E48"/>
    <w:rsid w:val="006B30D6"/>
    <w:rsid w:val="006B33B6"/>
    <w:rsid w:val="006B37CC"/>
    <w:rsid w:val="006B40B3"/>
    <w:rsid w:val="006B4277"/>
    <w:rsid w:val="006B4794"/>
    <w:rsid w:val="006B47E5"/>
    <w:rsid w:val="006B4FD5"/>
    <w:rsid w:val="006B5137"/>
    <w:rsid w:val="006B515D"/>
    <w:rsid w:val="006B528D"/>
    <w:rsid w:val="006B529C"/>
    <w:rsid w:val="006B52A2"/>
    <w:rsid w:val="006B5313"/>
    <w:rsid w:val="006B552A"/>
    <w:rsid w:val="006B561E"/>
    <w:rsid w:val="006B57A9"/>
    <w:rsid w:val="006B609B"/>
    <w:rsid w:val="006B6178"/>
    <w:rsid w:val="006B637B"/>
    <w:rsid w:val="006B663C"/>
    <w:rsid w:val="006B67DE"/>
    <w:rsid w:val="006B6BB2"/>
    <w:rsid w:val="006B7353"/>
    <w:rsid w:val="006B745B"/>
    <w:rsid w:val="006B7506"/>
    <w:rsid w:val="006B7581"/>
    <w:rsid w:val="006B7905"/>
    <w:rsid w:val="006B7931"/>
    <w:rsid w:val="006B7B56"/>
    <w:rsid w:val="006B7CC6"/>
    <w:rsid w:val="006B7D7D"/>
    <w:rsid w:val="006C02EC"/>
    <w:rsid w:val="006C0749"/>
    <w:rsid w:val="006C0824"/>
    <w:rsid w:val="006C1045"/>
    <w:rsid w:val="006C14B6"/>
    <w:rsid w:val="006C1BA7"/>
    <w:rsid w:val="006C1DC9"/>
    <w:rsid w:val="006C1E1E"/>
    <w:rsid w:val="006C2441"/>
    <w:rsid w:val="006C2B27"/>
    <w:rsid w:val="006C30ED"/>
    <w:rsid w:val="006C337B"/>
    <w:rsid w:val="006C3652"/>
    <w:rsid w:val="006C3E23"/>
    <w:rsid w:val="006C44D9"/>
    <w:rsid w:val="006C4944"/>
    <w:rsid w:val="006C4DD5"/>
    <w:rsid w:val="006C4F01"/>
    <w:rsid w:val="006C5146"/>
    <w:rsid w:val="006C514C"/>
    <w:rsid w:val="006C5207"/>
    <w:rsid w:val="006C568F"/>
    <w:rsid w:val="006C5C0F"/>
    <w:rsid w:val="006C5CC7"/>
    <w:rsid w:val="006C6021"/>
    <w:rsid w:val="006C63A2"/>
    <w:rsid w:val="006C667C"/>
    <w:rsid w:val="006C6BFC"/>
    <w:rsid w:val="006C6EDA"/>
    <w:rsid w:val="006C76D8"/>
    <w:rsid w:val="006C770F"/>
    <w:rsid w:val="006C778A"/>
    <w:rsid w:val="006C79EB"/>
    <w:rsid w:val="006C7AA1"/>
    <w:rsid w:val="006C7B12"/>
    <w:rsid w:val="006C7C16"/>
    <w:rsid w:val="006D06F9"/>
    <w:rsid w:val="006D0C72"/>
    <w:rsid w:val="006D0D09"/>
    <w:rsid w:val="006D0DA7"/>
    <w:rsid w:val="006D1216"/>
    <w:rsid w:val="006D14D0"/>
    <w:rsid w:val="006D152B"/>
    <w:rsid w:val="006D190E"/>
    <w:rsid w:val="006D1A31"/>
    <w:rsid w:val="006D1F50"/>
    <w:rsid w:val="006D2109"/>
    <w:rsid w:val="006D257D"/>
    <w:rsid w:val="006D2959"/>
    <w:rsid w:val="006D2BD0"/>
    <w:rsid w:val="006D2F1B"/>
    <w:rsid w:val="006D2FEB"/>
    <w:rsid w:val="006D31C6"/>
    <w:rsid w:val="006D3290"/>
    <w:rsid w:val="006D33C3"/>
    <w:rsid w:val="006D3423"/>
    <w:rsid w:val="006D34BB"/>
    <w:rsid w:val="006D355B"/>
    <w:rsid w:val="006D35AB"/>
    <w:rsid w:val="006D39BC"/>
    <w:rsid w:val="006D418F"/>
    <w:rsid w:val="006D48B1"/>
    <w:rsid w:val="006D4AF1"/>
    <w:rsid w:val="006D4B08"/>
    <w:rsid w:val="006D4D04"/>
    <w:rsid w:val="006D51E7"/>
    <w:rsid w:val="006D53D4"/>
    <w:rsid w:val="006D56C1"/>
    <w:rsid w:val="006D58B2"/>
    <w:rsid w:val="006D5BE3"/>
    <w:rsid w:val="006D5C5F"/>
    <w:rsid w:val="006D659D"/>
    <w:rsid w:val="006D659E"/>
    <w:rsid w:val="006D661B"/>
    <w:rsid w:val="006D675E"/>
    <w:rsid w:val="006D68DA"/>
    <w:rsid w:val="006D7448"/>
    <w:rsid w:val="006E0465"/>
    <w:rsid w:val="006E056B"/>
    <w:rsid w:val="006E0CFA"/>
    <w:rsid w:val="006E0E72"/>
    <w:rsid w:val="006E0F85"/>
    <w:rsid w:val="006E0FA5"/>
    <w:rsid w:val="006E1078"/>
    <w:rsid w:val="006E15F4"/>
    <w:rsid w:val="006E1624"/>
    <w:rsid w:val="006E1647"/>
    <w:rsid w:val="006E1868"/>
    <w:rsid w:val="006E1CB4"/>
    <w:rsid w:val="006E2002"/>
    <w:rsid w:val="006E2192"/>
    <w:rsid w:val="006E2240"/>
    <w:rsid w:val="006E2506"/>
    <w:rsid w:val="006E2713"/>
    <w:rsid w:val="006E3253"/>
    <w:rsid w:val="006E3575"/>
    <w:rsid w:val="006E3987"/>
    <w:rsid w:val="006E3A1F"/>
    <w:rsid w:val="006E3AB4"/>
    <w:rsid w:val="006E42B4"/>
    <w:rsid w:val="006E42FE"/>
    <w:rsid w:val="006E46C6"/>
    <w:rsid w:val="006E49A2"/>
    <w:rsid w:val="006E4B9D"/>
    <w:rsid w:val="006E523E"/>
    <w:rsid w:val="006E540D"/>
    <w:rsid w:val="006E541E"/>
    <w:rsid w:val="006E547F"/>
    <w:rsid w:val="006E5481"/>
    <w:rsid w:val="006E5ACE"/>
    <w:rsid w:val="006E5B5E"/>
    <w:rsid w:val="006E5D12"/>
    <w:rsid w:val="006E5EF8"/>
    <w:rsid w:val="006E5FE1"/>
    <w:rsid w:val="006E6173"/>
    <w:rsid w:val="006E66DE"/>
    <w:rsid w:val="006E69F8"/>
    <w:rsid w:val="006E6BA4"/>
    <w:rsid w:val="006E6FD9"/>
    <w:rsid w:val="006E7495"/>
    <w:rsid w:val="006E7569"/>
    <w:rsid w:val="006E7CEC"/>
    <w:rsid w:val="006E7E72"/>
    <w:rsid w:val="006F001D"/>
    <w:rsid w:val="006F0153"/>
    <w:rsid w:val="006F01D9"/>
    <w:rsid w:val="006F02A5"/>
    <w:rsid w:val="006F0487"/>
    <w:rsid w:val="006F0951"/>
    <w:rsid w:val="006F0A10"/>
    <w:rsid w:val="006F10A6"/>
    <w:rsid w:val="006F10F7"/>
    <w:rsid w:val="006F125B"/>
    <w:rsid w:val="006F129F"/>
    <w:rsid w:val="006F1CA2"/>
    <w:rsid w:val="006F1EAC"/>
    <w:rsid w:val="006F2354"/>
    <w:rsid w:val="006F28E9"/>
    <w:rsid w:val="006F2ACD"/>
    <w:rsid w:val="006F2BBD"/>
    <w:rsid w:val="006F326F"/>
    <w:rsid w:val="006F3816"/>
    <w:rsid w:val="006F3A06"/>
    <w:rsid w:val="006F3E34"/>
    <w:rsid w:val="006F3FBC"/>
    <w:rsid w:val="006F410D"/>
    <w:rsid w:val="006F4190"/>
    <w:rsid w:val="006F41E7"/>
    <w:rsid w:val="006F440E"/>
    <w:rsid w:val="006F4A6D"/>
    <w:rsid w:val="006F4D28"/>
    <w:rsid w:val="006F4E9C"/>
    <w:rsid w:val="006F5943"/>
    <w:rsid w:val="006F5A22"/>
    <w:rsid w:val="006F5E6C"/>
    <w:rsid w:val="006F5F3D"/>
    <w:rsid w:val="006F6197"/>
    <w:rsid w:val="006F625E"/>
    <w:rsid w:val="006F63EE"/>
    <w:rsid w:val="006F6448"/>
    <w:rsid w:val="006F6556"/>
    <w:rsid w:val="006F6577"/>
    <w:rsid w:val="006F6D2E"/>
    <w:rsid w:val="006F6FA9"/>
    <w:rsid w:val="006F7047"/>
    <w:rsid w:val="006F7152"/>
    <w:rsid w:val="006F734D"/>
    <w:rsid w:val="006F7673"/>
    <w:rsid w:val="006F77FA"/>
    <w:rsid w:val="006F7A4C"/>
    <w:rsid w:val="006F7AFE"/>
    <w:rsid w:val="006F7DA1"/>
    <w:rsid w:val="00700248"/>
    <w:rsid w:val="00700263"/>
    <w:rsid w:val="00700457"/>
    <w:rsid w:val="007006EE"/>
    <w:rsid w:val="00700A71"/>
    <w:rsid w:val="00700AEB"/>
    <w:rsid w:val="00700C60"/>
    <w:rsid w:val="00700EFA"/>
    <w:rsid w:val="007014BF"/>
    <w:rsid w:val="007016C0"/>
    <w:rsid w:val="007017AD"/>
    <w:rsid w:val="0070182F"/>
    <w:rsid w:val="00702050"/>
    <w:rsid w:val="00702516"/>
    <w:rsid w:val="0070264D"/>
    <w:rsid w:val="00702B1B"/>
    <w:rsid w:val="007033B6"/>
    <w:rsid w:val="00703522"/>
    <w:rsid w:val="00703713"/>
    <w:rsid w:val="00703788"/>
    <w:rsid w:val="00703B71"/>
    <w:rsid w:val="00704905"/>
    <w:rsid w:val="0070538F"/>
    <w:rsid w:val="007056A5"/>
    <w:rsid w:val="00705717"/>
    <w:rsid w:val="00705B2F"/>
    <w:rsid w:val="00705C4C"/>
    <w:rsid w:val="0070617E"/>
    <w:rsid w:val="007063A6"/>
    <w:rsid w:val="0070646B"/>
    <w:rsid w:val="007064FB"/>
    <w:rsid w:val="0070659A"/>
    <w:rsid w:val="007066C0"/>
    <w:rsid w:val="0070677F"/>
    <w:rsid w:val="00706AF6"/>
    <w:rsid w:val="00707547"/>
    <w:rsid w:val="00707687"/>
    <w:rsid w:val="007076FF"/>
    <w:rsid w:val="00707820"/>
    <w:rsid w:val="00707877"/>
    <w:rsid w:val="007078D2"/>
    <w:rsid w:val="00707B6C"/>
    <w:rsid w:val="00707C3F"/>
    <w:rsid w:val="007100B8"/>
    <w:rsid w:val="0071031B"/>
    <w:rsid w:val="0071088E"/>
    <w:rsid w:val="00710A7D"/>
    <w:rsid w:val="00710AA9"/>
    <w:rsid w:val="00710C8C"/>
    <w:rsid w:val="00710D1E"/>
    <w:rsid w:val="00710F53"/>
    <w:rsid w:val="00711092"/>
    <w:rsid w:val="0071116A"/>
    <w:rsid w:val="0071122E"/>
    <w:rsid w:val="0071148D"/>
    <w:rsid w:val="007115F1"/>
    <w:rsid w:val="007116B9"/>
    <w:rsid w:val="007116D4"/>
    <w:rsid w:val="0071174E"/>
    <w:rsid w:val="00711A1D"/>
    <w:rsid w:val="00711A39"/>
    <w:rsid w:val="00711C83"/>
    <w:rsid w:val="007121B4"/>
    <w:rsid w:val="00712846"/>
    <w:rsid w:val="00712A88"/>
    <w:rsid w:val="00712AC1"/>
    <w:rsid w:val="00712C70"/>
    <w:rsid w:val="00712D82"/>
    <w:rsid w:val="00712DA2"/>
    <w:rsid w:val="00712E2E"/>
    <w:rsid w:val="00712E90"/>
    <w:rsid w:val="0071301D"/>
    <w:rsid w:val="00713B70"/>
    <w:rsid w:val="007141EF"/>
    <w:rsid w:val="0071427C"/>
    <w:rsid w:val="0071428C"/>
    <w:rsid w:val="007148C4"/>
    <w:rsid w:val="0071495A"/>
    <w:rsid w:val="00714B9C"/>
    <w:rsid w:val="00715270"/>
    <w:rsid w:val="007152D1"/>
    <w:rsid w:val="0071550B"/>
    <w:rsid w:val="007156C7"/>
    <w:rsid w:val="007156F2"/>
    <w:rsid w:val="00715961"/>
    <w:rsid w:val="00715B67"/>
    <w:rsid w:val="00715ED1"/>
    <w:rsid w:val="00716432"/>
    <w:rsid w:val="00716496"/>
    <w:rsid w:val="007164B3"/>
    <w:rsid w:val="007167CF"/>
    <w:rsid w:val="00716A30"/>
    <w:rsid w:val="00716B27"/>
    <w:rsid w:val="00716B42"/>
    <w:rsid w:val="00716E30"/>
    <w:rsid w:val="00716FFB"/>
    <w:rsid w:val="007170F8"/>
    <w:rsid w:val="007174F5"/>
    <w:rsid w:val="00720197"/>
    <w:rsid w:val="00720550"/>
    <w:rsid w:val="007206EE"/>
    <w:rsid w:val="00720846"/>
    <w:rsid w:val="007214E0"/>
    <w:rsid w:val="00721B1B"/>
    <w:rsid w:val="00721B5B"/>
    <w:rsid w:val="00721DB8"/>
    <w:rsid w:val="00721E93"/>
    <w:rsid w:val="0072279B"/>
    <w:rsid w:val="00723174"/>
    <w:rsid w:val="007232FF"/>
    <w:rsid w:val="0072354A"/>
    <w:rsid w:val="00723C25"/>
    <w:rsid w:val="00723CBB"/>
    <w:rsid w:val="00724009"/>
    <w:rsid w:val="0072404F"/>
    <w:rsid w:val="007242B0"/>
    <w:rsid w:val="0072485F"/>
    <w:rsid w:val="0072489E"/>
    <w:rsid w:val="007249A1"/>
    <w:rsid w:val="0072511D"/>
    <w:rsid w:val="00725556"/>
    <w:rsid w:val="0072571A"/>
    <w:rsid w:val="00725F90"/>
    <w:rsid w:val="00725FBB"/>
    <w:rsid w:val="0072608E"/>
    <w:rsid w:val="0072610D"/>
    <w:rsid w:val="0072634C"/>
    <w:rsid w:val="00726482"/>
    <w:rsid w:val="00726822"/>
    <w:rsid w:val="007268D3"/>
    <w:rsid w:val="00726906"/>
    <w:rsid w:val="00726CBE"/>
    <w:rsid w:val="007270E2"/>
    <w:rsid w:val="007270FD"/>
    <w:rsid w:val="0072714B"/>
    <w:rsid w:val="00727293"/>
    <w:rsid w:val="007272F2"/>
    <w:rsid w:val="0072774B"/>
    <w:rsid w:val="007277A4"/>
    <w:rsid w:val="0072791A"/>
    <w:rsid w:val="00727DA1"/>
    <w:rsid w:val="00727DE5"/>
    <w:rsid w:val="00727E13"/>
    <w:rsid w:val="00730A68"/>
    <w:rsid w:val="00731068"/>
    <w:rsid w:val="00731E2E"/>
    <w:rsid w:val="00732373"/>
    <w:rsid w:val="00732767"/>
    <w:rsid w:val="00732A44"/>
    <w:rsid w:val="00733022"/>
    <w:rsid w:val="007330E9"/>
    <w:rsid w:val="007336A2"/>
    <w:rsid w:val="007338CC"/>
    <w:rsid w:val="00733B0C"/>
    <w:rsid w:val="00733DE7"/>
    <w:rsid w:val="00733F5A"/>
    <w:rsid w:val="00734306"/>
    <w:rsid w:val="00734814"/>
    <w:rsid w:val="00734B34"/>
    <w:rsid w:val="00735851"/>
    <w:rsid w:val="007359D9"/>
    <w:rsid w:val="00735E52"/>
    <w:rsid w:val="00735EDA"/>
    <w:rsid w:val="007360E2"/>
    <w:rsid w:val="00736120"/>
    <w:rsid w:val="007361B3"/>
    <w:rsid w:val="0073633B"/>
    <w:rsid w:val="0073659C"/>
    <w:rsid w:val="00736690"/>
    <w:rsid w:val="0073686A"/>
    <w:rsid w:val="007372E2"/>
    <w:rsid w:val="007373D3"/>
    <w:rsid w:val="007376AD"/>
    <w:rsid w:val="00737813"/>
    <w:rsid w:val="0073785E"/>
    <w:rsid w:val="0074005A"/>
    <w:rsid w:val="00740837"/>
    <w:rsid w:val="0074084E"/>
    <w:rsid w:val="00740B97"/>
    <w:rsid w:val="00741260"/>
    <w:rsid w:val="0074148D"/>
    <w:rsid w:val="00741542"/>
    <w:rsid w:val="007415D6"/>
    <w:rsid w:val="0074177D"/>
    <w:rsid w:val="007419D5"/>
    <w:rsid w:val="00741A4E"/>
    <w:rsid w:val="00741BCC"/>
    <w:rsid w:val="00741D3A"/>
    <w:rsid w:val="0074236F"/>
    <w:rsid w:val="0074240E"/>
    <w:rsid w:val="007428D8"/>
    <w:rsid w:val="00742A06"/>
    <w:rsid w:val="00742F0C"/>
    <w:rsid w:val="00742F49"/>
    <w:rsid w:val="00742F95"/>
    <w:rsid w:val="00743218"/>
    <w:rsid w:val="007432A7"/>
    <w:rsid w:val="007436A6"/>
    <w:rsid w:val="0074370A"/>
    <w:rsid w:val="00743997"/>
    <w:rsid w:val="00743FBC"/>
    <w:rsid w:val="00744090"/>
    <w:rsid w:val="007445D4"/>
    <w:rsid w:val="007447F1"/>
    <w:rsid w:val="00744A47"/>
    <w:rsid w:val="00744B81"/>
    <w:rsid w:val="00744C4A"/>
    <w:rsid w:val="00744CD0"/>
    <w:rsid w:val="00744F95"/>
    <w:rsid w:val="0074548F"/>
    <w:rsid w:val="0074558D"/>
    <w:rsid w:val="00745ACD"/>
    <w:rsid w:val="00745E60"/>
    <w:rsid w:val="00745EDF"/>
    <w:rsid w:val="007463EC"/>
    <w:rsid w:val="00746EBC"/>
    <w:rsid w:val="007478D3"/>
    <w:rsid w:val="00747A41"/>
    <w:rsid w:val="00747C0D"/>
    <w:rsid w:val="00747D1F"/>
    <w:rsid w:val="00750373"/>
    <w:rsid w:val="00750607"/>
    <w:rsid w:val="00750EE8"/>
    <w:rsid w:val="00750FE9"/>
    <w:rsid w:val="007510A3"/>
    <w:rsid w:val="007511CB"/>
    <w:rsid w:val="007514A7"/>
    <w:rsid w:val="00751526"/>
    <w:rsid w:val="00751666"/>
    <w:rsid w:val="007516BE"/>
    <w:rsid w:val="0075171B"/>
    <w:rsid w:val="00751C49"/>
    <w:rsid w:val="00751F40"/>
    <w:rsid w:val="007524E8"/>
    <w:rsid w:val="00752BD2"/>
    <w:rsid w:val="00752FAC"/>
    <w:rsid w:val="00752FEA"/>
    <w:rsid w:val="00753258"/>
    <w:rsid w:val="007532D3"/>
    <w:rsid w:val="00753515"/>
    <w:rsid w:val="0075386C"/>
    <w:rsid w:val="00754456"/>
    <w:rsid w:val="0075464E"/>
    <w:rsid w:val="00754749"/>
    <w:rsid w:val="00754A4F"/>
    <w:rsid w:val="00754A7D"/>
    <w:rsid w:val="00754C32"/>
    <w:rsid w:val="00754E77"/>
    <w:rsid w:val="00755157"/>
    <w:rsid w:val="007553FA"/>
    <w:rsid w:val="00755647"/>
    <w:rsid w:val="00755B1E"/>
    <w:rsid w:val="00755EB2"/>
    <w:rsid w:val="007566F9"/>
    <w:rsid w:val="007567E6"/>
    <w:rsid w:val="007574BD"/>
    <w:rsid w:val="007577F5"/>
    <w:rsid w:val="00757ECF"/>
    <w:rsid w:val="007601F3"/>
    <w:rsid w:val="0076020E"/>
    <w:rsid w:val="0076021E"/>
    <w:rsid w:val="0076051C"/>
    <w:rsid w:val="00760705"/>
    <w:rsid w:val="00760D51"/>
    <w:rsid w:val="00760D88"/>
    <w:rsid w:val="00760ECD"/>
    <w:rsid w:val="0076113D"/>
    <w:rsid w:val="00761143"/>
    <w:rsid w:val="00761221"/>
    <w:rsid w:val="00761877"/>
    <w:rsid w:val="00761D82"/>
    <w:rsid w:val="00761F67"/>
    <w:rsid w:val="00762160"/>
    <w:rsid w:val="0076247E"/>
    <w:rsid w:val="007624D7"/>
    <w:rsid w:val="0076265F"/>
    <w:rsid w:val="00762867"/>
    <w:rsid w:val="00762D08"/>
    <w:rsid w:val="00762F3E"/>
    <w:rsid w:val="00762F44"/>
    <w:rsid w:val="0076305C"/>
    <w:rsid w:val="00763319"/>
    <w:rsid w:val="007634CA"/>
    <w:rsid w:val="007636B3"/>
    <w:rsid w:val="00763918"/>
    <w:rsid w:val="00763920"/>
    <w:rsid w:val="00763B5F"/>
    <w:rsid w:val="00763C82"/>
    <w:rsid w:val="00764081"/>
    <w:rsid w:val="007645C8"/>
    <w:rsid w:val="00764749"/>
    <w:rsid w:val="007647B7"/>
    <w:rsid w:val="00764D1D"/>
    <w:rsid w:val="00764DB2"/>
    <w:rsid w:val="00764F32"/>
    <w:rsid w:val="0076545D"/>
    <w:rsid w:val="0076551A"/>
    <w:rsid w:val="0076570E"/>
    <w:rsid w:val="00765DD5"/>
    <w:rsid w:val="00765DF9"/>
    <w:rsid w:val="00765E4A"/>
    <w:rsid w:val="00765ED3"/>
    <w:rsid w:val="00766154"/>
    <w:rsid w:val="00766511"/>
    <w:rsid w:val="00766598"/>
    <w:rsid w:val="0076676B"/>
    <w:rsid w:val="007668AC"/>
    <w:rsid w:val="007672DA"/>
    <w:rsid w:val="00767799"/>
    <w:rsid w:val="00767841"/>
    <w:rsid w:val="007678A4"/>
    <w:rsid w:val="00770337"/>
    <w:rsid w:val="00770A9B"/>
    <w:rsid w:val="00770B7E"/>
    <w:rsid w:val="00770FF9"/>
    <w:rsid w:val="00771247"/>
    <w:rsid w:val="00771C33"/>
    <w:rsid w:val="0077205E"/>
    <w:rsid w:val="0077212F"/>
    <w:rsid w:val="00772684"/>
    <w:rsid w:val="007727F4"/>
    <w:rsid w:val="00772AFA"/>
    <w:rsid w:val="00773AD6"/>
    <w:rsid w:val="00773B25"/>
    <w:rsid w:val="00773E78"/>
    <w:rsid w:val="00773FC6"/>
    <w:rsid w:val="00773FF3"/>
    <w:rsid w:val="007740B9"/>
    <w:rsid w:val="007741AF"/>
    <w:rsid w:val="00774AD6"/>
    <w:rsid w:val="00774B1D"/>
    <w:rsid w:val="00774BC5"/>
    <w:rsid w:val="00774CDA"/>
    <w:rsid w:val="00774E3D"/>
    <w:rsid w:val="007750F9"/>
    <w:rsid w:val="007751A0"/>
    <w:rsid w:val="0077547F"/>
    <w:rsid w:val="007758A8"/>
    <w:rsid w:val="007758CC"/>
    <w:rsid w:val="00775DEF"/>
    <w:rsid w:val="007760EA"/>
    <w:rsid w:val="007765B7"/>
    <w:rsid w:val="00776C63"/>
    <w:rsid w:val="00776F52"/>
    <w:rsid w:val="0077720B"/>
    <w:rsid w:val="007773B8"/>
    <w:rsid w:val="00777570"/>
    <w:rsid w:val="007778AA"/>
    <w:rsid w:val="00777C79"/>
    <w:rsid w:val="00777D0E"/>
    <w:rsid w:val="0078056C"/>
    <w:rsid w:val="00780628"/>
    <w:rsid w:val="00780645"/>
    <w:rsid w:val="00780C55"/>
    <w:rsid w:val="00780FBD"/>
    <w:rsid w:val="007810F0"/>
    <w:rsid w:val="00781140"/>
    <w:rsid w:val="00781216"/>
    <w:rsid w:val="00781224"/>
    <w:rsid w:val="00781640"/>
    <w:rsid w:val="007817AB"/>
    <w:rsid w:val="0078212A"/>
    <w:rsid w:val="00782B7F"/>
    <w:rsid w:val="00782C14"/>
    <w:rsid w:val="00782E46"/>
    <w:rsid w:val="00782F61"/>
    <w:rsid w:val="0078303C"/>
    <w:rsid w:val="007833B1"/>
    <w:rsid w:val="00783484"/>
    <w:rsid w:val="00783B49"/>
    <w:rsid w:val="00783C34"/>
    <w:rsid w:val="0078402C"/>
    <w:rsid w:val="007843F3"/>
    <w:rsid w:val="00784424"/>
    <w:rsid w:val="007847A2"/>
    <w:rsid w:val="007848A6"/>
    <w:rsid w:val="00784987"/>
    <w:rsid w:val="00784A17"/>
    <w:rsid w:val="00785DB4"/>
    <w:rsid w:val="00785E14"/>
    <w:rsid w:val="00785F4F"/>
    <w:rsid w:val="00786051"/>
    <w:rsid w:val="007861F5"/>
    <w:rsid w:val="007866E2"/>
    <w:rsid w:val="007866FE"/>
    <w:rsid w:val="00786965"/>
    <w:rsid w:val="007869CC"/>
    <w:rsid w:val="00786B1C"/>
    <w:rsid w:val="00786CB1"/>
    <w:rsid w:val="00786F9A"/>
    <w:rsid w:val="0078722E"/>
    <w:rsid w:val="00787528"/>
    <w:rsid w:val="0078769B"/>
    <w:rsid w:val="0078771E"/>
    <w:rsid w:val="00787A62"/>
    <w:rsid w:val="00787E02"/>
    <w:rsid w:val="00787E5E"/>
    <w:rsid w:val="00787F78"/>
    <w:rsid w:val="007901A1"/>
    <w:rsid w:val="00790A3C"/>
    <w:rsid w:val="00791073"/>
    <w:rsid w:val="00791223"/>
    <w:rsid w:val="0079136C"/>
    <w:rsid w:val="007915AF"/>
    <w:rsid w:val="007915E1"/>
    <w:rsid w:val="007917DA"/>
    <w:rsid w:val="00792578"/>
    <w:rsid w:val="00792A00"/>
    <w:rsid w:val="00792F1E"/>
    <w:rsid w:val="00792F4A"/>
    <w:rsid w:val="00792F8D"/>
    <w:rsid w:val="0079361C"/>
    <w:rsid w:val="00793631"/>
    <w:rsid w:val="007936BB"/>
    <w:rsid w:val="00793818"/>
    <w:rsid w:val="00793E41"/>
    <w:rsid w:val="00793E5A"/>
    <w:rsid w:val="00793ED9"/>
    <w:rsid w:val="007941C0"/>
    <w:rsid w:val="00794A13"/>
    <w:rsid w:val="00794F53"/>
    <w:rsid w:val="00795013"/>
    <w:rsid w:val="007956C0"/>
    <w:rsid w:val="00795C2E"/>
    <w:rsid w:val="00796146"/>
    <w:rsid w:val="00796221"/>
    <w:rsid w:val="0079644D"/>
    <w:rsid w:val="007968EC"/>
    <w:rsid w:val="00796966"/>
    <w:rsid w:val="0079697B"/>
    <w:rsid w:val="00796C62"/>
    <w:rsid w:val="00796E16"/>
    <w:rsid w:val="00796F0C"/>
    <w:rsid w:val="007970A5"/>
    <w:rsid w:val="007972EA"/>
    <w:rsid w:val="0079737E"/>
    <w:rsid w:val="007973F9"/>
    <w:rsid w:val="00797ED4"/>
    <w:rsid w:val="00797FC5"/>
    <w:rsid w:val="007A0192"/>
    <w:rsid w:val="007A0AC6"/>
    <w:rsid w:val="007A1B12"/>
    <w:rsid w:val="007A1E14"/>
    <w:rsid w:val="007A1E6C"/>
    <w:rsid w:val="007A2389"/>
    <w:rsid w:val="007A25C5"/>
    <w:rsid w:val="007A26DF"/>
    <w:rsid w:val="007A26F7"/>
    <w:rsid w:val="007A30CA"/>
    <w:rsid w:val="007A3402"/>
    <w:rsid w:val="007A35D4"/>
    <w:rsid w:val="007A3806"/>
    <w:rsid w:val="007A3A61"/>
    <w:rsid w:val="007A3BAD"/>
    <w:rsid w:val="007A3DAB"/>
    <w:rsid w:val="007A4158"/>
    <w:rsid w:val="007A43D4"/>
    <w:rsid w:val="007A46AE"/>
    <w:rsid w:val="007A4705"/>
    <w:rsid w:val="007A4B16"/>
    <w:rsid w:val="007A4C25"/>
    <w:rsid w:val="007A4F73"/>
    <w:rsid w:val="007A518B"/>
    <w:rsid w:val="007A52A4"/>
    <w:rsid w:val="007A56B7"/>
    <w:rsid w:val="007A575D"/>
    <w:rsid w:val="007A5A31"/>
    <w:rsid w:val="007A5E82"/>
    <w:rsid w:val="007A60BF"/>
    <w:rsid w:val="007A61B3"/>
    <w:rsid w:val="007A6300"/>
    <w:rsid w:val="007A65CE"/>
    <w:rsid w:val="007A68A3"/>
    <w:rsid w:val="007A68EB"/>
    <w:rsid w:val="007A6977"/>
    <w:rsid w:val="007A7262"/>
    <w:rsid w:val="007A72DB"/>
    <w:rsid w:val="007A750D"/>
    <w:rsid w:val="007A7824"/>
    <w:rsid w:val="007A7A13"/>
    <w:rsid w:val="007B0067"/>
    <w:rsid w:val="007B0138"/>
    <w:rsid w:val="007B01B5"/>
    <w:rsid w:val="007B07A0"/>
    <w:rsid w:val="007B14D8"/>
    <w:rsid w:val="007B167D"/>
    <w:rsid w:val="007B1754"/>
    <w:rsid w:val="007B1864"/>
    <w:rsid w:val="007B1921"/>
    <w:rsid w:val="007B1E7E"/>
    <w:rsid w:val="007B2155"/>
    <w:rsid w:val="007B245C"/>
    <w:rsid w:val="007B2B5B"/>
    <w:rsid w:val="007B2E09"/>
    <w:rsid w:val="007B2EF6"/>
    <w:rsid w:val="007B2FD0"/>
    <w:rsid w:val="007B2FF4"/>
    <w:rsid w:val="007B3260"/>
    <w:rsid w:val="007B37CD"/>
    <w:rsid w:val="007B3C28"/>
    <w:rsid w:val="007B3DDF"/>
    <w:rsid w:val="007B3FB9"/>
    <w:rsid w:val="007B41E2"/>
    <w:rsid w:val="007B4258"/>
    <w:rsid w:val="007B46AD"/>
    <w:rsid w:val="007B4A64"/>
    <w:rsid w:val="007B4AF1"/>
    <w:rsid w:val="007B4D04"/>
    <w:rsid w:val="007B517A"/>
    <w:rsid w:val="007B55E0"/>
    <w:rsid w:val="007B5785"/>
    <w:rsid w:val="007B5C03"/>
    <w:rsid w:val="007B5D6E"/>
    <w:rsid w:val="007B6076"/>
    <w:rsid w:val="007B6272"/>
    <w:rsid w:val="007B67B7"/>
    <w:rsid w:val="007B6D93"/>
    <w:rsid w:val="007B75FD"/>
    <w:rsid w:val="007B7896"/>
    <w:rsid w:val="007C078F"/>
    <w:rsid w:val="007C0AF0"/>
    <w:rsid w:val="007C0D1C"/>
    <w:rsid w:val="007C0DE7"/>
    <w:rsid w:val="007C17C7"/>
    <w:rsid w:val="007C191E"/>
    <w:rsid w:val="007C1B76"/>
    <w:rsid w:val="007C1C42"/>
    <w:rsid w:val="007C2282"/>
    <w:rsid w:val="007C2675"/>
    <w:rsid w:val="007C27A9"/>
    <w:rsid w:val="007C298A"/>
    <w:rsid w:val="007C2B1A"/>
    <w:rsid w:val="007C2DC6"/>
    <w:rsid w:val="007C2DDD"/>
    <w:rsid w:val="007C2F1D"/>
    <w:rsid w:val="007C36C9"/>
    <w:rsid w:val="007C36FE"/>
    <w:rsid w:val="007C3843"/>
    <w:rsid w:val="007C38C9"/>
    <w:rsid w:val="007C3901"/>
    <w:rsid w:val="007C3917"/>
    <w:rsid w:val="007C3BA0"/>
    <w:rsid w:val="007C3EFD"/>
    <w:rsid w:val="007C4017"/>
    <w:rsid w:val="007C45F4"/>
    <w:rsid w:val="007C4721"/>
    <w:rsid w:val="007C4794"/>
    <w:rsid w:val="007C4A71"/>
    <w:rsid w:val="007C508A"/>
    <w:rsid w:val="007C551D"/>
    <w:rsid w:val="007C5884"/>
    <w:rsid w:val="007C5B45"/>
    <w:rsid w:val="007C5C1E"/>
    <w:rsid w:val="007C65AB"/>
    <w:rsid w:val="007C6B9F"/>
    <w:rsid w:val="007C6CB3"/>
    <w:rsid w:val="007C6D0C"/>
    <w:rsid w:val="007C6FB5"/>
    <w:rsid w:val="007C7040"/>
    <w:rsid w:val="007C730D"/>
    <w:rsid w:val="007C75DD"/>
    <w:rsid w:val="007C7B9E"/>
    <w:rsid w:val="007C7D63"/>
    <w:rsid w:val="007D025D"/>
    <w:rsid w:val="007D039F"/>
    <w:rsid w:val="007D03E7"/>
    <w:rsid w:val="007D0A32"/>
    <w:rsid w:val="007D1D58"/>
    <w:rsid w:val="007D1DCD"/>
    <w:rsid w:val="007D270C"/>
    <w:rsid w:val="007D328F"/>
    <w:rsid w:val="007D355D"/>
    <w:rsid w:val="007D3A5A"/>
    <w:rsid w:val="007D3BCF"/>
    <w:rsid w:val="007D42FD"/>
    <w:rsid w:val="007D431E"/>
    <w:rsid w:val="007D43F0"/>
    <w:rsid w:val="007D45AA"/>
    <w:rsid w:val="007D467A"/>
    <w:rsid w:val="007D4817"/>
    <w:rsid w:val="007D4A56"/>
    <w:rsid w:val="007D4B2E"/>
    <w:rsid w:val="007D537B"/>
    <w:rsid w:val="007D5455"/>
    <w:rsid w:val="007D5BFA"/>
    <w:rsid w:val="007D5C4E"/>
    <w:rsid w:val="007D5D19"/>
    <w:rsid w:val="007D6007"/>
    <w:rsid w:val="007D608B"/>
    <w:rsid w:val="007D61BB"/>
    <w:rsid w:val="007D69CF"/>
    <w:rsid w:val="007D6D09"/>
    <w:rsid w:val="007D6F0A"/>
    <w:rsid w:val="007D70BA"/>
    <w:rsid w:val="007D73DC"/>
    <w:rsid w:val="007D749A"/>
    <w:rsid w:val="007D7721"/>
    <w:rsid w:val="007D7970"/>
    <w:rsid w:val="007D798A"/>
    <w:rsid w:val="007E0075"/>
    <w:rsid w:val="007E00B3"/>
    <w:rsid w:val="007E00BA"/>
    <w:rsid w:val="007E017F"/>
    <w:rsid w:val="007E02A7"/>
    <w:rsid w:val="007E0425"/>
    <w:rsid w:val="007E05EC"/>
    <w:rsid w:val="007E0682"/>
    <w:rsid w:val="007E075C"/>
    <w:rsid w:val="007E088D"/>
    <w:rsid w:val="007E0BC3"/>
    <w:rsid w:val="007E0D1D"/>
    <w:rsid w:val="007E17CB"/>
    <w:rsid w:val="007E1A20"/>
    <w:rsid w:val="007E231B"/>
    <w:rsid w:val="007E27A9"/>
    <w:rsid w:val="007E27D7"/>
    <w:rsid w:val="007E2D74"/>
    <w:rsid w:val="007E3466"/>
    <w:rsid w:val="007E391E"/>
    <w:rsid w:val="007E3C94"/>
    <w:rsid w:val="007E3FF5"/>
    <w:rsid w:val="007E4216"/>
    <w:rsid w:val="007E4A56"/>
    <w:rsid w:val="007E4A81"/>
    <w:rsid w:val="007E4E4F"/>
    <w:rsid w:val="007E5165"/>
    <w:rsid w:val="007E51B8"/>
    <w:rsid w:val="007E564C"/>
    <w:rsid w:val="007E56ED"/>
    <w:rsid w:val="007E5A3F"/>
    <w:rsid w:val="007E5C7B"/>
    <w:rsid w:val="007E608E"/>
    <w:rsid w:val="007E677D"/>
    <w:rsid w:val="007E6833"/>
    <w:rsid w:val="007E6E9B"/>
    <w:rsid w:val="007E6F13"/>
    <w:rsid w:val="007E6F8D"/>
    <w:rsid w:val="007E745B"/>
    <w:rsid w:val="007E76A9"/>
    <w:rsid w:val="007F0187"/>
    <w:rsid w:val="007F0511"/>
    <w:rsid w:val="007F0D40"/>
    <w:rsid w:val="007F1036"/>
    <w:rsid w:val="007F129E"/>
    <w:rsid w:val="007F17F8"/>
    <w:rsid w:val="007F19CC"/>
    <w:rsid w:val="007F1BDE"/>
    <w:rsid w:val="007F21AA"/>
    <w:rsid w:val="007F2B79"/>
    <w:rsid w:val="007F2B82"/>
    <w:rsid w:val="007F2CF9"/>
    <w:rsid w:val="007F3116"/>
    <w:rsid w:val="007F330C"/>
    <w:rsid w:val="007F36FE"/>
    <w:rsid w:val="007F3A77"/>
    <w:rsid w:val="007F3AB6"/>
    <w:rsid w:val="007F3AD3"/>
    <w:rsid w:val="007F3B54"/>
    <w:rsid w:val="007F3EF0"/>
    <w:rsid w:val="007F4241"/>
    <w:rsid w:val="007F48B7"/>
    <w:rsid w:val="007F4B99"/>
    <w:rsid w:val="007F4CD2"/>
    <w:rsid w:val="007F53AF"/>
    <w:rsid w:val="007F5643"/>
    <w:rsid w:val="007F56DD"/>
    <w:rsid w:val="007F56ED"/>
    <w:rsid w:val="007F5869"/>
    <w:rsid w:val="007F59D8"/>
    <w:rsid w:val="007F5DB6"/>
    <w:rsid w:val="007F5F14"/>
    <w:rsid w:val="007F5F78"/>
    <w:rsid w:val="007F607C"/>
    <w:rsid w:val="007F6236"/>
    <w:rsid w:val="007F635B"/>
    <w:rsid w:val="007F66CC"/>
    <w:rsid w:val="007F6953"/>
    <w:rsid w:val="007F6B24"/>
    <w:rsid w:val="007F6DD0"/>
    <w:rsid w:val="007F6E14"/>
    <w:rsid w:val="007F72BA"/>
    <w:rsid w:val="008008D2"/>
    <w:rsid w:val="00800B39"/>
    <w:rsid w:val="00800C08"/>
    <w:rsid w:val="00801058"/>
    <w:rsid w:val="008013B9"/>
    <w:rsid w:val="00801507"/>
    <w:rsid w:val="0080164D"/>
    <w:rsid w:val="00801678"/>
    <w:rsid w:val="0080188F"/>
    <w:rsid w:val="0080244E"/>
    <w:rsid w:val="00802471"/>
    <w:rsid w:val="00802884"/>
    <w:rsid w:val="00802A4B"/>
    <w:rsid w:val="00802C24"/>
    <w:rsid w:val="00802D0B"/>
    <w:rsid w:val="00802F40"/>
    <w:rsid w:val="00802F49"/>
    <w:rsid w:val="00802FD1"/>
    <w:rsid w:val="008032B9"/>
    <w:rsid w:val="008033F7"/>
    <w:rsid w:val="00804011"/>
    <w:rsid w:val="008042A6"/>
    <w:rsid w:val="008043BC"/>
    <w:rsid w:val="00804420"/>
    <w:rsid w:val="00804964"/>
    <w:rsid w:val="00804C0E"/>
    <w:rsid w:val="00804D4F"/>
    <w:rsid w:val="00805575"/>
    <w:rsid w:val="008055E0"/>
    <w:rsid w:val="00805618"/>
    <w:rsid w:val="0080568D"/>
    <w:rsid w:val="00805974"/>
    <w:rsid w:val="00805D52"/>
    <w:rsid w:val="0080665B"/>
    <w:rsid w:val="0080682B"/>
    <w:rsid w:val="00806BC9"/>
    <w:rsid w:val="00806F61"/>
    <w:rsid w:val="00806FF0"/>
    <w:rsid w:val="008070ED"/>
    <w:rsid w:val="008070FD"/>
    <w:rsid w:val="008071B9"/>
    <w:rsid w:val="00810213"/>
    <w:rsid w:val="00810537"/>
    <w:rsid w:val="0081061A"/>
    <w:rsid w:val="00810979"/>
    <w:rsid w:val="008109D3"/>
    <w:rsid w:val="00810D4C"/>
    <w:rsid w:val="00810DC0"/>
    <w:rsid w:val="008112B9"/>
    <w:rsid w:val="00811358"/>
    <w:rsid w:val="008113AB"/>
    <w:rsid w:val="00811884"/>
    <w:rsid w:val="00811CBA"/>
    <w:rsid w:val="008124AE"/>
    <w:rsid w:val="00812914"/>
    <w:rsid w:val="00812BED"/>
    <w:rsid w:val="00812D7A"/>
    <w:rsid w:val="00812F6F"/>
    <w:rsid w:val="0081370A"/>
    <w:rsid w:val="008137C5"/>
    <w:rsid w:val="0081381B"/>
    <w:rsid w:val="00813A0A"/>
    <w:rsid w:val="00813A67"/>
    <w:rsid w:val="00813CC3"/>
    <w:rsid w:val="00813EC2"/>
    <w:rsid w:val="00813F63"/>
    <w:rsid w:val="00813FD9"/>
    <w:rsid w:val="00814469"/>
    <w:rsid w:val="00814A55"/>
    <w:rsid w:val="00814E08"/>
    <w:rsid w:val="00814F09"/>
    <w:rsid w:val="008154F3"/>
    <w:rsid w:val="008155F8"/>
    <w:rsid w:val="008158E4"/>
    <w:rsid w:val="00815AF9"/>
    <w:rsid w:val="00815BCE"/>
    <w:rsid w:val="00815DD9"/>
    <w:rsid w:val="008165A5"/>
    <w:rsid w:val="008168CE"/>
    <w:rsid w:val="00816D4B"/>
    <w:rsid w:val="00816EC9"/>
    <w:rsid w:val="008171F2"/>
    <w:rsid w:val="008175C2"/>
    <w:rsid w:val="00817647"/>
    <w:rsid w:val="0081778F"/>
    <w:rsid w:val="00817830"/>
    <w:rsid w:val="008179E7"/>
    <w:rsid w:val="00817F90"/>
    <w:rsid w:val="00820092"/>
    <w:rsid w:val="00820327"/>
    <w:rsid w:val="008204BB"/>
    <w:rsid w:val="00820764"/>
    <w:rsid w:val="008208FE"/>
    <w:rsid w:val="00820961"/>
    <w:rsid w:val="008212E7"/>
    <w:rsid w:val="0082148B"/>
    <w:rsid w:val="00821797"/>
    <w:rsid w:val="00821878"/>
    <w:rsid w:val="00821B45"/>
    <w:rsid w:val="00821C87"/>
    <w:rsid w:val="00821EC7"/>
    <w:rsid w:val="00822301"/>
    <w:rsid w:val="00822311"/>
    <w:rsid w:val="00822AF5"/>
    <w:rsid w:val="00823479"/>
    <w:rsid w:val="008235F8"/>
    <w:rsid w:val="008239F5"/>
    <w:rsid w:val="00823DE5"/>
    <w:rsid w:val="008240BF"/>
    <w:rsid w:val="008243FB"/>
    <w:rsid w:val="00824589"/>
    <w:rsid w:val="0082487F"/>
    <w:rsid w:val="00824B2C"/>
    <w:rsid w:val="00824D9A"/>
    <w:rsid w:val="008251C2"/>
    <w:rsid w:val="00825272"/>
    <w:rsid w:val="00825653"/>
    <w:rsid w:val="00825889"/>
    <w:rsid w:val="008258B3"/>
    <w:rsid w:val="0082593F"/>
    <w:rsid w:val="00825973"/>
    <w:rsid w:val="008259CB"/>
    <w:rsid w:val="00825AAE"/>
    <w:rsid w:val="008264DC"/>
    <w:rsid w:val="008268E9"/>
    <w:rsid w:val="00826CE4"/>
    <w:rsid w:val="00827021"/>
    <w:rsid w:val="00827080"/>
    <w:rsid w:val="00827116"/>
    <w:rsid w:val="0082736B"/>
    <w:rsid w:val="008273FB"/>
    <w:rsid w:val="00827434"/>
    <w:rsid w:val="00827621"/>
    <w:rsid w:val="00827A5B"/>
    <w:rsid w:val="00827FEF"/>
    <w:rsid w:val="00830119"/>
    <w:rsid w:val="0083080A"/>
    <w:rsid w:val="008309BB"/>
    <w:rsid w:val="00830A2E"/>
    <w:rsid w:val="00830BFD"/>
    <w:rsid w:val="00831101"/>
    <w:rsid w:val="008311CA"/>
    <w:rsid w:val="00831345"/>
    <w:rsid w:val="008318D6"/>
    <w:rsid w:val="008318E8"/>
    <w:rsid w:val="00832001"/>
    <w:rsid w:val="0083200F"/>
    <w:rsid w:val="00832377"/>
    <w:rsid w:val="00832415"/>
    <w:rsid w:val="00832B02"/>
    <w:rsid w:val="00832BAF"/>
    <w:rsid w:val="008331B2"/>
    <w:rsid w:val="00833925"/>
    <w:rsid w:val="008339D9"/>
    <w:rsid w:val="00833B71"/>
    <w:rsid w:val="00833C29"/>
    <w:rsid w:val="00833CEC"/>
    <w:rsid w:val="00834192"/>
    <w:rsid w:val="008342F2"/>
    <w:rsid w:val="00834339"/>
    <w:rsid w:val="00834404"/>
    <w:rsid w:val="0083448D"/>
    <w:rsid w:val="008345BC"/>
    <w:rsid w:val="00834EE2"/>
    <w:rsid w:val="00834FDF"/>
    <w:rsid w:val="0083548C"/>
    <w:rsid w:val="0083557A"/>
    <w:rsid w:val="00835756"/>
    <w:rsid w:val="00835989"/>
    <w:rsid w:val="00835A00"/>
    <w:rsid w:val="00835A3D"/>
    <w:rsid w:val="00835B20"/>
    <w:rsid w:val="00835E5E"/>
    <w:rsid w:val="00835E61"/>
    <w:rsid w:val="008361A1"/>
    <w:rsid w:val="00836311"/>
    <w:rsid w:val="008369BA"/>
    <w:rsid w:val="008371CD"/>
    <w:rsid w:val="0083738B"/>
    <w:rsid w:val="00837C8E"/>
    <w:rsid w:val="0084017B"/>
    <w:rsid w:val="008404F0"/>
    <w:rsid w:val="0084080D"/>
    <w:rsid w:val="0084081A"/>
    <w:rsid w:val="00840917"/>
    <w:rsid w:val="00840954"/>
    <w:rsid w:val="00840BE2"/>
    <w:rsid w:val="008410F8"/>
    <w:rsid w:val="00841247"/>
    <w:rsid w:val="008414D5"/>
    <w:rsid w:val="00841B53"/>
    <w:rsid w:val="00841C6A"/>
    <w:rsid w:val="008426F1"/>
    <w:rsid w:val="00842B05"/>
    <w:rsid w:val="00842C47"/>
    <w:rsid w:val="0084357D"/>
    <w:rsid w:val="00843637"/>
    <w:rsid w:val="00843B7B"/>
    <w:rsid w:val="008440FC"/>
    <w:rsid w:val="00845472"/>
    <w:rsid w:val="008455AB"/>
    <w:rsid w:val="008458ED"/>
    <w:rsid w:val="00845AB0"/>
    <w:rsid w:val="00845C5A"/>
    <w:rsid w:val="00846023"/>
    <w:rsid w:val="0084611B"/>
    <w:rsid w:val="0084614E"/>
    <w:rsid w:val="008461E9"/>
    <w:rsid w:val="0084628E"/>
    <w:rsid w:val="008462D3"/>
    <w:rsid w:val="008463DB"/>
    <w:rsid w:val="00846440"/>
    <w:rsid w:val="00846742"/>
    <w:rsid w:val="008469A0"/>
    <w:rsid w:val="00847EFE"/>
    <w:rsid w:val="00847FFA"/>
    <w:rsid w:val="0085048F"/>
    <w:rsid w:val="008508DF"/>
    <w:rsid w:val="00850970"/>
    <w:rsid w:val="00850D7B"/>
    <w:rsid w:val="0085127A"/>
    <w:rsid w:val="008514AA"/>
    <w:rsid w:val="0085154C"/>
    <w:rsid w:val="0085184E"/>
    <w:rsid w:val="00851BF3"/>
    <w:rsid w:val="00851E81"/>
    <w:rsid w:val="00851F55"/>
    <w:rsid w:val="0085200C"/>
    <w:rsid w:val="00852507"/>
    <w:rsid w:val="00852A09"/>
    <w:rsid w:val="00852AEB"/>
    <w:rsid w:val="00852C05"/>
    <w:rsid w:val="00852EA5"/>
    <w:rsid w:val="00852EEA"/>
    <w:rsid w:val="00853296"/>
    <w:rsid w:val="00853E4B"/>
    <w:rsid w:val="008544B3"/>
    <w:rsid w:val="008545E8"/>
    <w:rsid w:val="00854614"/>
    <w:rsid w:val="0085473B"/>
    <w:rsid w:val="00854E2A"/>
    <w:rsid w:val="00854F77"/>
    <w:rsid w:val="00855431"/>
    <w:rsid w:val="0085557A"/>
    <w:rsid w:val="00855784"/>
    <w:rsid w:val="00855C4C"/>
    <w:rsid w:val="00855E8E"/>
    <w:rsid w:val="00855F23"/>
    <w:rsid w:val="0085609C"/>
    <w:rsid w:val="008562A5"/>
    <w:rsid w:val="0085634A"/>
    <w:rsid w:val="008565C7"/>
    <w:rsid w:val="00856651"/>
    <w:rsid w:val="0085665D"/>
    <w:rsid w:val="00856824"/>
    <w:rsid w:val="00856B10"/>
    <w:rsid w:val="00856DE6"/>
    <w:rsid w:val="00856E7D"/>
    <w:rsid w:val="008573B7"/>
    <w:rsid w:val="008578F0"/>
    <w:rsid w:val="00857A24"/>
    <w:rsid w:val="00857D92"/>
    <w:rsid w:val="00857E33"/>
    <w:rsid w:val="00860074"/>
    <w:rsid w:val="008604C0"/>
    <w:rsid w:val="008605AF"/>
    <w:rsid w:val="0086071D"/>
    <w:rsid w:val="0086128B"/>
    <w:rsid w:val="0086139E"/>
    <w:rsid w:val="008614AD"/>
    <w:rsid w:val="008615EA"/>
    <w:rsid w:val="0086162D"/>
    <w:rsid w:val="0086182D"/>
    <w:rsid w:val="00861D3A"/>
    <w:rsid w:val="00861E4E"/>
    <w:rsid w:val="00861F52"/>
    <w:rsid w:val="00862178"/>
    <w:rsid w:val="008621E5"/>
    <w:rsid w:val="0086289A"/>
    <w:rsid w:val="008629B1"/>
    <w:rsid w:val="00862E74"/>
    <w:rsid w:val="00863740"/>
    <w:rsid w:val="0086383B"/>
    <w:rsid w:val="00863B29"/>
    <w:rsid w:val="00863CC8"/>
    <w:rsid w:val="00863EBB"/>
    <w:rsid w:val="008641D8"/>
    <w:rsid w:val="0086428B"/>
    <w:rsid w:val="00864786"/>
    <w:rsid w:val="00864C6B"/>
    <w:rsid w:val="00864CF6"/>
    <w:rsid w:val="00864D82"/>
    <w:rsid w:val="00865141"/>
    <w:rsid w:val="008658F9"/>
    <w:rsid w:val="00865BBD"/>
    <w:rsid w:val="00865D65"/>
    <w:rsid w:val="00866294"/>
    <w:rsid w:val="00866719"/>
    <w:rsid w:val="008668C8"/>
    <w:rsid w:val="00866B8F"/>
    <w:rsid w:val="00866EEF"/>
    <w:rsid w:val="00866F34"/>
    <w:rsid w:val="00867096"/>
    <w:rsid w:val="00867443"/>
    <w:rsid w:val="008676FA"/>
    <w:rsid w:val="00867929"/>
    <w:rsid w:val="00870566"/>
    <w:rsid w:val="00870BA0"/>
    <w:rsid w:val="00870BC7"/>
    <w:rsid w:val="0087141B"/>
    <w:rsid w:val="0087164C"/>
    <w:rsid w:val="008718CD"/>
    <w:rsid w:val="00871A7B"/>
    <w:rsid w:val="00871B20"/>
    <w:rsid w:val="00871F4E"/>
    <w:rsid w:val="008723CF"/>
    <w:rsid w:val="008725E5"/>
    <w:rsid w:val="008725F6"/>
    <w:rsid w:val="008727AB"/>
    <w:rsid w:val="00872CC0"/>
    <w:rsid w:val="00872F87"/>
    <w:rsid w:val="00872FD5"/>
    <w:rsid w:val="00873315"/>
    <w:rsid w:val="008733F9"/>
    <w:rsid w:val="0087349B"/>
    <w:rsid w:val="0087382E"/>
    <w:rsid w:val="00873CD0"/>
    <w:rsid w:val="00874470"/>
    <w:rsid w:val="00874634"/>
    <w:rsid w:val="0087466D"/>
    <w:rsid w:val="00874800"/>
    <w:rsid w:val="00874821"/>
    <w:rsid w:val="008748BD"/>
    <w:rsid w:val="00874BA2"/>
    <w:rsid w:val="0087508C"/>
    <w:rsid w:val="00875137"/>
    <w:rsid w:val="00875287"/>
    <w:rsid w:val="008753B7"/>
    <w:rsid w:val="008756E7"/>
    <w:rsid w:val="00875804"/>
    <w:rsid w:val="00875AD2"/>
    <w:rsid w:val="00875CAA"/>
    <w:rsid w:val="00875CE9"/>
    <w:rsid w:val="00876C3B"/>
    <w:rsid w:val="00877411"/>
    <w:rsid w:val="008774A4"/>
    <w:rsid w:val="00880503"/>
    <w:rsid w:val="00880CBB"/>
    <w:rsid w:val="00880F35"/>
    <w:rsid w:val="00881733"/>
    <w:rsid w:val="00881FDD"/>
    <w:rsid w:val="00881FEB"/>
    <w:rsid w:val="00882231"/>
    <w:rsid w:val="0088237B"/>
    <w:rsid w:val="0088261D"/>
    <w:rsid w:val="0088281A"/>
    <w:rsid w:val="00882C8F"/>
    <w:rsid w:val="00882F68"/>
    <w:rsid w:val="00883240"/>
    <w:rsid w:val="0088337C"/>
    <w:rsid w:val="008838D2"/>
    <w:rsid w:val="00883924"/>
    <w:rsid w:val="00883AAC"/>
    <w:rsid w:val="00883B65"/>
    <w:rsid w:val="00883EC0"/>
    <w:rsid w:val="0088484B"/>
    <w:rsid w:val="008848B0"/>
    <w:rsid w:val="008849B6"/>
    <w:rsid w:val="00884A6B"/>
    <w:rsid w:val="00884F85"/>
    <w:rsid w:val="0088519E"/>
    <w:rsid w:val="008851CA"/>
    <w:rsid w:val="00885C5C"/>
    <w:rsid w:val="00886070"/>
    <w:rsid w:val="0088617B"/>
    <w:rsid w:val="0088618E"/>
    <w:rsid w:val="008867D8"/>
    <w:rsid w:val="008869C5"/>
    <w:rsid w:val="00886E0E"/>
    <w:rsid w:val="0088733A"/>
    <w:rsid w:val="008875DF"/>
    <w:rsid w:val="00887E45"/>
    <w:rsid w:val="00887EAD"/>
    <w:rsid w:val="008902C8"/>
    <w:rsid w:val="0089044F"/>
    <w:rsid w:val="00890A28"/>
    <w:rsid w:val="00890A75"/>
    <w:rsid w:val="00890BD5"/>
    <w:rsid w:val="00890C19"/>
    <w:rsid w:val="00890D4A"/>
    <w:rsid w:val="008911E7"/>
    <w:rsid w:val="0089121A"/>
    <w:rsid w:val="00891755"/>
    <w:rsid w:val="00891CA2"/>
    <w:rsid w:val="00892064"/>
    <w:rsid w:val="0089228D"/>
    <w:rsid w:val="0089235D"/>
    <w:rsid w:val="0089242B"/>
    <w:rsid w:val="00892ED0"/>
    <w:rsid w:val="008930EB"/>
    <w:rsid w:val="008931DA"/>
    <w:rsid w:val="00893260"/>
    <w:rsid w:val="008933BC"/>
    <w:rsid w:val="00893405"/>
    <w:rsid w:val="0089353C"/>
    <w:rsid w:val="0089362D"/>
    <w:rsid w:val="00893739"/>
    <w:rsid w:val="00893DB2"/>
    <w:rsid w:val="00893F87"/>
    <w:rsid w:val="00893FA2"/>
    <w:rsid w:val="008940EF"/>
    <w:rsid w:val="008940F6"/>
    <w:rsid w:val="0089425A"/>
    <w:rsid w:val="00894536"/>
    <w:rsid w:val="0089459C"/>
    <w:rsid w:val="00894B0C"/>
    <w:rsid w:val="00895228"/>
    <w:rsid w:val="00895832"/>
    <w:rsid w:val="00895C37"/>
    <w:rsid w:val="00895FF8"/>
    <w:rsid w:val="00896584"/>
    <w:rsid w:val="0089666F"/>
    <w:rsid w:val="0089673F"/>
    <w:rsid w:val="008967CF"/>
    <w:rsid w:val="00896B5E"/>
    <w:rsid w:val="00896B84"/>
    <w:rsid w:val="00896F58"/>
    <w:rsid w:val="008972C5"/>
    <w:rsid w:val="00897394"/>
    <w:rsid w:val="008976A8"/>
    <w:rsid w:val="008A0044"/>
    <w:rsid w:val="008A06BC"/>
    <w:rsid w:val="008A0871"/>
    <w:rsid w:val="008A0CF3"/>
    <w:rsid w:val="008A0E5B"/>
    <w:rsid w:val="008A0E9F"/>
    <w:rsid w:val="008A1397"/>
    <w:rsid w:val="008A1920"/>
    <w:rsid w:val="008A1AFE"/>
    <w:rsid w:val="008A1D3E"/>
    <w:rsid w:val="008A1E13"/>
    <w:rsid w:val="008A2123"/>
    <w:rsid w:val="008A251D"/>
    <w:rsid w:val="008A2682"/>
    <w:rsid w:val="008A27BB"/>
    <w:rsid w:val="008A2D5A"/>
    <w:rsid w:val="008A2EC1"/>
    <w:rsid w:val="008A31F4"/>
    <w:rsid w:val="008A32C0"/>
    <w:rsid w:val="008A3321"/>
    <w:rsid w:val="008A3602"/>
    <w:rsid w:val="008A3957"/>
    <w:rsid w:val="008A3A9F"/>
    <w:rsid w:val="008A3AD9"/>
    <w:rsid w:val="008A3B9B"/>
    <w:rsid w:val="008A3EA7"/>
    <w:rsid w:val="008A469D"/>
    <w:rsid w:val="008A46B4"/>
    <w:rsid w:val="008A4914"/>
    <w:rsid w:val="008A4B29"/>
    <w:rsid w:val="008A4B7A"/>
    <w:rsid w:val="008A4C8B"/>
    <w:rsid w:val="008A4D90"/>
    <w:rsid w:val="008A566B"/>
    <w:rsid w:val="008A57CF"/>
    <w:rsid w:val="008A5DE1"/>
    <w:rsid w:val="008A5DE7"/>
    <w:rsid w:val="008A5FDF"/>
    <w:rsid w:val="008A6110"/>
    <w:rsid w:val="008A6156"/>
    <w:rsid w:val="008A63F5"/>
    <w:rsid w:val="008A6822"/>
    <w:rsid w:val="008A6878"/>
    <w:rsid w:val="008A6896"/>
    <w:rsid w:val="008A6FFD"/>
    <w:rsid w:val="008A76AE"/>
    <w:rsid w:val="008A781C"/>
    <w:rsid w:val="008A7D34"/>
    <w:rsid w:val="008B0341"/>
    <w:rsid w:val="008B0782"/>
    <w:rsid w:val="008B0B29"/>
    <w:rsid w:val="008B0D77"/>
    <w:rsid w:val="008B0F0F"/>
    <w:rsid w:val="008B1066"/>
    <w:rsid w:val="008B1251"/>
    <w:rsid w:val="008B13A6"/>
    <w:rsid w:val="008B1471"/>
    <w:rsid w:val="008B1919"/>
    <w:rsid w:val="008B1977"/>
    <w:rsid w:val="008B1E55"/>
    <w:rsid w:val="008B2626"/>
    <w:rsid w:val="008B289B"/>
    <w:rsid w:val="008B2B6E"/>
    <w:rsid w:val="008B2B80"/>
    <w:rsid w:val="008B3064"/>
    <w:rsid w:val="008B30F8"/>
    <w:rsid w:val="008B32E6"/>
    <w:rsid w:val="008B333B"/>
    <w:rsid w:val="008B33ED"/>
    <w:rsid w:val="008B354F"/>
    <w:rsid w:val="008B3791"/>
    <w:rsid w:val="008B37DA"/>
    <w:rsid w:val="008B3AF7"/>
    <w:rsid w:val="008B3B91"/>
    <w:rsid w:val="008B3F8D"/>
    <w:rsid w:val="008B3FCD"/>
    <w:rsid w:val="008B4224"/>
    <w:rsid w:val="008B437B"/>
    <w:rsid w:val="008B43EA"/>
    <w:rsid w:val="008B4886"/>
    <w:rsid w:val="008B4B12"/>
    <w:rsid w:val="008B50C1"/>
    <w:rsid w:val="008B5223"/>
    <w:rsid w:val="008B5268"/>
    <w:rsid w:val="008B5858"/>
    <w:rsid w:val="008B598D"/>
    <w:rsid w:val="008B6081"/>
    <w:rsid w:val="008B62E9"/>
    <w:rsid w:val="008B6428"/>
    <w:rsid w:val="008B6637"/>
    <w:rsid w:val="008B6670"/>
    <w:rsid w:val="008B66C3"/>
    <w:rsid w:val="008B6A98"/>
    <w:rsid w:val="008B6CCE"/>
    <w:rsid w:val="008B6F54"/>
    <w:rsid w:val="008B7075"/>
    <w:rsid w:val="008B727F"/>
    <w:rsid w:val="008B75DA"/>
    <w:rsid w:val="008B769B"/>
    <w:rsid w:val="008B77AD"/>
    <w:rsid w:val="008B7993"/>
    <w:rsid w:val="008B7E88"/>
    <w:rsid w:val="008C027D"/>
    <w:rsid w:val="008C0338"/>
    <w:rsid w:val="008C0424"/>
    <w:rsid w:val="008C094E"/>
    <w:rsid w:val="008C095C"/>
    <w:rsid w:val="008C1AFF"/>
    <w:rsid w:val="008C1D94"/>
    <w:rsid w:val="008C2033"/>
    <w:rsid w:val="008C2156"/>
    <w:rsid w:val="008C299F"/>
    <w:rsid w:val="008C2CF9"/>
    <w:rsid w:val="008C399A"/>
    <w:rsid w:val="008C39B5"/>
    <w:rsid w:val="008C3AB6"/>
    <w:rsid w:val="008C3CAC"/>
    <w:rsid w:val="008C4974"/>
    <w:rsid w:val="008C4D45"/>
    <w:rsid w:val="008C4EC6"/>
    <w:rsid w:val="008C52EF"/>
    <w:rsid w:val="008C54C3"/>
    <w:rsid w:val="008C54C6"/>
    <w:rsid w:val="008C5819"/>
    <w:rsid w:val="008C589B"/>
    <w:rsid w:val="008C5B0F"/>
    <w:rsid w:val="008C5B11"/>
    <w:rsid w:val="008C5D8D"/>
    <w:rsid w:val="008C684F"/>
    <w:rsid w:val="008C6F21"/>
    <w:rsid w:val="008C6FD9"/>
    <w:rsid w:val="008C7355"/>
    <w:rsid w:val="008C73FA"/>
    <w:rsid w:val="008C75AE"/>
    <w:rsid w:val="008C75E3"/>
    <w:rsid w:val="008C79C4"/>
    <w:rsid w:val="008C79F6"/>
    <w:rsid w:val="008C7BD1"/>
    <w:rsid w:val="008D0049"/>
    <w:rsid w:val="008D02ED"/>
    <w:rsid w:val="008D0579"/>
    <w:rsid w:val="008D05DC"/>
    <w:rsid w:val="008D07F1"/>
    <w:rsid w:val="008D094A"/>
    <w:rsid w:val="008D0A54"/>
    <w:rsid w:val="008D0AA6"/>
    <w:rsid w:val="008D0BA5"/>
    <w:rsid w:val="008D0E7F"/>
    <w:rsid w:val="008D12A8"/>
    <w:rsid w:val="008D13EF"/>
    <w:rsid w:val="008D1788"/>
    <w:rsid w:val="008D1B80"/>
    <w:rsid w:val="008D1C06"/>
    <w:rsid w:val="008D1E1C"/>
    <w:rsid w:val="008D1E82"/>
    <w:rsid w:val="008D20A2"/>
    <w:rsid w:val="008D2180"/>
    <w:rsid w:val="008D2300"/>
    <w:rsid w:val="008D233E"/>
    <w:rsid w:val="008D2904"/>
    <w:rsid w:val="008D2F67"/>
    <w:rsid w:val="008D3130"/>
    <w:rsid w:val="008D32CB"/>
    <w:rsid w:val="008D3613"/>
    <w:rsid w:val="008D3E53"/>
    <w:rsid w:val="008D41AD"/>
    <w:rsid w:val="008D41F0"/>
    <w:rsid w:val="008D4B5C"/>
    <w:rsid w:val="008D4E15"/>
    <w:rsid w:val="008D4FC7"/>
    <w:rsid w:val="008D525C"/>
    <w:rsid w:val="008D529F"/>
    <w:rsid w:val="008D52F4"/>
    <w:rsid w:val="008D531A"/>
    <w:rsid w:val="008D575E"/>
    <w:rsid w:val="008D577B"/>
    <w:rsid w:val="008D57FB"/>
    <w:rsid w:val="008D5908"/>
    <w:rsid w:val="008D6358"/>
    <w:rsid w:val="008D66BF"/>
    <w:rsid w:val="008D6F4E"/>
    <w:rsid w:val="008D7379"/>
    <w:rsid w:val="008D757A"/>
    <w:rsid w:val="008D780A"/>
    <w:rsid w:val="008D7AF3"/>
    <w:rsid w:val="008D7B94"/>
    <w:rsid w:val="008D7FB5"/>
    <w:rsid w:val="008E0369"/>
    <w:rsid w:val="008E0773"/>
    <w:rsid w:val="008E0833"/>
    <w:rsid w:val="008E0A44"/>
    <w:rsid w:val="008E0B36"/>
    <w:rsid w:val="008E0CCA"/>
    <w:rsid w:val="008E1010"/>
    <w:rsid w:val="008E13C6"/>
    <w:rsid w:val="008E16ED"/>
    <w:rsid w:val="008E16F1"/>
    <w:rsid w:val="008E1B27"/>
    <w:rsid w:val="008E1DCB"/>
    <w:rsid w:val="008E1FB0"/>
    <w:rsid w:val="008E242B"/>
    <w:rsid w:val="008E2461"/>
    <w:rsid w:val="008E270B"/>
    <w:rsid w:val="008E2953"/>
    <w:rsid w:val="008E2C6C"/>
    <w:rsid w:val="008E2F33"/>
    <w:rsid w:val="008E30A2"/>
    <w:rsid w:val="008E328D"/>
    <w:rsid w:val="008E36C9"/>
    <w:rsid w:val="008E3B5A"/>
    <w:rsid w:val="008E3C15"/>
    <w:rsid w:val="008E42BD"/>
    <w:rsid w:val="008E4309"/>
    <w:rsid w:val="008E47B7"/>
    <w:rsid w:val="008E4F6A"/>
    <w:rsid w:val="008E52DE"/>
    <w:rsid w:val="008E54A3"/>
    <w:rsid w:val="008E5583"/>
    <w:rsid w:val="008E58D1"/>
    <w:rsid w:val="008E5FAE"/>
    <w:rsid w:val="008E6026"/>
    <w:rsid w:val="008E61C6"/>
    <w:rsid w:val="008E6220"/>
    <w:rsid w:val="008E6272"/>
    <w:rsid w:val="008E6394"/>
    <w:rsid w:val="008E652B"/>
    <w:rsid w:val="008E6846"/>
    <w:rsid w:val="008E6902"/>
    <w:rsid w:val="008E6C2F"/>
    <w:rsid w:val="008E6DB2"/>
    <w:rsid w:val="008E7692"/>
    <w:rsid w:val="008E78CA"/>
    <w:rsid w:val="008E7FD6"/>
    <w:rsid w:val="008F0529"/>
    <w:rsid w:val="008F070C"/>
    <w:rsid w:val="008F0782"/>
    <w:rsid w:val="008F0C75"/>
    <w:rsid w:val="008F0FE6"/>
    <w:rsid w:val="008F13BD"/>
    <w:rsid w:val="008F1541"/>
    <w:rsid w:val="008F1842"/>
    <w:rsid w:val="008F19B9"/>
    <w:rsid w:val="008F19D7"/>
    <w:rsid w:val="008F26F5"/>
    <w:rsid w:val="008F2A61"/>
    <w:rsid w:val="008F2E50"/>
    <w:rsid w:val="008F332C"/>
    <w:rsid w:val="008F336E"/>
    <w:rsid w:val="008F33BC"/>
    <w:rsid w:val="008F33DD"/>
    <w:rsid w:val="008F36E1"/>
    <w:rsid w:val="008F36E3"/>
    <w:rsid w:val="008F373E"/>
    <w:rsid w:val="008F3B04"/>
    <w:rsid w:val="008F3E89"/>
    <w:rsid w:val="008F4190"/>
    <w:rsid w:val="008F452E"/>
    <w:rsid w:val="008F4603"/>
    <w:rsid w:val="008F4B3D"/>
    <w:rsid w:val="008F4E8E"/>
    <w:rsid w:val="008F52A0"/>
    <w:rsid w:val="008F53FB"/>
    <w:rsid w:val="008F5500"/>
    <w:rsid w:val="008F59CD"/>
    <w:rsid w:val="008F5A68"/>
    <w:rsid w:val="008F5B29"/>
    <w:rsid w:val="008F5B3F"/>
    <w:rsid w:val="008F626E"/>
    <w:rsid w:val="008F62B9"/>
    <w:rsid w:val="008F6555"/>
    <w:rsid w:val="008F6F26"/>
    <w:rsid w:val="008F72EC"/>
    <w:rsid w:val="008F73E2"/>
    <w:rsid w:val="008F7790"/>
    <w:rsid w:val="008F7890"/>
    <w:rsid w:val="008F7978"/>
    <w:rsid w:val="008F7A61"/>
    <w:rsid w:val="0090028C"/>
    <w:rsid w:val="009002CC"/>
    <w:rsid w:val="00900791"/>
    <w:rsid w:val="00900F7D"/>
    <w:rsid w:val="0090147E"/>
    <w:rsid w:val="0090151F"/>
    <w:rsid w:val="00901689"/>
    <w:rsid w:val="00901C05"/>
    <w:rsid w:val="0090245C"/>
    <w:rsid w:val="00902662"/>
    <w:rsid w:val="00902A49"/>
    <w:rsid w:val="00902C1E"/>
    <w:rsid w:val="00902D48"/>
    <w:rsid w:val="00902D7C"/>
    <w:rsid w:val="00902E8A"/>
    <w:rsid w:val="00903370"/>
    <w:rsid w:val="00903B09"/>
    <w:rsid w:val="00903B42"/>
    <w:rsid w:val="00904222"/>
    <w:rsid w:val="009042D1"/>
    <w:rsid w:val="00904456"/>
    <w:rsid w:val="00904659"/>
    <w:rsid w:val="0090472C"/>
    <w:rsid w:val="00904BD2"/>
    <w:rsid w:val="00904CCB"/>
    <w:rsid w:val="00904E3E"/>
    <w:rsid w:val="009050B3"/>
    <w:rsid w:val="009054FA"/>
    <w:rsid w:val="009057FC"/>
    <w:rsid w:val="009060A0"/>
    <w:rsid w:val="0090617F"/>
    <w:rsid w:val="00906820"/>
    <w:rsid w:val="00906A62"/>
    <w:rsid w:val="00906CF8"/>
    <w:rsid w:val="00906D9A"/>
    <w:rsid w:val="00906E38"/>
    <w:rsid w:val="0090720F"/>
    <w:rsid w:val="009074CF"/>
    <w:rsid w:val="00907884"/>
    <w:rsid w:val="00907983"/>
    <w:rsid w:val="00907ABD"/>
    <w:rsid w:val="00907B75"/>
    <w:rsid w:val="00907CDB"/>
    <w:rsid w:val="00907F02"/>
    <w:rsid w:val="00910454"/>
    <w:rsid w:val="0091045F"/>
    <w:rsid w:val="0091097E"/>
    <w:rsid w:val="00910BCD"/>
    <w:rsid w:val="00910E4E"/>
    <w:rsid w:val="00911823"/>
    <w:rsid w:val="00911A94"/>
    <w:rsid w:val="009120AB"/>
    <w:rsid w:val="009122EB"/>
    <w:rsid w:val="009122FB"/>
    <w:rsid w:val="00912439"/>
    <w:rsid w:val="0091283A"/>
    <w:rsid w:val="00912987"/>
    <w:rsid w:val="00912D02"/>
    <w:rsid w:val="00912F5B"/>
    <w:rsid w:val="00913017"/>
    <w:rsid w:val="009131C7"/>
    <w:rsid w:val="00913311"/>
    <w:rsid w:val="00913547"/>
    <w:rsid w:val="0091356D"/>
    <w:rsid w:val="00913853"/>
    <w:rsid w:val="00913A7B"/>
    <w:rsid w:val="00913E3F"/>
    <w:rsid w:val="0091407C"/>
    <w:rsid w:val="0091415F"/>
    <w:rsid w:val="00914228"/>
    <w:rsid w:val="009145BF"/>
    <w:rsid w:val="00914871"/>
    <w:rsid w:val="0091495E"/>
    <w:rsid w:val="00914E3F"/>
    <w:rsid w:val="00915769"/>
    <w:rsid w:val="00915C48"/>
    <w:rsid w:val="00916B9B"/>
    <w:rsid w:val="00916E5C"/>
    <w:rsid w:val="00916F20"/>
    <w:rsid w:val="00916F73"/>
    <w:rsid w:val="00917307"/>
    <w:rsid w:val="0091741D"/>
    <w:rsid w:val="009175BD"/>
    <w:rsid w:val="00917850"/>
    <w:rsid w:val="009178D6"/>
    <w:rsid w:val="00917DDD"/>
    <w:rsid w:val="00921412"/>
    <w:rsid w:val="009214E7"/>
    <w:rsid w:val="00921625"/>
    <w:rsid w:val="00921DB7"/>
    <w:rsid w:val="00921F3F"/>
    <w:rsid w:val="00922229"/>
    <w:rsid w:val="00922235"/>
    <w:rsid w:val="00922CA3"/>
    <w:rsid w:val="009231AA"/>
    <w:rsid w:val="009234B4"/>
    <w:rsid w:val="00923779"/>
    <w:rsid w:val="00924171"/>
    <w:rsid w:val="00924520"/>
    <w:rsid w:val="00924BA6"/>
    <w:rsid w:val="0092511C"/>
    <w:rsid w:val="009252F1"/>
    <w:rsid w:val="009254E8"/>
    <w:rsid w:val="00925699"/>
    <w:rsid w:val="00925BAE"/>
    <w:rsid w:val="00925C53"/>
    <w:rsid w:val="009265A5"/>
    <w:rsid w:val="00926617"/>
    <w:rsid w:val="00926A6F"/>
    <w:rsid w:val="00927829"/>
    <w:rsid w:val="00927956"/>
    <w:rsid w:val="00927CD8"/>
    <w:rsid w:val="00930936"/>
    <w:rsid w:val="00931915"/>
    <w:rsid w:val="0093218D"/>
    <w:rsid w:val="0093244A"/>
    <w:rsid w:val="0093280E"/>
    <w:rsid w:val="00932A16"/>
    <w:rsid w:val="00932A6D"/>
    <w:rsid w:val="00932B8E"/>
    <w:rsid w:val="00932BD1"/>
    <w:rsid w:val="00932FC3"/>
    <w:rsid w:val="009331AE"/>
    <w:rsid w:val="0093343E"/>
    <w:rsid w:val="00933755"/>
    <w:rsid w:val="00933A3E"/>
    <w:rsid w:val="00933FFD"/>
    <w:rsid w:val="00934313"/>
    <w:rsid w:val="00934562"/>
    <w:rsid w:val="00934803"/>
    <w:rsid w:val="009348BC"/>
    <w:rsid w:val="00934C4C"/>
    <w:rsid w:val="00934D6D"/>
    <w:rsid w:val="00935C89"/>
    <w:rsid w:val="009361DC"/>
    <w:rsid w:val="009362AC"/>
    <w:rsid w:val="00936DCC"/>
    <w:rsid w:val="00936E5B"/>
    <w:rsid w:val="00936EBC"/>
    <w:rsid w:val="009370D6"/>
    <w:rsid w:val="009373D2"/>
    <w:rsid w:val="00937692"/>
    <w:rsid w:val="0093789C"/>
    <w:rsid w:val="00937AE7"/>
    <w:rsid w:val="00937B59"/>
    <w:rsid w:val="00937C31"/>
    <w:rsid w:val="00937D57"/>
    <w:rsid w:val="00940053"/>
    <w:rsid w:val="00940066"/>
    <w:rsid w:val="009402AF"/>
    <w:rsid w:val="009403D5"/>
    <w:rsid w:val="009409BC"/>
    <w:rsid w:val="00940AD6"/>
    <w:rsid w:val="00941247"/>
    <w:rsid w:val="009415EA"/>
    <w:rsid w:val="00941898"/>
    <w:rsid w:val="009419D9"/>
    <w:rsid w:val="00941ED8"/>
    <w:rsid w:val="00942CB6"/>
    <w:rsid w:val="00942FC5"/>
    <w:rsid w:val="009430D8"/>
    <w:rsid w:val="0094345B"/>
    <w:rsid w:val="00943FC9"/>
    <w:rsid w:val="00944028"/>
    <w:rsid w:val="0094485C"/>
    <w:rsid w:val="009448BA"/>
    <w:rsid w:val="00944904"/>
    <w:rsid w:val="00944C1F"/>
    <w:rsid w:val="00945323"/>
    <w:rsid w:val="0094583E"/>
    <w:rsid w:val="00945A4E"/>
    <w:rsid w:val="00945E3D"/>
    <w:rsid w:val="00945EF8"/>
    <w:rsid w:val="00946087"/>
    <w:rsid w:val="00946806"/>
    <w:rsid w:val="0094685D"/>
    <w:rsid w:val="009469E3"/>
    <w:rsid w:val="00946B6D"/>
    <w:rsid w:val="0094705E"/>
    <w:rsid w:val="0094737C"/>
    <w:rsid w:val="00947587"/>
    <w:rsid w:val="00947588"/>
    <w:rsid w:val="00947592"/>
    <w:rsid w:val="00947BEC"/>
    <w:rsid w:val="00950217"/>
    <w:rsid w:val="009502B4"/>
    <w:rsid w:val="0095052E"/>
    <w:rsid w:val="009505A6"/>
    <w:rsid w:val="00950677"/>
    <w:rsid w:val="00950733"/>
    <w:rsid w:val="0095076F"/>
    <w:rsid w:val="00950A09"/>
    <w:rsid w:val="00950A5D"/>
    <w:rsid w:val="00950AA0"/>
    <w:rsid w:val="00950B75"/>
    <w:rsid w:val="00950CB1"/>
    <w:rsid w:val="00950D29"/>
    <w:rsid w:val="00951209"/>
    <w:rsid w:val="00951328"/>
    <w:rsid w:val="00951758"/>
    <w:rsid w:val="00951CE2"/>
    <w:rsid w:val="00951DA1"/>
    <w:rsid w:val="00951FAF"/>
    <w:rsid w:val="00952551"/>
    <w:rsid w:val="00952F1C"/>
    <w:rsid w:val="00952FBE"/>
    <w:rsid w:val="00952FFB"/>
    <w:rsid w:val="009534AE"/>
    <w:rsid w:val="00953906"/>
    <w:rsid w:val="00953B2C"/>
    <w:rsid w:val="00953BD5"/>
    <w:rsid w:val="00953CF7"/>
    <w:rsid w:val="00954237"/>
    <w:rsid w:val="00954791"/>
    <w:rsid w:val="00954BF1"/>
    <w:rsid w:val="00954CCE"/>
    <w:rsid w:val="0095524B"/>
    <w:rsid w:val="009557F7"/>
    <w:rsid w:val="009558E4"/>
    <w:rsid w:val="00956859"/>
    <w:rsid w:val="0095732B"/>
    <w:rsid w:val="00957801"/>
    <w:rsid w:val="0095784B"/>
    <w:rsid w:val="009578C6"/>
    <w:rsid w:val="009605CD"/>
    <w:rsid w:val="00960685"/>
    <w:rsid w:val="009607D7"/>
    <w:rsid w:val="00960942"/>
    <w:rsid w:val="00960DA6"/>
    <w:rsid w:val="00960F79"/>
    <w:rsid w:val="009610AB"/>
    <w:rsid w:val="009612A9"/>
    <w:rsid w:val="009613FF"/>
    <w:rsid w:val="009616D7"/>
    <w:rsid w:val="009617AD"/>
    <w:rsid w:val="009619EF"/>
    <w:rsid w:val="00961C3C"/>
    <w:rsid w:val="00961CB5"/>
    <w:rsid w:val="00961E42"/>
    <w:rsid w:val="009621D3"/>
    <w:rsid w:val="00962601"/>
    <w:rsid w:val="009629E7"/>
    <w:rsid w:val="00962C74"/>
    <w:rsid w:val="00962DFB"/>
    <w:rsid w:val="00963488"/>
    <w:rsid w:val="009634A9"/>
    <w:rsid w:val="00963BF6"/>
    <w:rsid w:val="0096402E"/>
    <w:rsid w:val="00964125"/>
    <w:rsid w:val="009644A9"/>
    <w:rsid w:val="0096462E"/>
    <w:rsid w:val="009648FF"/>
    <w:rsid w:val="0096492E"/>
    <w:rsid w:val="00964C02"/>
    <w:rsid w:val="00964CBA"/>
    <w:rsid w:val="00964E1C"/>
    <w:rsid w:val="00965362"/>
    <w:rsid w:val="00965447"/>
    <w:rsid w:val="009658CC"/>
    <w:rsid w:val="00966958"/>
    <w:rsid w:val="00966CE8"/>
    <w:rsid w:val="00966CF2"/>
    <w:rsid w:val="00966D3A"/>
    <w:rsid w:val="00966E6A"/>
    <w:rsid w:val="00967075"/>
    <w:rsid w:val="009670EA"/>
    <w:rsid w:val="00967860"/>
    <w:rsid w:val="00967F6E"/>
    <w:rsid w:val="0097024E"/>
    <w:rsid w:val="0097039B"/>
    <w:rsid w:val="009703CA"/>
    <w:rsid w:val="009709DA"/>
    <w:rsid w:val="00970BA1"/>
    <w:rsid w:val="00970EF6"/>
    <w:rsid w:val="00970F98"/>
    <w:rsid w:val="0097105E"/>
    <w:rsid w:val="00971229"/>
    <w:rsid w:val="009715B1"/>
    <w:rsid w:val="00971706"/>
    <w:rsid w:val="009717DF"/>
    <w:rsid w:val="00971ADC"/>
    <w:rsid w:val="00971E1A"/>
    <w:rsid w:val="00972565"/>
    <w:rsid w:val="00972D7B"/>
    <w:rsid w:val="009730D7"/>
    <w:rsid w:val="009732DB"/>
    <w:rsid w:val="00973331"/>
    <w:rsid w:val="00974747"/>
    <w:rsid w:val="00974979"/>
    <w:rsid w:val="00974FA3"/>
    <w:rsid w:val="00975566"/>
    <w:rsid w:val="00975590"/>
    <w:rsid w:val="009755D7"/>
    <w:rsid w:val="00975621"/>
    <w:rsid w:val="009758EA"/>
    <w:rsid w:val="00975D92"/>
    <w:rsid w:val="00975E0B"/>
    <w:rsid w:val="00976425"/>
    <w:rsid w:val="00976643"/>
    <w:rsid w:val="00976D5C"/>
    <w:rsid w:val="0097724B"/>
    <w:rsid w:val="009772A3"/>
    <w:rsid w:val="00977403"/>
    <w:rsid w:val="00977777"/>
    <w:rsid w:val="00977B7C"/>
    <w:rsid w:val="00977E72"/>
    <w:rsid w:val="00980121"/>
    <w:rsid w:val="00980369"/>
    <w:rsid w:val="0098098F"/>
    <w:rsid w:val="00980C8B"/>
    <w:rsid w:val="00980CF6"/>
    <w:rsid w:val="00980DE6"/>
    <w:rsid w:val="00981046"/>
    <w:rsid w:val="00981054"/>
    <w:rsid w:val="009813DD"/>
    <w:rsid w:val="0098160E"/>
    <w:rsid w:val="00981904"/>
    <w:rsid w:val="00981B60"/>
    <w:rsid w:val="00981BC2"/>
    <w:rsid w:val="00981E6F"/>
    <w:rsid w:val="009828F9"/>
    <w:rsid w:val="009829D4"/>
    <w:rsid w:val="00982B1C"/>
    <w:rsid w:val="00982F55"/>
    <w:rsid w:val="00983035"/>
    <w:rsid w:val="00983123"/>
    <w:rsid w:val="0098320F"/>
    <w:rsid w:val="00983A85"/>
    <w:rsid w:val="00983A96"/>
    <w:rsid w:val="00983B59"/>
    <w:rsid w:val="00983DCA"/>
    <w:rsid w:val="009843D5"/>
    <w:rsid w:val="00984428"/>
    <w:rsid w:val="00984D95"/>
    <w:rsid w:val="00985042"/>
    <w:rsid w:val="00985071"/>
    <w:rsid w:val="009854AF"/>
    <w:rsid w:val="009856F2"/>
    <w:rsid w:val="0098597B"/>
    <w:rsid w:val="00985EFC"/>
    <w:rsid w:val="00985F2C"/>
    <w:rsid w:val="009863BA"/>
    <w:rsid w:val="009866CF"/>
    <w:rsid w:val="0098695C"/>
    <w:rsid w:val="00986D45"/>
    <w:rsid w:val="00986FDB"/>
    <w:rsid w:val="00987032"/>
    <w:rsid w:val="00987180"/>
    <w:rsid w:val="009871C9"/>
    <w:rsid w:val="00987289"/>
    <w:rsid w:val="00987290"/>
    <w:rsid w:val="009874B2"/>
    <w:rsid w:val="00987725"/>
    <w:rsid w:val="00987837"/>
    <w:rsid w:val="00987D2B"/>
    <w:rsid w:val="00987EBE"/>
    <w:rsid w:val="00987F8B"/>
    <w:rsid w:val="009901AC"/>
    <w:rsid w:val="00990218"/>
    <w:rsid w:val="00990352"/>
    <w:rsid w:val="00990482"/>
    <w:rsid w:val="009904F5"/>
    <w:rsid w:val="009908DA"/>
    <w:rsid w:val="00990BB5"/>
    <w:rsid w:val="00990E0F"/>
    <w:rsid w:val="00991194"/>
    <w:rsid w:val="00991744"/>
    <w:rsid w:val="00991845"/>
    <w:rsid w:val="0099192F"/>
    <w:rsid w:val="00991B8C"/>
    <w:rsid w:val="00991F24"/>
    <w:rsid w:val="00992103"/>
    <w:rsid w:val="0099277C"/>
    <w:rsid w:val="0099297A"/>
    <w:rsid w:val="009929A8"/>
    <w:rsid w:val="009929C9"/>
    <w:rsid w:val="00992A5C"/>
    <w:rsid w:val="00992B14"/>
    <w:rsid w:val="00992CC7"/>
    <w:rsid w:val="0099340E"/>
    <w:rsid w:val="009934F5"/>
    <w:rsid w:val="00993906"/>
    <w:rsid w:val="00993993"/>
    <w:rsid w:val="009939D0"/>
    <w:rsid w:val="009942B8"/>
    <w:rsid w:val="009944A2"/>
    <w:rsid w:val="009949C1"/>
    <w:rsid w:val="00995047"/>
    <w:rsid w:val="00995592"/>
    <w:rsid w:val="009956FE"/>
    <w:rsid w:val="00995A5A"/>
    <w:rsid w:val="00995CA8"/>
    <w:rsid w:val="00995DFB"/>
    <w:rsid w:val="00996555"/>
    <w:rsid w:val="0099668B"/>
    <w:rsid w:val="009966AA"/>
    <w:rsid w:val="0099696B"/>
    <w:rsid w:val="0099697C"/>
    <w:rsid w:val="00996DFC"/>
    <w:rsid w:val="00996FBD"/>
    <w:rsid w:val="0099770C"/>
    <w:rsid w:val="00997C7A"/>
    <w:rsid w:val="00997E81"/>
    <w:rsid w:val="009A02B4"/>
    <w:rsid w:val="009A037A"/>
    <w:rsid w:val="009A03C2"/>
    <w:rsid w:val="009A062C"/>
    <w:rsid w:val="009A07C5"/>
    <w:rsid w:val="009A0A55"/>
    <w:rsid w:val="009A0A6A"/>
    <w:rsid w:val="009A1D6B"/>
    <w:rsid w:val="009A1ED4"/>
    <w:rsid w:val="009A1FA4"/>
    <w:rsid w:val="009A2341"/>
    <w:rsid w:val="009A2512"/>
    <w:rsid w:val="009A275A"/>
    <w:rsid w:val="009A2877"/>
    <w:rsid w:val="009A2F0F"/>
    <w:rsid w:val="009A3091"/>
    <w:rsid w:val="009A309C"/>
    <w:rsid w:val="009A329F"/>
    <w:rsid w:val="009A35ED"/>
    <w:rsid w:val="009A3D13"/>
    <w:rsid w:val="009A40A6"/>
    <w:rsid w:val="009A415D"/>
    <w:rsid w:val="009A41CC"/>
    <w:rsid w:val="009A4325"/>
    <w:rsid w:val="009A436E"/>
    <w:rsid w:val="009A46C6"/>
    <w:rsid w:val="009A48B3"/>
    <w:rsid w:val="009A493F"/>
    <w:rsid w:val="009A4BEF"/>
    <w:rsid w:val="009A4F82"/>
    <w:rsid w:val="009A5351"/>
    <w:rsid w:val="009A5615"/>
    <w:rsid w:val="009A57C0"/>
    <w:rsid w:val="009A5ADD"/>
    <w:rsid w:val="009A5B04"/>
    <w:rsid w:val="009A67C7"/>
    <w:rsid w:val="009A6A0D"/>
    <w:rsid w:val="009A6C87"/>
    <w:rsid w:val="009A6F9D"/>
    <w:rsid w:val="009A7240"/>
    <w:rsid w:val="009A7809"/>
    <w:rsid w:val="009B027E"/>
    <w:rsid w:val="009B0A0B"/>
    <w:rsid w:val="009B0A72"/>
    <w:rsid w:val="009B0DE1"/>
    <w:rsid w:val="009B0FB5"/>
    <w:rsid w:val="009B12B5"/>
    <w:rsid w:val="009B1BAC"/>
    <w:rsid w:val="009B1BF6"/>
    <w:rsid w:val="009B23BC"/>
    <w:rsid w:val="009B2437"/>
    <w:rsid w:val="009B2492"/>
    <w:rsid w:val="009B2772"/>
    <w:rsid w:val="009B27F2"/>
    <w:rsid w:val="009B2805"/>
    <w:rsid w:val="009B2D2A"/>
    <w:rsid w:val="009B336B"/>
    <w:rsid w:val="009B344D"/>
    <w:rsid w:val="009B3CC0"/>
    <w:rsid w:val="009B40FB"/>
    <w:rsid w:val="009B4412"/>
    <w:rsid w:val="009B4439"/>
    <w:rsid w:val="009B493F"/>
    <w:rsid w:val="009B4B8B"/>
    <w:rsid w:val="009B4D11"/>
    <w:rsid w:val="009B4FFB"/>
    <w:rsid w:val="009B50A1"/>
    <w:rsid w:val="009B515F"/>
    <w:rsid w:val="009B5A6B"/>
    <w:rsid w:val="009B5C71"/>
    <w:rsid w:val="009B5D8A"/>
    <w:rsid w:val="009B668D"/>
    <w:rsid w:val="009B6B89"/>
    <w:rsid w:val="009B6BA1"/>
    <w:rsid w:val="009B6DCC"/>
    <w:rsid w:val="009B76C1"/>
    <w:rsid w:val="009B79A8"/>
    <w:rsid w:val="009B7A40"/>
    <w:rsid w:val="009B7F1B"/>
    <w:rsid w:val="009C0626"/>
    <w:rsid w:val="009C06C6"/>
    <w:rsid w:val="009C0E57"/>
    <w:rsid w:val="009C1046"/>
    <w:rsid w:val="009C11A0"/>
    <w:rsid w:val="009C18E2"/>
    <w:rsid w:val="009C1F50"/>
    <w:rsid w:val="009C2680"/>
    <w:rsid w:val="009C2709"/>
    <w:rsid w:val="009C2A6C"/>
    <w:rsid w:val="009C2B4C"/>
    <w:rsid w:val="009C2DBA"/>
    <w:rsid w:val="009C2DC6"/>
    <w:rsid w:val="009C3127"/>
    <w:rsid w:val="009C31E9"/>
    <w:rsid w:val="009C3574"/>
    <w:rsid w:val="009C37DD"/>
    <w:rsid w:val="009C3D78"/>
    <w:rsid w:val="009C3DF5"/>
    <w:rsid w:val="009C42BF"/>
    <w:rsid w:val="009C4589"/>
    <w:rsid w:val="009C466C"/>
    <w:rsid w:val="009C4732"/>
    <w:rsid w:val="009C4969"/>
    <w:rsid w:val="009C564C"/>
    <w:rsid w:val="009C569A"/>
    <w:rsid w:val="009C5B55"/>
    <w:rsid w:val="009C5B88"/>
    <w:rsid w:val="009C6823"/>
    <w:rsid w:val="009C6CFB"/>
    <w:rsid w:val="009C6D8F"/>
    <w:rsid w:val="009C7334"/>
    <w:rsid w:val="009C7362"/>
    <w:rsid w:val="009C7923"/>
    <w:rsid w:val="009C7B56"/>
    <w:rsid w:val="009C7C29"/>
    <w:rsid w:val="009C7CD7"/>
    <w:rsid w:val="009C7D5C"/>
    <w:rsid w:val="009D00B7"/>
    <w:rsid w:val="009D02C5"/>
    <w:rsid w:val="009D07DD"/>
    <w:rsid w:val="009D0804"/>
    <w:rsid w:val="009D0811"/>
    <w:rsid w:val="009D1036"/>
    <w:rsid w:val="009D11F3"/>
    <w:rsid w:val="009D13A6"/>
    <w:rsid w:val="009D140A"/>
    <w:rsid w:val="009D1600"/>
    <w:rsid w:val="009D1649"/>
    <w:rsid w:val="009D1693"/>
    <w:rsid w:val="009D1A5B"/>
    <w:rsid w:val="009D1C7C"/>
    <w:rsid w:val="009D1D60"/>
    <w:rsid w:val="009D21B3"/>
    <w:rsid w:val="009D2346"/>
    <w:rsid w:val="009D2544"/>
    <w:rsid w:val="009D329C"/>
    <w:rsid w:val="009D3325"/>
    <w:rsid w:val="009D356C"/>
    <w:rsid w:val="009D3FAA"/>
    <w:rsid w:val="009D43B6"/>
    <w:rsid w:val="009D490A"/>
    <w:rsid w:val="009D4C90"/>
    <w:rsid w:val="009D4CD9"/>
    <w:rsid w:val="009D4EBA"/>
    <w:rsid w:val="009D5487"/>
    <w:rsid w:val="009D6A17"/>
    <w:rsid w:val="009D6E8F"/>
    <w:rsid w:val="009D6EC9"/>
    <w:rsid w:val="009D70C0"/>
    <w:rsid w:val="009D77B6"/>
    <w:rsid w:val="009D7B4E"/>
    <w:rsid w:val="009D7B58"/>
    <w:rsid w:val="009E02C2"/>
    <w:rsid w:val="009E03CD"/>
    <w:rsid w:val="009E0435"/>
    <w:rsid w:val="009E05FF"/>
    <w:rsid w:val="009E1527"/>
    <w:rsid w:val="009E1A22"/>
    <w:rsid w:val="009E1A90"/>
    <w:rsid w:val="009E1C93"/>
    <w:rsid w:val="009E231C"/>
    <w:rsid w:val="009E25FC"/>
    <w:rsid w:val="009E2A22"/>
    <w:rsid w:val="009E2D84"/>
    <w:rsid w:val="009E2E6B"/>
    <w:rsid w:val="009E3847"/>
    <w:rsid w:val="009E3924"/>
    <w:rsid w:val="009E3CD2"/>
    <w:rsid w:val="009E44D2"/>
    <w:rsid w:val="009E452A"/>
    <w:rsid w:val="009E48C1"/>
    <w:rsid w:val="009E4A9A"/>
    <w:rsid w:val="009E4D0D"/>
    <w:rsid w:val="009E5528"/>
    <w:rsid w:val="009E55FF"/>
    <w:rsid w:val="009E572E"/>
    <w:rsid w:val="009E59BD"/>
    <w:rsid w:val="009E59E1"/>
    <w:rsid w:val="009E5C38"/>
    <w:rsid w:val="009E5C43"/>
    <w:rsid w:val="009E6402"/>
    <w:rsid w:val="009E66AB"/>
    <w:rsid w:val="009E6941"/>
    <w:rsid w:val="009E694F"/>
    <w:rsid w:val="009E6B47"/>
    <w:rsid w:val="009E6C84"/>
    <w:rsid w:val="009E6D95"/>
    <w:rsid w:val="009E6DB4"/>
    <w:rsid w:val="009E72DE"/>
    <w:rsid w:val="009E76DD"/>
    <w:rsid w:val="009E7CF0"/>
    <w:rsid w:val="009E7D36"/>
    <w:rsid w:val="009F0025"/>
    <w:rsid w:val="009F0220"/>
    <w:rsid w:val="009F05FC"/>
    <w:rsid w:val="009F0787"/>
    <w:rsid w:val="009F0B46"/>
    <w:rsid w:val="009F0CAB"/>
    <w:rsid w:val="009F0E21"/>
    <w:rsid w:val="009F0E8A"/>
    <w:rsid w:val="009F15AE"/>
    <w:rsid w:val="009F1A59"/>
    <w:rsid w:val="009F1AD0"/>
    <w:rsid w:val="009F1EBD"/>
    <w:rsid w:val="009F211D"/>
    <w:rsid w:val="009F21FC"/>
    <w:rsid w:val="009F25E6"/>
    <w:rsid w:val="009F2F1D"/>
    <w:rsid w:val="009F2F6C"/>
    <w:rsid w:val="009F321D"/>
    <w:rsid w:val="009F33B0"/>
    <w:rsid w:val="009F352A"/>
    <w:rsid w:val="009F3EC1"/>
    <w:rsid w:val="009F4010"/>
    <w:rsid w:val="009F4955"/>
    <w:rsid w:val="009F4CA1"/>
    <w:rsid w:val="009F4CE5"/>
    <w:rsid w:val="009F5E86"/>
    <w:rsid w:val="009F6355"/>
    <w:rsid w:val="009F6ABE"/>
    <w:rsid w:val="009F6BD1"/>
    <w:rsid w:val="009F6D08"/>
    <w:rsid w:val="009F7308"/>
    <w:rsid w:val="009F7455"/>
    <w:rsid w:val="009F7457"/>
    <w:rsid w:val="009F75B1"/>
    <w:rsid w:val="009F7741"/>
    <w:rsid w:val="009F78C1"/>
    <w:rsid w:val="009F79A9"/>
    <w:rsid w:val="009F7B29"/>
    <w:rsid w:val="009F7EBC"/>
    <w:rsid w:val="00A006F9"/>
    <w:rsid w:val="00A00C04"/>
    <w:rsid w:val="00A01443"/>
    <w:rsid w:val="00A017E1"/>
    <w:rsid w:val="00A01A51"/>
    <w:rsid w:val="00A01B60"/>
    <w:rsid w:val="00A0258D"/>
    <w:rsid w:val="00A02EC0"/>
    <w:rsid w:val="00A02ED3"/>
    <w:rsid w:val="00A02F50"/>
    <w:rsid w:val="00A0324C"/>
    <w:rsid w:val="00A0357A"/>
    <w:rsid w:val="00A04264"/>
    <w:rsid w:val="00A043C5"/>
    <w:rsid w:val="00A044D2"/>
    <w:rsid w:val="00A046FD"/>
    <w:rsid w:val="00A04887"/>
    <w:rsid w:val="00A048A0"/>
    <w:rsid w:val="00A04A3C"/>
    <w:rsid w:val="00A051B1"/>
    <w:rsid w:val="00A0565D"/>
    <w:rsid w:val="00A058D9"/>
    <w:rsid w:val="00A05AE4"/>
    <w:rsid w:val="00A05BBD"/>
    <w:rsid w:val="00A06882"/>
    <w:rsid w:val="00A07230"/>
    <w:rsid w:val="00A07731"/>
    <w:rsid w:val="00A077D9"/>
    <w:rsid w:val="00A07845"/>
    <w:rsid w:val="00A07EAE"/>
    <w:rsid w:val="00A101EC"/>
    <w:rsid w:val="00A10221"/>
    <w:rsid w:val="00A10664"/>
    <w:rsid w:val="00A10D7B"/>
    <w:rsid w:val="00A10E9C"/>
    <w:rsid w:val="00A10FF2"/>
    <w:rsid w:val="00A1123D"/>
    <w:rsid w:val="00A114F8"/>
    <w:rsid w:val="00A1167A"/>
    <w:rsid w:val="00A11922"/>
    <w:rsid w:val="00A11BF2"/>
    <w:rsid w:val="00A11EBB"/>
    <w:rsid w:val="00A1254C"/>
    <w:rsid w:val="00A12630"/>
    <w:rsid w:val="00A1269F"/>
    <w:rsid w:val="00A13595"/>
    <w:rsid w:val="00A14452"/>
    <w:rsid w:val="00A144CA"/>
    <w:rsid w:val="00A1492F"/>
    <w:rsid w:val="00A14CDE"/>
    <w:rsid w:val="00A14EFA"/>
    <w:rsid w:val="00A15393"/>
    <w:rsid w:val="00A15795"/>
    <w:rsid w:val="00A159D3"/>
    <w:rsid w:val="00A15A50"/>
    <w:rsid w:val="00A15AAF"/>
    <w:rsid w:val="00A15C5B"/>
    <w:rsid w:val="00A15EAA"/>
    <w:rsid w:val="00A15F38"/>
    <w:rsid w:val="00A1622B"/>
    <w:rsid w:val="00A1624C"/>
    <w:rsid w:val="00A16263"/>
    <w:rsid w:val="00A165B6"/>
    <w:rsid w:val="00A167A2"/>
    <w:rsid w:val="00A168B6"/>
    <w:rsid w:val="00A16D93"/>
    <w:rsid w:val="00A17479"/>
    <w:rsid w:val="00A176BF"/>
    <w:rsid w:val="00A17A5D"/>
    <w:rsid w:val="00A17DCD"/>
    <w:rsid w:val="00A20048"/>
    <w:rsid w:val="00A20A03"/>
    <w:rsid w:val="00A20C16"/>
    <w:rsid w:val="00A21273"/>
    <w:rsid w:val="00A2141D"/>
    <w:rsid w:val="00A21810"/>
    <w:rsid w:val="00A21979"/>
    <w:rsid w:val="00A21AFC"/>
    <w:rsid w:val="00A21C05"/>
    <w:rsid w:val="00A22984"/>
    <w:rsid w:val="00A229C5"/>
    <w:rsid w:val="00A229D9"/>
    <w:rsid w:val="00A22FDC"/>
    <w:rsid w:val="00A23095"/>
    <w:rsid w:val="00A23157"/>
    <w:rsid w:val="00A232E1"/>
    <w:rsid w:val="00A236A8"/>
    <w:rsid w:val="00A23C65"/>
    <w:rsid w:val="00A23D74"/>
    <w:rsid w:val="00A23E53"/>
    <w:rsid w:val="00A24250"/>
    <w:rsid w:val="00A242A3"/>
    <w:rsid w:val="00A24381"/>
    <w:rsid w:val="00A24AF9"/>
    <w:rsid w:val="00A24DD4"/>
    <w:rsid w:val="00A24DEE"/>
    <w:rsid w:val="00A2556E"/>
    <w:rsid w:val="00A25736"/>
    <w:rsid w:val="00A2603A"/>
    <w:rsid w:val="00A26782"/>
    <w:rsid w:val="00A269CA"/>
    <w:rsid w:val="00A27041"/>
    <w:rsid w:val="00A2707C"/>
    <w:rsid w:val="00A273DD"/>
    <w:rsid w:val="00A27533"/>
    <w:rsid w:val="00A2764F"/>
    <w:rsid w:val="00A27BB7"/>
    <w:rsid w:val="00A30727"/>
    <w:rsid w:val="00A3082E"/>
    <w:rsid w:val="00A30D45"/>
    <w:rsid w:val="00A30D9A"/>
    <w:rsid w:val="00A30DC9"/>
    <w:rsid w:val="00A30F2E"/>
    <w:rsid w:val="00A3177B"/>
    <w:rsid w:val="00A319EB"/>
    <w:rsid w:val="00A31A09"/>
    <w:rsid w:val="00A31AD7"/>
    <w:rsid w:val="00A31B56"/>
    <w:rsid w:val="00A31BB3"/>
    <w:rsid w:val="00A32D22"/>
    <w:rsid w:val="00A32E38"/>
    <w:rsid w:val="00A32E90"/>
    <w:rsid w:val="00A32FB8"/>
    <w:rsid w:val="00A33114"/>
    <w:rsid w:val="00A33808"/>
    <w:rsid w:val="00A33BEB"/>
    <w:rsid w:val="00A33BF1"/>
    <w:rsid w:val="00A3407D"/>
    <w:rsid w:val="00A34235"/>
    <w:rsid w:val="00A34278"/>
    <w:rsid w:val="00A347B2"/>
    <w:rsid w:val="00A34849"/>
    <w:rsid w:val="00A350B5"/>
    <w:rsid w:val="00A353B1"/>
    <w:rsid w:val="00A35715"/>
    <w:rsid w:val="00A359D9"/>
    <w:rsid w:val="00A35A66"/>
    <w:rsid w:val="00A35CA3"/>
    <w:rsid w:val="00A36059"/>
    <w:rsid w:val="00A36301"/>
    <w:rsid w:val="00A36470"/>
    <w:rsid w:val="00A36486"/>
    <w:rsid w:val="00A368E0"/>
    <w:rsid w:val="00A36AAA"/>
    <w:rsid w:val="00A36B83"/>
    <w:rsid w:val="00A37146"/>
    <w:rsid w:val="00A3718B"/>
    <w:rsid w:val="00A37537"/>
    <w:rsid w:val="00A378B3"/>
    <w:rsid w:val="00A37B21"/>
    <w:rsid w:val="00A37BE1"/>
    <w:rsid w:val="00A37F9C"/>
    <w:rsid w:val="00A4020A"/>
    <w:rsid w:val="00A4029F"/>
    <w:rsid w:val="00A405EC"/>
    <w:rsid w:val="00A40A37"/>
    <w:rsid w:val="00A40C92"/>
    <w:rsid w:val="00A40E39"/>
    <w:rsid w:val="00A41922"/>
    <w:rsid w:val="00A41953"/>
    <w:rsid w:val="00A41B53"/>
    <w:rsid w:val="00A4214F"/>
    <w:rsid w:val="00A42BAF"/>
    <w:rsid w:val="00A4330B"/>
    <w:rsid w:val="00A4366E"/>
    <w:rsid w:val="00A4377A"/>
    <w:rsid w:val="00A437AA"/>
    <w:rsid w:val="00A439B4"/>
    <w:rsid w:val="00A439DD"/>
    <w:rsid w:val="00A43CC1"/>
    <w:rsid w:val="00A43DED"/>
    <w:rsid w:val="00A43F99"/>
    <w:rsid w:val="00A44336"/>
    <w:rsid w:val="00A4463C"/>
    <w:rsid w:val="00A44822"/>
    <w:rsid w:val="00A44954"/>
    <w:rsid w:val="00A44E1D"/>
    <w:rsid w:val="00A44EA9"/>
    <w:rsid w:val="00A4547D"/>
    <w:rsid w:val="00A45497"/>
    <w:rsid w:val="00A45EBC"/>
    <w:rsid w:val="00A464A2"/>
    <w:rsid w:val="00A46655"/>
    <w:rsid w:val="00A46A6A"/>
    <w:rsid w:val="00A46BE7"/>
    <w:rsid w:val="00A46E09"/>
    <w:rsid w:val="00A4703A"/>
    <w:rsid w:val="00A471A9"/>
    <w:rsid w:val="00A47584"/>
    <w:rsid w:val="00A47AFA"/>
    <w:rsid w:val="00A47CDD"/>
    <w:rsid w:val="00A47EF9"/>
    <w:rsid w:val="00A47F2B"/>
    <w:rsid w:val="00A47FA2"/>
    <w:rsid w:val="00A5016B"/>
    <w:rsid w:val="00A5021D"/>
    <w:rsid w:val="00A50483"/>
    <w:rsid w:val="00A506E2"/>
    <w:rsid w:val="00A509E1"/>
    <w:rsid w:val="00A50AB5"/>
    <w:rsid w:val="00A50AD0"/>
    <w:rsid w:val="00A50B06"/>
    <w:rsid w:val="00A510F8"/>
    <w:rsid w:val="00A51ABA"/>
    <w:rsid w:val="00A51F35"/>
    <w:rsid w:val="00A5265B"/>
    <w:rsid w:val="00A529BB"/>
    <w:rsid w:val="00A52F37"/>
    <w:rsid w:val="00A5360D"/>
    <w:rsid w:val="00A537B8"/>
    <w:rsid w:val="00A5389A"/>
    <w:rsid w:val="00A53D5B"/>
    <w:rsid w:val="00A54009"/>
    <w:rsid w:val="00A5429F"/>
    <w:rsid w:val="00A54926"/>
    <w:rsid w:val="00A549FD"/>
    <w:rsid w:val="00A54B40"/>
    <w:rsid w:val="00A54C47"/>
    <w:rsid w:val="00A55020"/>
    <w:rsid w:val="00A5520B"/>
    <w:rsid w:val="00A5536D"/>
    <w:rsid w:val="00A55812"/>
    <w:rsid w:val="00A5587D"/>
    <w:rsid w:val="00A56751"/>
    <w:rsid w:val="00A56AF1"/>
    <w:rsid w:val="00A56C1F"/>
    <w:rsid w:val="00A56F56"/>
    <w:rsid w:val="00A5708A"/>
    <w:rsid w:val="00A5715E"/>
    <w:rsid w:val="00A571FD"/>
    <w:rsid w:val="00A5743F"/>
    <w:rsid w:val="00A57747"/>
    <w:rsid w:val="00A579C1"/>
    <w:rsid w:val="00A57DD9"/>
    <w:rsid w:val="00A57E77"/>
    <w:rsid w:val="00A57FB4"/>
    <w:rsid w:val="00A60368"/>
    <w:rsid w:val="00A603BE"/>
    <w:rsid w:val="00A60460"/>
    <w:rsid w:val="00A60A60"/>
    <w:rsid w:val="00A60CE7"/>
    <w:rsid w:val="00A60D2A"/>
    <w:rsid w:val="00A612A4"/>
    <w:rsid w:val="00A6157B"/>
    <w:rsid w:val="00A61A67"/>
    <w:rsid w:val="00A61BAB"/>
    <w:rsid w:val="00A61E1D"/>
    <w:rsid w:val="00A62085"/>
    <w:rsid w:val="00A62242"/>
    <w:rsid w:val="00A6243B"/>
    <w:rsid w:val="00A624D6"/>
    <w:rsid w:val="00A62560"/>
    <w:rsid w:val="00A6318A"/>
    <w:rsid w:val="00A631C5"/>
    <w:rsid w:val="00A632AF"/>
    <w:rsid w:val="00A637EF"/>
    <w:rsid w:val="00A63A20"/>
    <w:rsid w:val="00A63B2B"/>
    <w:rsid w:val="00A64019"/>
    <w:rsid w:val="00A643E4"/>
    <w:rsid w:val="00A6446F"/>
    <w:rsid w:val="00A646B7"/>
    <w:rsid w:val="00A6470B"/>
    <w:rsid w:val="00A64C73"/>
    <w:rsid w:val="00A64FCD"/>
    <w:rsid w:val="00A650B6"/>
    <w:rsid w:val="00A6573F"/>
    <w:rsid w:val="00A65823"/>
    <w:rsid w:val="00A65A7C"/>
    <w:rsid w:val="00A6609F"/>
    <w:rsid w:val="00A662A6"/>
    <w:rsid w:val="00A66673"/>
    <w:rsid w:val="00A6697A"/>
    <w:rsid w:val="00A66C61"/>
    <w:rsid w:val="00A66E19"/>
    <w:rsid w:val="00A672C4"/>
    <w:rsid w:val="00A67437"/>
    <w:rsid w:val="00A674C0"/>
    <w:rsid w:val="00A676D0"/>
    <w:rsid w:val="00A6773A"/>
    <w:rsid w:val="00A67C91"/>
    <w:rsid w:val="00A7067F"/>
    <w:rsid w:val="00A708CD"/>
    <w:rsid w:val="00A708FF"/>
    <w:rsid w:val="00A70D51"/>
    <w:rsid w:val="00A70FE2"/>
    <w:rsid w:val="00A71486"/>
    <w:rsid w:val="00A71CEA"/>
    <w:rsid w:val="00A72106"/>
    <w:rsid w:val="00A722C0"/>
    <w:rsid w:val="00A72429"/>
    <w:rsid w:val="00A72740"/>
    <w:rsid w:val="00A72887"/>
    <w:rsid w:val="00A72A1C"/>
    <w:rsid w:val="00A72B37"/>
    <w:rsid w:val="00A72D45"/>
    <w:rsid w:val="00A73270"/>
    <w:rsid w:val="00A7327A"/>
    <w:rsid w:val="00A73625"/>
    <w:rsid w:val="00A73AB3"/>
    <w:rsid w:val="00A73B47"/>
    <w:rsid w:val="00A7426A"/>
    <w:rsid w:val="00A74563"/>
    <w:rsid w:val="00A74785"/>
    <w:rsid w:val="00A749B3"/>
    <w:rsid w:val="00A74BC2"/>
    <w:rsid w:val="00A7514D"/>
    <w:rsid w:val="00A754B9"/>
    <w:rsid w:val="00A75708"/>
    <w:rsid w:val="00A759B4"/>
    <w:rsid w:val="00A75BD1"/>
    <w:rsid w:val="00A75E43"/>
    <w:rsid w:val="00A75E7B"/>
    <w:rsid w:val="00A75F47"/>
    <w:rsid w:val="00A769D5"/>
    <w:rsid w:val="00A769FA"/>
    <w:rsid w:val="00A77230"/>
    <w:rsid w:val="00A7737B"/>
    <w:rsid w:val="00A7741B"/>
    <w:rsid w:val="00A77C1B"/>
    <w:rsid w:val="00A805B4"/>
    <w:rsid w:val="00A80669"/>
    <w:rsid w:val="00A80ED5"/>
    <w:rsid w:val="00A81067"/>
    <w:rsid w:val="00A8106E"/>
    <w:rsid w:val="00A81304"/>
    <w:rsid w:val="00A813C4"/>
    <w:rsid w:val="00A8146E"/>
    <w:rsid w:val="00A814B9"/>
    <w:rsid w:val="00A81ED6"/>
    <w:rsid w:val="00A81F85"/>
    <w:rsid w:val="00A82390"/>
    <w:rsid w:val="00A82F6E"/>
    <w:rsid w:val="00A82F93"/>
    <w:rsid w:val="00A83090"/>
    <w:rsid w:val="00A83620"/>
    <w:rsid w:val="00A83A3E"/>
    <w:rsid w:val="00A83AF2"/>
    <w:rsid w:val="00A83B63"/>
    <w:rsid w:val="00A83BCC"/>
    <w:rsid w:val="00A83DEF"/>
    <w:rsid w:val="00A8436F"/>
    <w:rsid w:val="00A8467E"/>
    <w:rsid w:val="00A84707"/>
    <w:rsid w:val="00A848C4"/>
    <w:rsid w:val="00A84DD5"/>
    <w:rsid w:val="00A85057"/>
    <w:rsid w:val="00A85137"/>
    <w:rsid w:val="00A851E8"/>
    <w:rsid w:val="00A853F5"/>
    <w:rsid w:val="00A85428"/>
    <w:rsid w:val="00A856D2"/>
    <w:rsid w:val="00A858F1"/>
    <w:rsid w:val="00A85DA0"/>
    <w:rsid w:val="00A86840"/>
    <w:rsid w:val="00A868C9"/>
    <w:rsid w:val="00A86ABD"/>
    <w:rsid w:val="00A86CCE"/>
    <w:rsid w:val="00A872D8"/>
    <w:rsid w:val="00A87A23"/>
    <w:rsid w:val="00A87C93"/>
    <w:rsid w:val="00A9035C"/>
    <w:rsid w:val="00A90ED6"/>
    <w:rsid w:val="00A9161D"/>
    <w:rsid w:val="00A916FB"/>
    <w:rsid w:val="00A918B3"/>
    <w:rsid w:val="00A9237E"/>
    <w:rsid w:val="00A9254B"/>
    <w:rsid w:val="00A92923"/>
    <w:rsid w:val="00A92C73"/>
    <w:rsid w:val="00A92ED1"/>
    <w:rsid w:val="00A93123"/>
    <w:rsid w:val="00A93176"/>
    <w:rsid w:val="00A931E4"/>
    <w:rsid w:val="00A93402"/>
    <w:rsid w:val="00A93525"/>
    <w:rsid w:val="00A93AFB"/>
    <w:rsid w:val="00A93B01"/>
    <w:rsid w:val="00A941E3"/>
    <w:rsid w:val="00A944F5"/>
    <w:rsid w:val="00A94E84"/>
    <w:rsid w:val="00A95329"/>
    <w:rsid w:val="00A953E6"/>
    <w:rsid w:val="00A9564E"/>
    <w:rsid w:val="00A958B6"/>
    <w:rsid w:val="00A95C14"/>
    <w:rsid w:val="00A95F3D"/>
    <w:rsid w:val="00A960C3"/>
    <w:rsid w:val="00A963A7"/>
    <w:rsid w:val="00A963B1"/>
    <w:rsid w:val="00A96D33"/>
    <w:rsid w:val="00A97037"/>
    <w:rsid w:val="00A97068"/>
    <w:rsid w:val="00A97100"/>
    <w:rsid w:val="00A97260"/>
    <w:rsid w:val="00A97339"/>
    <w:rsid w:val="00A9770E"/>
    <w:rsid w:val="00A97766"/>
    <w:rsid w:val="00A9790B"/>
    <w:rsid w:val="00A97AF5"/>
    <w:rsid w:val="00AA038C"/>
    <w:rsid w:val="00AA0F76"/>
    <w:rsid w:val="00AA152D"/>
    <w:rsid w:val="00AA15E1"/>
    <w:rsid w:val="00AA1CDB"/>
    <w:rsid w:val="00AA1D55"/>
    <w:rsid w:val="00AA1EC3"/>
    <w:rsid w:val="00AA1F6C"/>
    <w:rsid w:val="00AA20E8"/>
    <w:rsid w:val="00AA22A6"/>
    <w:rsid w:val="00AA2598"/>
    <w:rsid w:val="00AA25AB"/>
    <w:rsid w:val="00AA2A2B"/>
    <w:rsid w:val="00AA2D41"/>
    <w:rsid w:val="00AA3025"/>
    <w:rsid w:val="00AA3E3F"/>
    <w:rsid w:val="00AA3EBC"/>
    <w:rsid w:val="00AA3F56"/>
    <w:rsid w:val="00AA3FF7"/>
    <w:rsid w:val="00AA4110"/>
    <w:rsid w:val="00AA41DC"/>
    <w:rsid w:val="00AA4253"/>
    <w:rsid w:val="00AA43DE"/>
    <w:rsid w:val="00AA5963"/>
    <w:rsid w:val="00AA61A6"/>
    <w:rsid w:val="00AA61C5"/>
    <w:rsid w:val="00AA6933"/>
    <w:rsid w:val="00AA6DBA"/>
    <w:rsid w:val="00AA6F00"/>
    <w:rsid w:val="00AA71B6"/>
    <w:rsid w:val="00AA750A"/>
    <w:rsid w:val="00AA770E"/>
    <w:rsid w:val="00AA7A2B"/>
    <w:rsid w:val="00AA7DDC"/>
    <w:rsid w:val="00AA7EB2"/>
    <w:rsid w:val="00AB03A7"/>
    <w:rsid w:val="00AB05AD"/>
    <w:rsid w:val="00AB1549"/>
    <w:rsid w:val="00AB166A"/>
    <w:rsid w:val="00AB2427"/>
    <w:rsid w:val="00AB2A92"/>
    <w:rsid w:val="00AB2B1C"/>
    <w:rsid w:val="00AB2CD0"/>
    <w:rsid w:val="00AB2DB7"/>
    <w:rsid w:val="00AB2F95"/>
    <w:rsid w:val="00AB2F9F"/>
    <w:rsid w:val="00AB320D"/>
    <w:rsid w:val="00AB3704"/>
    <w:rsid w:val="00AB37CE"/>
    <w:rsid w:val="00AB3AA0"/>
    <w:rsid w:val="00AB3AD7"/>
    <w:rsid w:val="00AB3CEE"/>
    <w:rsid w:val="00AB3EBB"/>
    <w:rsid w:val="00AB42F0"/>
    <w:rsid w:val="00AB4C76"/>
    <w:rsid w:val="00AB4E5A"/>
    <w:rsid w:val="00AB4EE6"/>
    <w:rsid w:val="00AB51EB"/>
    <w:rsid w:val="00AB530C"/>
    <w:rsid w:val="00AB5F1F"/>
    <w:rsid w:val="00AB5F24"/>
    <w:rsid w:val="00AB6440"/>
    <w:rsid w:val="00AB6939"/>
    <w:rsid w:val="00AB6CBA"/>
    <w:rsid w:val="00AB715C"/>
    <w:rsid w:val="00AB71EE"/>
    <w:rsid w:val="00AB767D"/>
    <w:rsid w:val="00AB76A6"/>
    <w:rsid w:val="00AB7851"/>
    <w:rsid w:val="00AB7B75"/>
    <w:rsid w:val="00AB7BC5"/>
    <w:rsid w:val="00AB7F1F"/>
    <w:rsid w:val="00AC066D"/>
    <w:rsid w:val="00AC1307"/>
    <w:rsid w:val="00AC16E1"/>
    <w:rsid w:val="00AC1BD8"/>
    <w:rsid w:val="00AC1BE8"/>
    <w:rsid w:val="00AC1C9D"/>
    <w:rsid w:val="00AC1DC9"/>
    <w:rsid w:val="00AC1EE9"/>
    <w:rsid w:val="00AC206B"/>
    <w:rsid w:val="00AC2666"/>
    <w:rsid w:val="00AC2782"/>
    <w:rsid w:val="00AC425B"/>
    <w:rsid w:val="00AC437C"/>
    <w:rsid w:val="00AC4956"/>
    <w:rsid w:val="00AC4B71"/>
    <w:rsid w:val="00AC4D55"/>
    <w:rsid w:val="00AC4DC6"/>
    <w:rsid w:val="00AC4F93"/>
    <w:rsid w:val="00AC547C"/>
    <w:rsid w:val="00AC5647"/>
    <w:rsid w:val="00AC5E3E"/>
    <w:rsid w:val="00AC5E98"/>
    <w:rsid w:val="00AC67A4"/>
    <w:rsid w:val="00AC6FF1"/>
    <w:rsid w:val="00AC7242"/>
    <w:rsid w:val="00AC7243"/>
    <w:rsid w:val="00AC724E"/>
    <w:rsid w:val="00AC7850"/>
    <w:rsid w:val="00AC7857"/>
    <w:rsid w:val="00AC7ABE"/>
    <w:rsid w:val="00AC7C6B"/>
    <w:rsid w:val="00AC7D5C"/>
    <w:rsid w:val="00AC7E1D"/>
    <w:rsid w:val="00AD0318"/>
    <w:rsid w:val="00AD0648"/>
    <w:rsid w:val="00AD06AF"/>
    <w:rsid w:val="00AD070B"/>
    <w:rsid w:val="00AD124A"/>
    <w:rsid w:val="00AD1616"/>
    <w:rsid w:val="00AD1CA1"/>
    <w:rsid w:val="00AD1DE2"/>
    <w:rsid w:val="00AD1DEA"/>
    <w:rsid w:val="00AD2434"/>
    <w:rsid w:val="00AD24A9"/>
    <w:rsid w:val="00AD26B8"/>
    <w:rsid w:val="00AD2AEC"/>
    <w:rsid w:val="00AD2C23"/>
    <w:rsid w:val="00AD2DB8"/>
    <w:rsid w:val="00AD2FC8"/>
    <w:rsid w:val="00AD318E"/>
    <w:rsid w:val="00AD3515"/>
    <w:rsid w:val="00AD3735"/>
    <w:rsid w:val="00AD3DBE"/>
    <w:rsid w:val="00AD3F18"/>
    <w:rsid w:val="00AD4654"/>
    <w:rsid w:val="00AD4823"/>
    <w:rsid w:val="00AD4E37"/>
    <w:rsid w:val="00AD53A0"/>
    <w:rsid w:val="00AD58EB"/>
    <w:rsid w:val="00AD59B7"/>
    <w:rsid w:val="00AD59F2"/>
    <w:rsid w:val="00AD5AFA"/>
    <w:rsid w:val="00AD5E2B"/>
    <w:rsid w:val="00AD6198"/>
    <w:rsid w:val="00AD6556"/>
    <w:rsid w:val="00AD6674"/>
    <w:rsid w:val="00AD6992"/>
    <w:rsid w:val="00AD69DF"/>
    <w:rsid w:val="00AD72F3"/>
    <w:rsid w:val="00AD763E"/>
    <w:rsid w:val="00AD7C54"/>
    <w:rsid w:val="00AD7EF7"/>
    <w:rsid w:val="00AE03A0"/>
    <w:rsid w:val="00AE03F6"/>
    <w:rsid w:val="00AE04F9"/>
    <w:rsid w:val="00AE0569"/>
    <w:rsid w:val="00AE098A"/>
    <w:rsid w:val="00AE0B2D"/>
    <w:rsid w:val="00AE0BF5"/>
    <w:rsid w:val="00AE0E23"/>
    <w:rsid w:val="00AE1670"/>
    <w:rsid w:val="00AE18F5"/>
    <w:rsid w:val="00AE1932"/>
    <w:rsid w:val="00AE2D60"/>
    <w:rsid w:val="00AE3245"/>
    <w:rsid w:val="00AE35D8"/>
    <w:rsid w:val="00AE3ADE"/>
    <w:rsid w:val="00AE3D92"/>
    <w:rsid w:val="00AE3E9D"/>
    <w:rsid w:val="00AE4C03"/>
    <w:rsid w:val="00AE4CDD"/>
    <w:rsid w:val="00AE5155"/>
    <w:rsid w:val="00AE5355"/>
    <w:rsid w:val="00AE5549"/>
    <w:rsid w:val="00AE5882"/>
    <w:rsid w:val="00AE58A5"/>
    <w:rsid w:val="00AE6466"/>
    <w:rsid w:val="00AE659C"/>
    <w:rsid w:val="00AE67DF"/>
    <w:rsid w:val="00AE6C99"/>
    <w:rsid w:val="00AE7302"/>
    <w:rsid w:val="00AE7673"/>
    <w:rsid w:val="00AE7836"/>
    <w:rsid w:val="00AE7F0F"/>
    <w:rsid w:val="00AF04A3"/>
    <w:rsid w:val="00AF06FE"/>
    <w:rsid w:val="00AF0891"/>
    <w:rsid w:val="00AF09BF"/>
    <w:rsid w:val="00AF0ABB"/>
    <w:rsid w:val="00AF0C8A"/>
    <w:rsid w:val="00AF104E"/>
    <w:rsid w:val="00AF10DA"/>
    <w:rsid w:val="00AF1270"/>
    <w:rsid w:val="00AF13CB"/>
    <w:rsid w:val="00AF1AE3"/>
    <w:rsid w:val="00AF1BAA"/>
    <w:rsid w:val="00AF2026"/>
    <w:rsid w:val="00AF240A"/>
    <w:rsid w:val="00AF293C"/>
    <w:rsid w:val="00AF299C"/>
    <w:rsid w:val="00AF2BE8"/>
    <w:rsid w:val="00AF2E93"/>
    <w:rsid w:val="00AF3272"/>
    <w:rsid w:val="00AF329B"/>
    <w:rsid w:val="00AF3887"/>
    <w:rsid w:val="00AF3972"/>
    <w:rsid w:val="00AF39C7"/>
    <w:rsid w:val="00AF3A83"/>
    <w:rsid w:val="00AF3B5C"/>
    <w:rsid w:val="00AF3C4C"/>
    <w:rsid w:val="00AF3E18"/>
    <w:rsid w:val="00AF3F20"/>
    <w:rsid w:val="00AF3FA4"/>
    <w:rsid w:val="00AF402E"/>
    <w:rsid w:val="00AF4497"/>
    <w:rsid w:val="00AF4866"/>
    <w:rsid w:val="00AF48E7"/>
    <w:rsid w:val="00AF49FC"/>
    <w:rsid w:val="00AF4AFA"/>
    <w:rsid w:val="00AF4B19"/>
    <w:rsid w:val="00AF53DD"/>
    <w:rsid w:val="00AF555F"/>
    <w:rsid w:val="00AF564B"/>
    <w:rsid w:val="00AF5800"/>
    <w:rsid w:val="00AF5C23"/>
    <w:rsid w:val="00AF63CE"/>
    <w:rsid w:val="00AF6417"/>
    <w:rsid w:val="00AF645B"/>
    <w:rsid w:val="00AF64EF"/>
    <w:rsid w:val="00AF69A7"/>
    <w:rsid w:val="00AF7208"/>
    <w:rsid w:val="00B000D6"/>
    <w:rsid w:val="00B006AD"/>
    <w:rsid w:val="00B008AA"/>
    <w:rsid w:val="00B00E23"/>
    <w:rsid w:val="00B01D48"/>
    <w:rsid w:val="00B01F00"/>
    <w:rsid w:val="00B02570"/>
    <w:rsid w:val="00B026D3"/>
    <w:rsid w:val="00B029FE"/>
    <w:rsid w:val="00B02BA7"/>
    <w:rsid w:val="00B02BF4"/>
    <w:rsid w:val="00B03422"/>
    <w:rsid w:val="00B03455"/>
    <w:rsid w:val="00B03CCE"/>
    <w:rsid w:val="00B0429E"/>
    <w:rsid w:val="00B0471D"/>
    <w:rsid w:val="00B048EE"/>
    <w:rsid w:val="00B04A9D"/>
    <w:rsid w:val="00B04CE3"/>
    <w:rsid w:val="00B04DD5"/>
    <w:rsid w:val="00B04E86"/>
    <w:rsid w:val="00B051A3"/>
    <w:rsid w:val="00B05485"/>
    <w:rsid w:val="00B05520"/>
    <w:rsid w:val="00B0559D"/>
    <w:rsid w:val="00B05918"/>
    <w:rsid w:val="00B0597E"/>
    <w:rsid w:val="00B05CDA"/>
    <w:rsid w:val="00B05FF3"/>
    <w:rsid w:val="00B061D3"/>
    <w:rsid w:val="00B065E7"/>
    <w:rsid w:val="00B068BC"/>
    <w:rsid w:val="00B068F7"/>
    <w:rsid w:val="00B06A2B"/>
    <w:rsid w:val="00B06B1D"/>
    <w:rsid w:val="00B06BF7"/>
    <w:rsid w:val="00B06E59"/>
    <w:rsid w:val="00B07362"/>
    <w:rsid w:val="00B074BB"/>
    <w:rsid w:val="00B074BF"/>
    <w:rsid w:val="00B0750A"/>
    <w:rsid w:val="00B07698"/>
    <w:rsid w:val="00B076E7"/>
    <w:rsid w:val="00B07822"/>
    <w:rsid w:val="00B07DE8"/>
    <w:rsid w:val="00B1047E"/>
    <w:rsid w:val="00B10500"/>
    <w:rsid w:val="00B10B0C"/>
    <w:rsid w:val="00B11161"/>
    <w:rsid w:val="00B111AA"/>
    <w:rsid w:val="00B11352"/>
    <w:rsid w:val="00B1174B"/>
    <w:rsid w:val="00B11989"/>
    <w:rsid w:val="00B11D94"/>
    <w:rsid w:val="00B12A5E"/>
    <w:rsid w:val="00B12D1C"/>
    <w:rsid w:val="00B13649"/>
    <w:rsid w:val="00B137C3"/>
    <w:rsid w:val="00B13A48"/>
    <w:rsid w:val="00B13B3E"/>
    <w:rsid w:val="00B13EBD"/>
    <w:rsid w:val="00B13F0A"/>
    <w:rsid w:val="00B142AF"/>
    <w:rsid w:val="00B143F8"/>
    <w:rsid w:val="00B14474"/>
    <w:rsid w:val="00B14AFC"/>
    <w:rsid w:val="00B14BF5"/>
    <w:rsid w:val="00B15106"/>
    <w:rsid w:val="00B15373"/>
    <w:rsid w:val="00B1542B"/>
    <w:rsid w:val="00B159B8"/>
    <w:rsid w:val="00B15D08"/>
    <w:rsid w:val="00B15D2C"/>
    <w:rsid w:val="00B15E7C"/>
    <w:rsid w:val="00B15F7C"/>
    <w:rsid w:val="00B15FE6"/>
    <w:rsid w:val="00B1600B"/>
    <w:rsid w:val="00B16368"/>
    <w:rsid w:val="00B163DB"/>
    <w:rsid w:val="00B16433"/>
    <w:rsid w:val="00B16B05"/>
    <w:rsid w:val="00B16E01"/>
    <w:rsid w:val="00B16EFB"/>
    <w:rsid w:val="00B16F18"/>
    <w:rsid w:val="00B17094"/>
    <w:rsid w:val="00B1767C"/>
    <w:rsid w:val="00B179EF"/>
    <w:rsid w:val="00B17A64"/>
    <w:rsid w:val="00B17B35"/>
    <w:rsid w:val="00B17FA9"/>
    <w:rsid w:val="00B200FE"/>
    <w:rsid w:val="00B20464"/>
    <w:rsid w:val="00B20617"/>
    <w:rsid w:val="00B206DE"/>
    <w:rsid w:val="00B209DF"/>
    <w:rsid w:val="00B20F24"/>
    <w:rsid w:val="00B21BD2"/>
    <w:rsid w:val="00B221B1"/>
    <w:rsid w:val="00B224F5"/>
    <w:rsid w:val="00B226E6"/>
    <w:rsid w:val="00B22727"/>
    <w:rsid w:val="00B23262"/>
    <w:rsid w:val="00B233E5"/>
    <w:rsid w:val="00B235BF"/>
    <w:rsid w:val="00B23945"/>
    <w:rsid w:val="00B23B27"/>
    <w:rsid w:val="00B23FC9"/>
    <w:rsid w:val="00B24495"/>
    <w:rsid w:val="00B248D5"/>
    <w:rsid w:val="00B24D61"/>
    <w:rsid w:val="00B24F22"/>
    <w:rsid w:val="00B25022"/>
    <w:rsid w:val="00B252C0"/>
    <w:rsid w:val="00B25364"/>
    <w:rsid w:val="00B255DC"/>
    <w:rsid w:val="00B255F7"/>
    <w:rsid w:val="00B25606"/>
    <w:rsid w:val="00B259CC"/>
    <w:rsid w:val="00B25A7E"/>
    <w:rsid w:val="00B25CC9"/>
    <w:rsid w:val="00B25D14"/>
    <w:rsid w:val="00B25D71"/>
    <w:rsid w:val="00B25F90"/>
    <w:rsid w:val="00B26B13"/>
    <w:rsid w:val="00B26F75"/>
    <w:rsid w:val="00B27077"/>
    <w:rsid w:val="00B27903"/>
    <w:rsid w:val="00B27913"/>
    <w:rsid w:val="00B302ED"/>
    <w:rsid w:val="00B305A1"/>
    <w:rsid w:val="00B30BC3"/>
    <w:rsid w:val="00B30CA6"/>
    <w:rsid w:val="00B3125F"/>
    <w:rsid w:val="00B3132A"/>
    <w:rsid w:val="00B3149E"/>
    <w:rsid w:val="00B314EC"/>
    <w:rsid w:val="00B31FF2"/>
    <w:rsid w:val="00B321AA"/>
    <w:rsid w:val="00B3274A"/>
    <w:rsid w:val="00B328B5"/>
    <w:rsid w:val="00B328C9"/>
    <w:rsid w:val="00B32C46"/>
    <w:rsid w:val="00B3335C"/>
    <w:rsid w:val="00B3345B"/>
    <w:rsid w:val="00B335A5"/>
    <w:rsid w:val="00B33643"/>
    <w:rsid w:val="00B337E6"/>
    <w:rsid w:val="00B341E0"/>
    <w:rsid w:val="00B3434C"/>
    <w:rsid w:val="00B34487"/>
    <w:rsid w:val="00B344EA"/>
    <w:rsid w:val="00B3459E"/>
    <w:rsid w:val="00B349EB"/>
    <w:rsid w:val="00B34EB0"/>
    <w:rsid w:val="00B34F8E"/>
    <w:rsid w:val="00B3505D"/>
    <w:rsid w:val="00B35523"/>
    <w:rsid w:val="00B356B6"/>
    <w:rsid w:val="00B35C01"/>
    <w:rsid w:val="00B35CB2"/>
    <w:rsid w:val="00B36030"/>
    <w:rsid w:val="00B36274"/>
    <w:rsid w:val="00B362EF"/>
    <w:rsid w:val="00B3639F"/>
    <w:rsid w:val="00B3675A"/>
    <w:rsid w:val="00B36797"/>
    <w:rsid w:val="00B3687F"/>
    <w:rsid w:val="00B36AC4"/>
    <w:rsid w:val="00B36D9E"/>
    <w:rsid w:val="00B37226"/>
    <w:rsid w:val="00B373DA"/>
    <w:rsid w:val="00B37EFD"/>
    <w:rsid w:val="00B409F4"/>
    <w:rsid w:val="00B410AB"/>
    <w:rsid w:val="00B411C0"/>
    <w:rsid w:val="00B41486"/>
    <w:rsid w:val="00B4152D"/>
    <w:rsid w:val="00B41AC9"/>
    <w:rsid w:val="00B42049"/>
    <w:rsid w:val="00B421AF"/>
    <w:rsid w:val="00B4233C"/>
    <w:rsid w:val="00B4273B"/>
    <w:rsid w:val="00B428BD"/>
    <w:rsid w:val="00B428F9"/>
    <w:rsid w:val="00B42A24"/>
    <w:rsid w:val="00B43071"/>
    <w:rsid w:val="00B433E7"/>
    <w:rsid w:val="00B44119"/>
    <w:rsid w:val="00B44232"/>
    <w:rsid w:val="00B44233"/>
    <w:rsid w:val="00B44235"/>
    <w:rsid w:val="00B449D4"/>
    <w:rsid w:val="00B44D71"/>
    <w:rsid w:val="00B4588B"/>
    <w:rsid w:val="00B458CA"/>
    <w:rsid w:val="00B459F2"/>
    <w:rsid w:val="00B45F90"/>
    <w:rsid w:val="00B461E7"/>
    <w:rsid w:val="00B4621F"/>
    <w:rsid w:val="00B46B20"/>
    <w:rsid w:val="00B46F09"/>
    <w:rsid w:val="00B47250"/>
    <w:rsid w:val="00B4786E"/>
    <w:rsid w:val="00B479F0"/>
    <w:rsid w:val="00B47D23"/>
    <w:rsid w:val="00B47FF0"/>
    <w:rsid w:val="00B50026"/>
    <w:rsid w:val="00B5082D"/>
    <w:rsid w:val="00B50A3F"/>
    <w:rsid w:val="00B50E4C"/>
    <w:rsid w:val="00B511F2"/>
    <w:rsid w:val="00B512C5"/>
    <w:rsid w:val="00B51941"/>
    <w:rsid w:val="00B51A95"/>
    <w:rsid w:val="00B51B78"/>
    <w:rsid w:val="00B51D93"/>
    <w:rsid w:val="00B51DF8"/>
    <w:rsid w:val="00B51EC1"/>
    <w:rsid w:val="00B52693"/>
    <w:rsid w:val="00B52807"/>
    <w:rsid w:val="00B52838"/>
    <w:rsid w:val="00B528CE"/>
    <w:rsid w:val="00B52A45"/>
    <w:rsid w:val="00B53068"/>
    <w:rsid w:val="00B535E8"/>
    <w:rsid w:val="00B53C91"/>
    <w:rsid w:val="00B53C9A"/>
    <w:rsid w:val="00B53DCA"/>
    <w:rsid w:val="00B53EC4"/>
    <w:rsid w:val="00B5440C"/>
    <w:rsid w:val="00B54BB4"/>
    <w:rsid w:val="00B54E84"/>
    <w:rsid w:val="00B55801"/>
    <w:rsid w:val="00B55AA3"/>
    <w:rsid w:val="00B55EA6"/>
    <w:rsid w:val="00B56607"/>
    <w:rsid w:val="00B56F85"/>
    <w:rsid w:val="00B57066"/>
    <w:rsid w:val="00B570DA"/>
    <w:rsid w:val="00B572E2"/>
    <w:rsid w:val="00B574BE"/>
    <w:rsid w:val="00B57FDC"/>
    <w:rsid w:val="00B6005D"/>
    <w:rsid w:val="00B60106"/>
    <w:rsid w:val="00B60447"/>
    <w:rsid w:val="00B60584"/>
    <w:rsid w:val="00B60606"/>
    <w:rsid w:val="00B60665"/>
    <w:rsid w:val="00B60AD3"/>
    <w:rsid w:val="00B60D36"/>
    <w:rsid w:val="00B618FC"/>
    <w:rsid w:val="00B61D7D"/>
    <w:rsid w:val="00B61E84"/>
    <w:rsid w:val="00B62303"/>
    <w:rsid w:val="00B623DF"/>
    <w:rsid w:val="00B6247C"/>
    <w:rsid w:val="00B6266B"/>
    <w:rsid w:val="00B63621"/>
    <w:rsid w:val="00B63661"/>
    <w:rsid w:val="00B636F5"/>
    <w:rsid w:val="00B63A05"/>
    <w:rsid w:val="00B63A3E"/>
    <w:rsid w:val="00B63BB6"/>
    <w:rsid w:val="00B63BD6"/>
    <w:rsid w:val="00B6409C"/>
    <w:rsid w:val="00B64716"/>
    <w:rsid w:val="00B64780"/>
    <w:rsid w:val="00B651DB"/>
    <w:rsid w:val="00B65408"/>
    <w:rsid w:val="00B658CD"/>
    <w:rsid w:val="00B65BDC"/>
    <w:rsid w:val="00B65D4B"/>
    <w:rsid w:val="00B65D97"/>
    <w:rsid w:val="00B66082"/>
    <w:rsid w:val="00B66091"/>
    <w:rsid w:val="00B6609F"/>
    <w:rsid w:val="00B6697C"/>
    <w:rsid w:val="00B66BA7"/>
    <w:rsid w:val="00B66BD9"/>
    <w:rsid w:val="00B66CAE"/>
    <w:rsid w:val="00B66D9E"/>
    <w:rsid w:val="00B66F45"/>
    <w:rsid w:val="00B6723E"/>
    <w:rsid w:val="00B67486"/>
    <w:rsid w:val="00B67548"/>
    <w:rsid w:val="00B67880"/>
    <w:rsid w:val="00B67F35"/>
    <w:rsid w:val="00B70097"/>
    <w:rsid w:val="00B703CE"/>
    <w:rsid w:val="00B70692"/>
    <w:rsid w:val="00B7099B"/>
    <w:rsid w:val="00B70AF7"/>
    <w:rsid w:val="00B70EA4"/>
    <w:rsid w:val="00B71651"/>
    <w:rsid w:val="00B71A29"/>
    <w:rsid w:val="00B71C97"/>
    <w:rsid w:val="00B71DE9"/>
    <w:rsid w:val="00B722A4"/>
    <w:rsid w:val="00B7248E"/>
    <w:rsid w:val="00B7288F"/>
    <w:rsid w:val="00B72B51"/>
    <w:rsid w:val="00B72C63"/>
    <w:rsid w:val="00B72FC0"/>
    <w:rsid w:val="00B733F6"/>
    <w:rsid w:val="00B73842"/>
    <w:rsid w:val="00B739CE"/>
    <w:rsid w:val="00B73C0A"/>
    <w:rsid w:val="00B73D63"/>
    <w:rsid w:val="00B74585"/>
    <w:rsid w:val="00B7463D"/>
    <w:rsid w:val="00B746B5"/>
    <w:rsid w:val="00B74A1F"/>
    <w:rsid w:val="00B74D46"/>
    <w:rsid w:val="00B7574F"/>
    <w:rsid w:val="00B75997"/>
    <w:rsid w:val="00B75ECD"/>
    <w:rsid w:val="00B765FD"/>
    <w:rsid w:val="00B76984"/>
    <w:rsid w:val="00B769FC"/>
    <w:rsid w:val="00B76BC3"/>
    <w:rsid w:val="00B76E54"/>
    <w:rsid w:val="00B772D2"/>
    <w:rsid w:val="00B773E4"/>
    <w:rsid w:val="00B77596"/>
    <w:rsid w:val="00B7792E"/>
    <w:rsid w:val="00B7797D"/>
    <w:rsid w:val="00B77A2F"/>
    <w:rsid w:val="00B77A91"/>
    <w:rsid w:val="00B77F93"/>
    <w:rsid w:val="00B8053B"/>
    <w:rsid w:val="00B80758"/>
    <w:rsid w:val="00B8098B"/>
    <w:rsid w:val="00B80993"/>
    <w:rsid w:val="00B80AD5"/>
    <w:rsid w:val="00B80BC7"/>
    <w:rsid w:val="00B811BF"/>
    <w:rsid w:val="00B8121A"/>
    <w:rsid w:val="00B8125C"/>
    <w:rsid w:val="00B812D8"/>
    <w:rsid w:val="00B818BA"/>
    <w:rsid w:val="00B81F3B"/>
    <w:rsid w:val="00B8204E"/>
    <w:rsid w:val="00B825C8"/>
    <w:rsid w:val="00B8299F"/>
    <w:rsid w:val="00B82B4B"/>
    <w:rsid w:val="00B8328D"/>
    <w:rsid w:val="00B83392"/>
    <w:rsid w:val="00B8347A"/>
    <w:rsid w:val="00B83589"/>
    <w:rsid w:val="00B83678"/>
    <w:rsid w:val="00B837F8"/>
    <w:rsid w:val="00B838DF"/>
    <w:rsid w:val="00B83B98"/>
    <w:rsid w:val="00B83C91"/>
    <w:rsid w:val="00B83DD2"/>
    <w:rsid w:val="00B83F51"/>
    <w:rsid w:val="00B84053"/>
    <w:rsid w:val="00B841A1"/>
    <w:rsid w:val="00B8469F"/>
    <w:rsid w:val="00B84980"/>
    <w:rsid w:val="00B85031"/>
    <w:rsid w:val="00B856DE"/>
    <w:rsid w:val="00B85974"/>
    <w:rsid w:val="00B8626B"/>
    <w:rsid w:val="00B863C3"/>
    <w:rsid w:val="00B86512"/>
    <w:rsid w:val="00B869E7"/>
    <w:rsid w:val="00B86CC9"/>
    <w:rsid w:val="00B86D29"/>
    <w:rsid w:val="00B86DE1"/>
    <w:rsid w:val="00B87109"/>
    <w:rsid w:val="00B87877"/>
    <w:rsid w:val="00B902D1"/>
    <w:rsid w:val="00B90523"/>
    <w:rsid w:val="00B90715"/>
    <w:rsid w:val="00B908D5"/>
    <w:rsid w:val="00B90E98"/>
    <w:rsid w:val="00B90FB4"/>
    <w:rsid w:val="00B9109C"/>
    <w:rsid w:val="00B914BB"/>
    <w:rsid w:val="00B92513"/>
    <w:rsid w:val="00B92689"/>
    <w:rsid w:val="00B9295F"/>
    <w:rsid w:val="00B92BA5"/>
    <w:rsid w:val="00B93126"/>
    <w:rsid w:val="00B93147"/>
    <w:rsid w:val="00B93CCA"/>
    <w:rsid w:val="00B941CF"/>
    <w:rsid w:val="00B941E5"/>
    <w:rsid w:val="00B94449"/>
    <w:rsid w:val="00B9456B"/>
    <w:rsid w:val="00B9493A"/>
    <w:rsid w:val="00B949CB"/>
    <w:rsid w:val="00B94A6A"/>
    <w:rsid w:val="00B951E8"/>
    <w:rsid w:val="00B95291"/>
    <w:rsid w:val="00B953E5"/>
    <w:rsid w:val="00B95523"/>
    <w:rsid w:val="00B955BF"/>
    <w:rsid w:val="00B9568C"/>
    <w:rsid w:val="00B95F1D"/>
    <w:rsid w:val="00B96235"/>
    <w:rsid w:val="00B962A7"/>
    <w:rsid w:val="00B9644D"/>
    <w:rsid w:val="00B96848"/>
    <w:rsid w:val="00B96C13"/>
    <w:rsid w:val="00B96C90"/>
    <w:rsid w:val="00B96E41"/>
    <w:rsid w:val="00B97917"/>
    <w:rsid w:val="00B97B7A"/>
    <w:rsid w:val="00BA004C"/>
    <w:rsid w:val="00BA01E9"/>
    <w:rsid w:val="00BA059A"/>
    <w:rsid w:val="00BA09BD"/>
    <w:rsid w:val="00BA1177"/>
    <w:rsid w:val="00BA1265"/>
    <w:rsid w:val="00BA1563"/>
    <w:rsid w:val="00BA15E1"/>
    <w:rsid w:val="00BA18B5"/>
    <w:rsid w:val="00BA1C62"/>
    <w:rsid w:val="00BA1D38"/>
    <w:rsid w:val="00BA2D1D"/>
    <w:rsid w:val="00BA3136"/>
    <w:rsid w:val="00BA3431"/>
    <w:rsid w:val="00BA361B"/>
    <w:rsid w:val="00BA40F1"/>
    <w:rsid w:val="00BA4413"/>
    <w:rsid w:val="00BA4D51"/>
    <w:rsid w:val="00BA590D"/>
    <w:rsid w:val="00BA5993"/>
    <w:rsid w:val="00BA5A6C"/>
    <w:rsid w:val="00BA5BFB"/>
    <w:rsid w:val="00BA5C32"/>
    <w:rsid w:val="00BA5D70"/>
    <w:rsid w:val="00BA5FC1"/>
    <w:rsid w:val="00BA65B2"/>
    <w:rsid w:val="00BA66E9"/>
    <w:rsid w:val="00BA67B8"/>
    <w:rsid w:val="00BA6B15"/>
    <w:rsid w:val="00BA726D"/>
    <w:rsid w:val="00BA731D"/>
    <w:rsid w:val="00BA7B64"/>
    <w:rsid w:val="00BA7C09"/>
    <w:rsid w:val="00BB0175"/>
    <w:rsid w:val="00BB01A6"/>
    <w:rsid w:val="00BB02D0"/>
    <w:rsid w:val="00BB05DA"/>
    <w:rsid w:val="00BB0CD8"/>
    <w:rsid w:val="00BB0DE9"/>
    <w:rsid w:val="00BB0EB7"/>
    <w:rsid w:val="00BB171D"/>
    <w:rsid w:val="00BB19C4"/>
    <w:rsid w:val="00BB1C82"/>
    <w:rsid w:val="00BB1FE0"/>
    <w:rsid w:val="00BB266D"/>
    <w:rsid w:val="00BB2D0D"/>
    <w:rsid w:val="00BB2DB5"/>
    <w:rsid w:val="00BB2F33"/>
    <w:rsid w:val="00BB2FB0"/>
    <w:rsid w:val="00BB30AA"/>
    <w:rsid w:val="00BB31F0"/>
    <w:rsid w:val="00BB3271"/>
    <w:rsid w:val="00BB32F1"/>
    <w:rsid w:val="00BB35DC"/>
    <w:rsid w:val="00BB3708"/>
    <w:rsid w:val="00BB38B8"/>
    <w:rsid w:val="00BB3D08"/>
    <w:rsid w:val="00BB461D"/>
    <w:rsid w:val="00BB4BB7"/>
    <w:rsid w:val="00BB52AD"/>
    <w:rsid w:val="00BB5630"/>
    <w:rsid w:val="00BB568E"/>
    <w:rsid w:val="00BB59C7"/>
    <w:rsid w:val="00BB5A9E"/>
    <w:rsid w:val="00BB5CA6"/>
    <w:rsid w:val="00BB5D11"/>
    <w:rsid w:val="00BB5D39"/>
    <w:rsid w:val="00BB5D9C"/>
    <w:rsid w:val="00BB5EAB"/>
    <w:rsid w:val="00BB6562"/>
    <w:rsid w:val="00BB6610"/>
    <w:rsid w:val="00BB6612"/>
    <w:rsid w:val="00BB66FC"/>
    <w:rsid w:val="00BB683D"/>
    <w:rsid w:val="00BB6D70"/>
    <w:rsid w:val="00BB75F0"/>
    <w:rsid w:val="00BB7662"/>
    <w:rsid w:val="00BB7A96"/>
    <w:rsid w:val="00BB7AD9"/>
    <w:rsid w:val="00BC054C"/>
    <w:rsid w:val="00BC0961"/>
    <w:rsid w:val="00BC0E50"/>
    <w:rsid w:val="00BC0EE2"/>
    <w:rsid w:val="00BC1632"/>
    <w:rsid w:val="00BC173A"/>
    <w:rsid w:val="00BC195C"/>
    <w:rsid w:val="00BC1982"/>
    <w:rsid w:val="00BC1B92"/>
    <w:rsid w:val="00BC1CAB"/>
    <w:rsid w:val="00BC1CC1"/>
    <w:rsid w:val="00BC2019"/>
    <w:rsid w:val="00BC2032"/>
    <w:rsid w:val="00BC2BB3"/>
    <w:rsid w:val="00BC2D65"/>
    <w:rsid w:val="00BC336B"/>
    <w:rsid w:val="00BC3A74"/>
    <w:rsid w:val="00BC3BE8"/>
    <w:rsid w:val="00BC3DA4"/>
    <w:rsid w:val="00BC3DAD"/>
    <w:rsid w:val="00BC4019"/>
    <w:rsid w:val="00BC4297"/>
    <w:rsid w:val="00BC42F1"/>
    <w:rsid w:val="00BC4372"/>
    <w:rsid w:val="00BC454D"/>
    <w:rsid w:val="00BC45DD"/>
    <w:rsid w:val="00BC4AEF"/>
    <w:rsid w:val="00BC5326"/>
    <w:rsid w:val="00BC5872"/>
    <w:rsid w:val="00BC5998"/>
    <w:rsid w:val="00BC5D2F"/>
    <w:rsid w:val="00BC5E7F"/>
    <w:rsid w:val="00BC674C"/>
    <w:rsid w:val="00BC68A2"/>
    <w:rsid w:val="00BC7162"/>
    <w:rsid w:val="00BC7DAB"/>
    <w:rsid w:val="00BC7DCF"/>
    <w:rsid w:val="00BD0556"/>
    <w:rsid w:val="00BD08BD"/>
    <w:rsid w:val="00BD0A39"/>
    <w:rsid w:val="00BD0AFC"/>
    <w:rsid w:val="00BD0E44"/>
    <w:rsid w:val="00BD1597"/>
    <w:rsid w:val="00BD1A6C"/>
    <w:rsid w:val="00BD2060"/>
    <w:rsid w:val="00BD2124"/>
    <w:rsid w:val="00BD2379"/>
    <w:rsid w:val="00BD25F9"/>
    <w:rsid w:val="00BD2890"/>
    <w:rsid w:val="00BD2D86"/>
    <w:rsid w:val="00BD3013"/>
    <w:rsid w:val="00BD358B"/>
    <w:rsid w:val="00BD3759"/>
    <w:rsid w:val="00BD3BEF"/>
    <w:rsid w:val="00BD3EDC"/>
    <w:rsid w:val="00BD3F61"/>
    <w:rsid w:val="00BD4161"/>
    <w:rsid w:val="00BD470F"/>
    <w:rsid w:val="00BD4866"/>
    <w:rsid w:val="00BD4C5C"/>
    <w:rsid w:val="00BD4CD4"/>
    <w:rsid w:val="00BD53A7"/>
    <w:rsid w:val="00BD550A"/>
    <w:rsid w:val="00BD64AF"/>
    <w:rsid w:val="00BD653B"/>
    <w:rsid w:val="00BD6687"/>
    <w:rsid w:val="00BD6A38"/>
    <w:rsid w:val="00BD700B"/>
    <w:rsid w:val="00BD7247"/>
    <w:rsid w:val="00BD75B3"/>
    <w:rsid w:val="00BD7747"/>
    <w:rsid w:val="00BD7924"/>
    <w:rsid w:val="00BD79B2"/>
    <w:rsid w:val="00BE0360"/>
    <w:rsid w:val="00BE03BB"/>
    <w:rsid w:val="00BE050B"/>
    <w:rsid w:val="00BE0853"/>
    <w:rsid w:val="00BE0AE4"/>
    <w:rsid w:val="00BE0B66"/>
    <w:rsid w:val="00BE0BF8"/>
    <w:rsid w:val="00BE0E32"/>
    <w:rsid w:val="00BE1147"/>
    <w:rsid w:val="00BE1203"/>
    <w:rsid w:val="00BE135C"/>
    <w:rsid w:val="00BE15D7"/>
    <w:rsid w:val="00BE1728"/>
    <w:rsid w:val="00BE185C"/>
    <w:rsid w:val="00BE1C6C"/>
    <w:rsid w:val="00BE1C98"/>
    <w:rsid w:val="00BE1F36"/>
    <w:rsid w:val="00BE24FD"/>
    <w:rsid w:val="00BE276A"/>
    <w:rsid w:val="00BE2A8D"/>
    <w:rsid w:val="00BE2D15"/>
    <w:rsid w:val="00BE318C"/>
    <w:rsid w:val="00BE3234"/>
    <w:rsid w:val="00BE32C8"/>
    <w:rsid w:val="00BE333D"/>
    <w:rsid w:val="00BE3613"/>
    <w:rsid w:val="00BE3A33"/>
    <w:rsid w:val="00BE3CB5"/>
    <w:rsid w:val="00BE402C"/>
    <w:rsid w:val="00BE4B3E"/>
    <w:rsid w:val="00BE4C5C"/>
    <w:rsid w:val="00BE4E46"/>
    <w:rsid w:val="00BE4FC5"/>
    <w:rsid w:val="00BE537B"/>
    <w:rsid w:val="00BE53D6"/>
    <w:rsid w:val="00BE5427"/>
    <w:rsid w:val="00BE5741"/>
    <w:rsid w:val="00BE5797"/>
    <w:rsid w:val="00BE5CD6"/>
    <w:rsid w:val="00BE6989"/>
    <w:rsid w:val="00BE6A78"/>
    <w:rsid w:val="00BE6FF7"/>
    <w:rsid w:val="00BE7356"/>
    <w:rsid w:val="00BE7555"/>
    <w:rsid w:val="00BE7599"/>
    <w:rsid w:val="00BE768E"/>
    <w:rsid w:val="00BE793B"/>
    <w:rsid w:val="00BE797D"/>
    <w:rsid w:val="00BF0BE2"/>
    <w:rsid w:val="00BF107C"/>
    <w:rsid w:val="00BF1160"/>
    <w:rsid w:val="00BF122A"/>
    <w:rsid w:val="00BF12A1"/>
    <w:rsid w:val="00BF153B"/>
    <w:rsid w:val="00BF16D1"/>
    <w:rsid w:val="00BF18DA"/>
    <w:rsid w:val="00BF18F1"/>
    <w:rsid w:val="00BF1C48"/>
    <w:rsid w:val="00BF1C60"/>
    <w:rsid w:val="00BF20A6"/>
    <w:rsid w:val="00BF237A"/>
    <w:rsid w:val="00BF240F"/>
    <w:rsid w:val="00BF2C8A"/>
    <w:rsid w:val="00BF2F9D"/>
    <w:rsid w:val="00BF3082"/>
    <w:rsid w:val="00BF3363"/>
    <w:rsid w:val="00BF34BC"/>
    <w:rsid w:val="00BF3B95"/>
    <w:rsid w:val="00BF3F04"/>
    <w:rsid w:val="00BF4205"/>
    <w:rsid w:val="00BF42FB"/>
    <w:rsid w:val="00BF44BC"/>
    <w:rsid w:val="00BF45C1"/>
    <w:rsid w:val="00BF4653"/>
    <w:rsid w:val="00BF465B"/>
    <w:rsid w:val="00BF4951"/>
    <w:rsid w:val="00BF4AA4"/>
    <w:rsid w:val="00BF4C4B"/>
    <w:rsid w:val="00BF4DCA"/>
    <w:rsid w:val="00BF5446"/>
    <w:rsid w:val="00BF5523"/>
    <w:rsid w:val="00BF5AE7"/>
    <w:rsid w:val="00BF5E66"/>
    <w:rsid w:val="00BF6276"/>
    <w:rsid w:val="00BF6372"/>
    <w:rsid w:val="00BF68C7"/>
    <w:rsid w:val="00BF6D7E"/>
    <w:rsid w:val="00BF6DD4"/>
    <w:rsid w:val="00BF75CD"/>
    <w:rsid w:val="00BF7692"/>
    <w:rsid w:val="00BF7B02"/>
    <w:rsid w:val="00BF7FCC"/>
    <w:rsid w:val="00C00124"/>
    <w:rsid w:val="00C004A1"/>
    <w:rsid w:val="00C008F6"/>
    <w:rsid w:val="00C00AB2"/>
    <w:rsid w:val="00C01121"/>
    <w:rsid w:val="00C0119C"/>
    <w:rsid w:val="00C013EE"/>
    <w:rsid w:val="00C016F1"/>
    <w:rsid w:val="00C01A81"/>
    <w:rsid w:val="00C01D33"/>
    <w:rsid w:val="00C01E3D"/>
    <w:rsid w:val="00C01F3A"/>
    <w:rsid w:val="00C02309"/>
    <w:rsid w:val="00C023E0"/>
    <w:rsid w:val="00C0252F"/>
    <w:rsid w:val="00C0262E"/>
    <w:rsid w:val="00C0269A"/>
    <w:rsid w:val="00C02725"/>
    <w:rsid w:val="00C0274A"/>
    <w:rsid w:val="00C0276E"/>
    <w:rsid w:val="00C0290B"/>
    <w:rsid w:val="00C02BBA"/>
    <w:rsid w:val="00C036D1"/>
    <w:rsid w:val="00C03880"/>
    <w:rsid w:val="00C039E4"/>
    <w:rsid w:val="00C03B1E"/>
    <w:rsid w:val="00C03CDC"/>
    <w:rsid w:val="00C03ED1"/>
    <w:rsid w:val="00C03F7F"/>
    <w:rsid w:val="00C03F88"/>
    <w:rsid w:val="00C040BA"/>
    <w:rsid w:val="00C04359"/>
    <w:rsid w:val="00C043CA"/>
    <w:rsid w:val="00C0493F"/>
    <w:rsid w:val="00C0516D"/>
    <w:rsid w:val="00C0560E"/>
    <w:rsid w:val="00C0583A"/>
    <w:rsid w:val="00C05BC2"/>
    <w:rsid w:val="00C060CE"/>
    <w:rsid w:val="00C06765"/>
    <w:rsid w:val="00C06C9E"/>
    <w:rsid w:val="00C06CB7"/>
    <w:rsid w:val="00C06D21"/>
    <w:rsid w:val="00C06F7C"/>
    <w:rsid w:val="00C07225"/>
    <w:rsid w:val="00C07532"/>
    <w:rsid w:val="00C0755D"/>
    <w:rsid w:val="00C079FC"/>
    <w:rsid w:val="00C10031"/>
    <w:rsid w:val="00C10684"/>
    <w:rsid w:val="00C10699"/>
    <w:rsid w:val="00C106F1"/>
    <w:rsid w:val="00C10C15"/>
    <w:rsid w:val="00C10C67"/>
    <w:rsid w:val="00C1107F"/>
    <w:rsid w:val="00C110BC"/>
    <w:rsid w:val="00C113D1"/>
    <w:rsid w:val="00C1159C"/>
    <w:rsid w:val="00C12653"/>
    <w:rsid w:val="00C12AB2"/>
    <w:rsid w:val="00C12AC0"/>
    <w:rsid w:val="00C12BDB"/>
    <w:rsid w:val="00C13A27"/>
    <w:rsid w:val="00C13AB2"/>
    <w:rsid w:val="00C13BF1"/>
    <w:rsid w:val="00C13E63"/>
    <w:rsid w:val="00C143A4"/>
    <w:rsid w:val="00C145CA"/>
    <w:rsid w:val="00C145D4"/>
    <w:rsid w:val="00C146C9"/>
    <w:rsid w:val="00C14801"/>
    <w:rsid w:val="00C14B4F"/>
    <w:rsid w:val="00C14BE4"/>
    <w:rsid w:val="00C152CE"/>
    <w:rsid w:val="00C15454"/>
    <w:rsid w:val="00C1547C"/>
    <w:rsid w:val="00C156CB"/>
    <w:rsid w:val="00C1584E"/>
    <w:rsid w:val="00C1585E"/>
    <w:rsid w:val="00C15E13"/>
    <w:rsid w:val="00C16692"/>
    <w:rsid w:val="00C16752"/>
    <w:rsid w:val="00C169B7"/>
    <w:rsid w:val="00C1745B"/>
    <w:rsid w:val="00C1748C"/>
    <w:rsid w:val="00C17BEA"/>
    <w:rsid w:val="00C17D05"/>
    <w:rsid w:val="00C202A2"/>
    <w:rsid w:val="00C203FE"/>
    <w:rsid w:val="00C2060E"/>
    <w:rsid w:val="00C20983"/>
    <w:rsid w:val="00C20A79"/>
    <w:rsid w:val="00C20C4E"/>
    <w:rsid w:val="00C210BA"/>
    <w:rsid w:val="00C21129"/>
    <w:rsid w:val="00C21875"/>
    <w:rsid w:val="00C21A7A"/>
    <w:rsid w:val="00C21AF2"/>
    <w:rsid w:val="00C21B03"/>
    <w:rsid w:val="00C21CBA"/>
    <w:rsid w:val="00C21E84"/>
    <w:rsid w:val="00C21FB9"/>
    <w:rsid w:val="00C2214B"/>
    <w:rsid w:val="00C22462"/>
    <w:rsid w:val="00C225EE"/>
    <w:rsid w:val="00C22BF5"/>
    <w:rsid w:val="00C236D4"/>
    <w:rsid w:val="00C236E3"/>
    <w:rsid w:val="00C23B38"/>
    <w:rsid w:val="00C24077"/>
    <w:rsid w:val="00C24795"/>
    <w:rsid w:val="00C2486A"/>
    <w:rsid w:val="00C24C6D"/>
    <w:rsid w:val="00C254F3"/>
    <w:rsid w:val="00C25BFC"/>
    <w:rsid w:val="00C25C05"/>
    <w:rsid w:val="00C25C46"/>
    <w:rsid w:val="00C25C9F"/>
    <w:rsid w:val="00C25D90"/>
    <w:rsid w:val="00C2610E"/>
    <w:rsid w:val="00C261F1"/>
    <w:rsid w:val="00C2628B"/>
    <w:rsid w:val="00C26938"/>
    <w:rsid w:val="00C269CC"/>
    <w:rsid w:val="00C26AC5"/>
    <w:rsid w:val="00C26C40"/>
    <w:rsid w:val="00C26CA9"/>
    <w:rsid w:val="00C26E5C"/>
    <w:rsid w:val="00C26F20"/>
    <w:rsid w:val="00C26F8F"/>
    <w:rsid w:val="00C26FA1"/>
    <w:rsid w:val="00C272DB"/>
    <w:rsid w:val="00C276A0"/>
    <w:rsid w:val="00C276C6"/>
    <w:rsid w:val="00C27DD9"/>
    <w:rsid w:val="00C27ED5"/>
    <w:rsid w:val="00C30271"/>
    <w:rsid w:val="00C30284"/>
    <w:rsid w:val="00C30356"/>
    <w:rsid w:val="00C30543"/>
    <w:rsid w:val="00C30697"/>
    <w:rsid w:val="00C30AEF"/>
    <w:rsid w:val="00C30CBE"/>
    <w:rsid w:val="00C30CE5"/>
    <w:rsid w:val="00C31104"/>
    <w:rsid w:val="00C31506"/>
    <w:rsid w:val="00C3162C"/>
    <w:rsid w:val="00C317C3"/>
    <w:rsid w:val="00C31AE0"/>
    <w:rsid w:val="00C31ED4"/>
    <w:rsid w:val="00C32344"/>
    <w:rsid w:val="00C3258C"/>
    <w:rsid w:val="00C32734"/>
    <w:rsid w:val="00C32AB1"/>
    <w:rsid w:val="00C32B80"/>
    <w:rsid w:val="00C3329B"/>
    <w:rsid w:val="00C332C5"/>
    <w:rsid w:val="00C3380E"/>
    <w:rsid w:val="00C33A98"/>
    <w:rsid w:val="00C33AAE"/>
    <w:rsid w:val="00C33B7A"/>
    <w:rsid w:val="00C33D16"/>
    <w:rsid w:val="00C33D47"/>
    <w:rsid w:val="00C33E51"/>
    <w:rsid w:val="00C34075"/>
    <w:rsid w:val="00C341E0"/>
    <w:rsid w:val="00C344BA"/>
    <w:rsid w:val="00C34EBB"/>
    <w:rsid w:val="00C35413"/>
    <w:rsid w:val="00C357B9"/>
    <w:rsid w:val="00C357D8"/>
    <w:rsid w:val="00C35973"/>
    <w:rsid w:val="00C35DBC"/>
    <w:rsid w:val="00C35E88"/>
    <w:rsid w:val="00C3632B"/>
    <w:rsid w:val="00C3678F"/>
    <w:rsid w:val="00C367F2"/>
    <w:rsid w:val="00C3697E"/>
    <w:rsid w:val="00C36A78"/>
    <w:rsid w:val="00C36AD2"/>
    <w:rsid w:val="00C36BD5"/>
    <w:rsid w:val="00C36EFD"/>
    <w:rsid w:val="00C37024"/>
    <w:rsid w:val="00C37402"/>
    <w:rsid w:val="00C37967"/>
    <w:rsid w:val="00C37A8F"/>
    <w:rsid w:val="00C37D17"/>
    <w:rsid w:val="00C4037F"/>
    <w:rsid w:val="00C405B5"/>
    <w:rsid w:val="00C40770"/>
    <w:rsid w:val="00C40983"/>
    <w:rsid w:val="00C40987"/>
    <w:rsid w:val="00C409C7"/>
    <w:rsid w:val="00C40AA0"/>
    <w:rsid w:val="00C40BA8"/>
    <w:rsid w:val="00C40D55"/>
    <w:rsid w:val="00C40F26"/>
    <w:rsid w:val="00C41011"/>
    <w:rsid w:val="00C41360"/>
    <w:rsid w:val="00C41620"/>
    <w:rsid w:val="00C41857"/>
    <w:rsid w:val="00C41D91"/>
    <w:rsid w:val="00C41E92"/>
    <w:rsid w:val="00C42323"/>
    <w:rsid w:val="00C42740"/>
    <w:rsid w:val="00C42DA3"/>
    <w:rsid w:val="00C436A8"/>
    <w:rsid w:val="00C436D6"/>
    <w:rsid w:val="00C436FD"/>
    <w:rsid w:val="00C43D79"/>
    <w:rsid w:val="00C442F7"/>
    <w:rsid w:val="00C44386"/>
    <w:rsid w:val="00C444D9"/>
    <w:rsid w:val="00C44E34"/>
    <w:rsid w:val="00C44F4F"/>
    <w:rsid w:val="00C451F6"/>
    <w:rsid w:val="00C45220"/>
    <w:rsid w:val="00C45358"/>
    <w:rsid w:val="00C45392"/>
    <w:rsid w:val="00C45419"/>
    <w:rsid w:val="00C459CC"/>
    <w:rsid w:val="00C459DA"/>
    <w:rsid w:val="00C45A45"/>
    <w:rsid w:val="00C45C15"/>
    <w:rsid w:val="00C46126"/>
    <w:rsid w:val="00C4655E"/>
    <w:rsid w:val="00C465B6"/>
    <w:rsid w:val="00C467D7"/>
    <w:rsid w:val="00C4690E"/>
    <w:rsid w:val="00C46CD7"/>
    <w:rsid w:val="00C46F3F"/>
    <w:rsid w:val="00C47086"/>
    <w:rsid w:val="00C47142"/>
    <w:rsid w:val="00C50065"/>
    <w:rsid w:val="00C503EB"/>
    <w:rsid w:val="00C50925"/>
    <w:rsid w:val="00C5181D"/>
    <w:rsid w:val="00C51A3D"/>
    <w:rsid w:val="00C51CF1"/>
    <w:rsid w:val="00C51DFE"/>
    <w:rsid w:val="00C51EA4"/>
    <w:rsid w:val="00C52442"/>
    <w:rsid w:val="00C52BF7"/>
    <w:rsid w:val="00C52E8D"/>
    <w:rsid w:val="00C530B4"/>
    <w:rsid w:val="00C531E3"/>
    <w:rsid w:val="00C53318"/>
    <w:rsid w:val="00C5332A"/>
    <w:rsid w:val="00C53F11"/>
    <w:rsid w:val="00C541A3"/>
    <w:rsid w:val="00C544EA"/>
    <w:rsid w:val="00C545D5"/>
    <w:rsid w:val="00C54AF5"/>
    <w:rsid w:val="00C54BE6"/>
    <w:rsid w:val="00C5532C"/>
    <w:rsid w:val="00C5534B"/>
    <w:rsid w:val="00C55509"/>
    <w:rsid w:val="00C55584"/>
    <w:rsid w:val="00C556FE"/>
    <w:rsid w:val="00C55A94"/>
    <w:rsid w:val="00C55B13"/>
    <w:rsid w:val="00C5624B"/>
    <w:rsid w:val="00C56549"/>
    <w:rsid w:val="00C565A4"/>
    <w:rsid w:val="00C566D8"/>
    <w:rsid w:val="00C567CD"/>
    <w:rsid w:val="00C568EB"/>
    <w:rsid w:val="00C56DAE"/>
    <w:rsid w:val="00C571DB"/>
    <w:rsid w:val="00C5729C"/>
    <w:rsid w:val="00C577BB"/>
    <w:rsid w:val="00C57A5D"/>
    <w:rsid w:val="00C57AD6"/>
    <w:rsid w:val="00C605AC"/>
    <w:rsid w:val="00C60C15"/>
    <w:rsid w:val="00C61007"/>
    <w:rsid w:val="00C61147"/>
    <w:rsid w:val="00C6136B"/>
    <w:rsid w:val="00C613ED"/>
    <w:rsid w:val="00C616CA"/>
    <w:rsid w:val="00C616DA"/>
    <w:rsid w:val="00C61B0A"/>
    <w:rsid w:val="00C61B4A"/>
    <w:rsid w:val="00C62568"/>
    <w:rsid w:val="00C62B02"/>
    <w:rsid w:val="00C62BA1"/>
    <w:rsid w:val="00C6310D"/>
    <w:rsid w:val="00C639D2"/>
    <w:rsid w:val="00C63ABD"/>
    <w:rsid w:val="00C63B16"/>
    <w:rsid w:val="00C63CD8"/>
    <w:rsid w:val="00C63D94"/>
    <w:rsid w:val="00C64044"/>
    <w:rsid w:val="00C64697"/>
    <w:rsid w:val="00C64918"/>
    <w:rsid w:val="00C64AE6"/>
    <w:rsid w:val="00C64E12"/>
    <w:rsid w:val="00C6650F"/>
    <w:rsid w:val="00C6659D"/>
    <w:rsid w:val="00C6662D"/>
    <w:rsid w:val="00C66819"/>
    <w:rsid w:val="00C668E1"/>
    <w:rsid w:val="00C66CF5"/>
    <w:rsid w:val="00C66D23"/>
    <w:rsid w:val="00C66E1C"/>
    <w:rsid w:val="00C670F9"/>
    <w:rsid w:val="00C67865"/>
    <w:rsid w:val="00C7000A"/>
    <w:rsid w:val="00C702E9"/>
    <w:rsid w:val="00C702EF"/>
    <w:rsid w:val="00C709CB"/>
    <w:rsid w:val="00C70A05"/>
    <w:rsid w:val="00C70A81"/>
    <w:rsid w:val="00C70CE2"/>
    <w:rsid w:val="00C70DF4"/>
    <w:rsid w:val="00C70E77"/>
    <w:rsid w:val="00C71189"/>
    <w:rsid w:val="00C71360"/>
    <w:rsid w:val="00C71770"/>
    <w:rsid w:val="00C717DA"/>
    <w:rsid w:val="00C71A1A"/>
    <w:rsid w:val="00C71DD3"/>
    <w:rsid w:val="00C71F1A"/>
    <w:rsid w:val="00C71F73"/>
    <w:rsid w:val="00C725B0"/>
    <w:rsid w:val="00C727C1"/>
    <w:rsid w:val="00C72A68"/>
    <w:rsid w:val="00C7307B"/>
    <w:rsid w:val="00C7315B"/>
    <w:rsid w:val="00C73231"/>
    <w:rsid w:val="00C733D8"/>
    <w:rsid w:val="00C73795"/>
    <w:rsid w:val="00C739E1"/>
    <w:rsid w:val="00C73B33"/>
    <w:rsid w:val="00C73C15"/>
    <w:rsid w:val="00C73CD4"/>
    <w:rsid w:val="00C73E5E"/>
    <w:rsid w:val="00C74674"/>
    <w:rsid w:val="00C747F1"/>
    <w:rsid w:val="00C74FE1"/>
    <w:rsid w:val="00C75119"/>
    <w:rsid w:val="00C75298"/>
    <w:rsid w:val="00C753F4"/>
    <w:rsid w:val="00C75857"/>
    <w:rsid w:val="00C76B89"/>
    <w:rsid w:val="00C76CBC"/>
    <w:rsid w:val="00C76D40"/>
    <w:rsid w:val="00C76D66"/>
    <w:rsid w:val="00C76E1C"/>
    <w:rsid w:val="00C76F8E"/>
    <w:rsid w:val="00C7705E"/>
    <w:rsid w:val="00C7735B"/>
    <w:rsid w:val="00C77602"/>
    <w:rsid w:val="00C77AEB"/>
    <w:rsid w:val="00C77B34"/>
    <w:rsid w:val="00C80061"/>
    <w:rsid w:val="00C800EA"/>
    <w:rsid w:val="00C805AA"/>
    <w:rsid w:val="00C8076F"/>
    <w:rsid w:val="00C8087F"/>
    <w:rsid w:val="00C808BA"/>
    <w:rsid w:val="00C80F40"/>
    <w:rsid w:val="00C811F1"/>
    <w:rsid w:val="00C81389"/>
    <w:rsid w:val="00C81512"/>
    <w:rsid w:val="00C8176E"/>
    <w:rsid w:val="00C8181E"/>
    <w:rsid w:val="00C819BC"/>
    <w:rsid w:val="00C81AB8"/>
    <w:rsid w:val="00C81B42"/>
    <w:rsid w:val="00C81BBA"/>
    <w:rsid w:val="00C81D4A"/>
    <w:rsid w:val="00C824E5"/>
    <w:rsid w:val="00C828B9"/>
    <w:rsid w:val="00C82D98"/>
    <w:rsid w:val="00C83E24"/>
    <w:rsid w:val="00C83EA2"/>
    <w:rsid w:val="00C83FA3"/>
    <w:rsid w:val="00C84A0C"/>
    <w:rsid w:val="00C84F26"/>
    <w:rsid w:val="00C85289"/>
    <w:rsid w:val="00C8547E"/>
    <w:rsid w:val="00C85805"/>
    <w:rsid w:val="00C85BB3"/>
    <w:rsid w:val="00C85F3F"/>
    <w:rsid w:val="00C85FD1"/>
    <w:rsid w:val="00C86255"/>
    <w:rsid w:val="00C86CF6"/>
    <w:rsid w:val="00C86FC9"/>
    <w:rsid w:val="00C878BB"/>
    <w:rsid w:val="00C901B1"/>
    <w:rsid w:val="00C907DA"/>
    <w:rsid w:val="00C90816"/>
    <w:rsid w:val="00C90A4F"/>
    <w:rsid w:val="00C90AA8"/>
    <w:rsid w:val="00C90B92"/>
    <w:rsid w:val="00C90EAC"/>
    <w:rsid w:val="00C91577"/>
    <w:rsid w:val="00C916E5"/>
    <w:rsid w:val="00C91C26"/>
    <w:rsid w:val="00C92136"/>
    <w:rsid w:val="00C921F2"/>
    <w:rsid w:val="00C92339"/>
    <w:rsid w:val="00C92643"/>
    <w:rsid w:val="00C927B8"/>
    <w:rsid w:val="00C928D4"/>
    <w:rsid w:val="00C92F33"/>
    <w:rsid w:val="00C93151"/>
    <w:rsid w:val="00C93250"/>
    <w:rsid w:val="00C9370F"/>
    <w:rsid w:val="00C93ABA"/>
    <w:rsid w:val="00C93BEF"/>
    <w:rsid w:val="00C93EE3"/>
    <w:rsid w:val="00C941CC"/>
    <w:rsid w:val="00C94984"/>
    <w:rsid w:val="00C94B59"/>
    <w:rsid w:val="00C94FEF"/>
    <w:rsid w:val="00C952C8"/>
    <w:rsid w:val="00C952D3"/>
    <w:rsid w:val="00C953EF"/>
    <w:rsid w:val="00C95951"/>
    <w:rsid w:val="00C95FCE"/>
    <w:rsid w:val="00C96181"/>
    <w:rsid w:val="00C964EB"/>
    <w:rsid w:val="00C96582"/>
    <w:rsid w:val="00C96925"/>
    <w:rsid w:val="00C969F4"/>
    <w:rsid w:val="00C96A12"/>
    <w:rsid w:val="00C96BF9"/>
    <w:rsid w:val="00C96E52"/>
    <w:rsid w:val="00C97067"/>
    <w:rsid w:val="00C97250"/>
    <w:rsid w:val="00C9729C"/>
    <w:rsid w:val="00C9735E"/>
    <w:rsid w:val="00C9793E"/>
    <w:rsid w:val="00C9799E"/>
    <w:rsid w:val="00C97E37"/>
    <w:rsid w:val="00CA0144"/>
    <w:rsid w:val="00CA0448"/>
    <w:rsid w:val="00CA0563"/>
    <w:rsid w:val="00CA096D"/>
    <w:rsid w:val="00CA1074"/>
    <w:rsid w:val="00CA1529"/>
    <w:rsid w:val="00CA1663"/>
    <w:rsid w:val="00CA1822"/>
    <w:rsid w:val="00CA1E86"/>
    <w:rsid w:val="00CA2019"/>
    <w:rsid w:val="00CA21AD"/>
    <w:rsid w:val="00CA22E8"/>
    <w:rsid w:val="00CA2503"/>
    <w:rsid w:val="00CA26F5"/>
    <w:rsid w:val="00CA2943"/>
    <w:rsid w:val="00CA2949"/>
    <w:rsid w:val="00CA2ACA"/>
    <w:rsid w:val="00CA2B27"/>
    <w:rsid w:val="00CA2BF2"/>
    <w:rsid w:val="00CA2F9C"/>
    <w:rsid w:val="00CA31B5"/>
    <w:rsid w:val="00CA36F9"/>
    <w:rsid w:val="00CA3789"/>
    <w:rsid w:val="00CA3918"/>
    <w:rsid w:val="00CA3B08"/>
    <w:rsid w:val="00CA4357"/>
    <w:rsid w:val="00CA44AE"/>
    <w:rsid w:val="00CA4809"/>
    <w:rsid w:val="00CA4B10"/>
    <w:rsid w:val="00CA4B6E"/>
    <w:rsid w:val="00CA4C36"/>
    <w:rsid w:val="00CA4DE0"/>
    <w:rsid w:val="00CA55AB"/>
    <w:rsid w:val="00CA5715"/>
    <w:rsid w:val="00CA58B9"/>
    <w:rsid w:val="00CA58D8"/>
    <w:rsid w:val="00CA5DBB"/>
    <w:rsid w:val="00CA62A0"/>
    <w:rsid w:val="00CA633B"/>
    <w:rsid w:val="00CA69ED"/>
    <w:rsid w:val="00CA6A82"/>
    <w:rsid w:val="00CA6B96"/>
    <w:rsid w:val="00CA6BC9"/>
    <w:rsid w:val="00CA6E9E"/>
    <w:rsid w:val="00CA6F2F"/>
    <w:rsid w:val="00CA726D"/>
    <w:rsid w:val="00CA7331"/>
    <w:rsid w:val="00CA7334"/>
    <w:rsid w:val="00CA73FE"/>
    <w:rsid w:val="00CA7450"/>
    <w:rsid w:val="00CA798F"/>
    <w:rsid w:val="00CA7A53"/>
    <w:rsid w:val="00CA7BAF"/>
    <w:rsid w:val="00CB080C"/>
    <w:rsid w:val="00CB1671"/>
    <w:rsid w:val="00CB1725"/>
    <w:rsid w:val="00CB1BE9"/>
    <w:rsid w:val="00CB1CAE"/>
    <w:rsid w:val="00CB1D13"/>
    <w:rsid w:val="00CB2013"/>
    <w:rsid w:val="00CB2273"/>
    <w:rsid w:val="00CB245A"/>
    <w:rsid w:val="00CB2511"/>
    <w:rsid w:val="00CB2914"/>
    <w:rsid w:val="00CB2A0F"/>
    <w:rsid w:val="00CB2CCA"/>
    <w:rsid w:val="00CB2D5A"/>
    <w:rsid w:val="00CB30C4"/>
    <w:rsid w:val="00CB37C6"/>
    <w:rsid w:val="00CB37EF"/>
    <w:rsid w:val="00CB3EA7"/>
    <w:rsid w:val="00CB40C4"/>
    <w:rsid w:val="00CB4166"/>
    <w:rsid w:val="00CB46EF"/>
    <w:rsid w:val="00CB477B"/>
    <w:rsid w:val="00CB4BF3"/>
    <w:rsid w:val="00CB4C7D"/>
    <w:rsid w:val="00CB508D"/>
    <w:rsid w:val="00CB5125"/>
    <w:rsid w:val="00CB5312"/>
    <w:rsid w:val="00CB55D4"/>
    <w:rsid w:val="00CB5A30"/>
    <w:rsid w:val="00CB5A3E"/>
    <w:rsid w:val="00CB5E9B"/>
    <w:rsid w:val="00CB6055"/>
    <w:rsid w:val="00CB61BA"/>
    <w:rsid w:val="00CB63A7"/>
    <w:rsid w:val="00CB65C9"/>
    <w:rsid w:val="00CB67DD"/>
    <w:rsid w:val="00CB73C0"/>
    <w:rsid w:val="00CB7441"/>
    <w:rsid w:val="00CB765E"/>
    <w:rsid w:val="00CB77C9"/>
    <w:rsid w:val="00CB7852"/>
    <w:rsid w:val="00CC001B"/>
    <w:rsid w:val="00CC0343"/>
    <w:rsid w:val="00CC057F"/>
    <w:rsid w:val="00CC0C19"/>
    <w:rsid w:val="00CC1323"/>
    <w:rsid w:val="00CC135D"/>
    <w:rsid w:val="00CC15D1"/>
    <w:rsid w:val="00CC1D1C"/>
    <w:rsid w:val="00CC21B8"/>
    <w:rsid w:val="00CC220C"/>
    <w:rsid w:val="00CC2656"/>
    <w:rsid w:val="00CC2668"/>
    <w:rsid w:val="00CC2E0A"/>
    <w:rsid w:val="00CC2E29"/>
    <w:rsid w:val="00CC2ED2"/>
    <w:rsid w:val="00CC3033"/>
    <w:rsid w:val="00CC31B7"/>
    <w:rsid w:val="00CC393A"/>
    <w:rsid w:val="00CC3D76"/>
    <w:rsid w:val="00CC3EDA"/>
    <w:rsid w:val="00CC42F6"/>
    <w:rsid w:val="00CC4481"/>
    <w:rsid w:val="00CC450D"/>
    <w:rsid w:val="00CC4577"/>
    <w:rsid w:val="00CC4D17"/>
    <w:rsid w:val="00CC4FF7"/>
    <w:rsid w:val="00CC50B3"/>
    <w:rsid w:val="00CC53E7"/>
    <w:rsid w:val="00CC54A9"/>
    <w:rsid w:val="00CC56B8"/>
    <w:rsid w:val="00CC5AFF"/>
    <w:rsid w:val="00CC5C85"/>
    <w:rsid w:val="00CC5D0C"/>
    <w:rsid w:val="00CC5EF3"/>
    <w:rsid w:val="00CC5F12"/>
    <w:rsid w:val="00CC6015"/>
    <w:rsid w:val="00CC624D"/>
    <w:rsid w:val="00CC632D"/>
    <w:rsid w:val="00CC6391"/>
    <w:rsid w:val="00CC64AE"/>
    <w:rsid w:val="00CC65F3"/>
    <w:rsid w:val="00CC6912"/>
    <w:rsid w:val="00CC69B6"/>
    <w:rsid w:val="00CC6A3A"/>
    <w:rsid w:val="00CC6D4E"/>
    <w:rsid w:val="00CC7232"/>
    <w:rsid w:val="00CC76B2"/>
    <w:rsid w:val="00CC76FD"/>
    <w:rsid w:val="00CC7765"/>
    <w:rsid w:val="00CC77C3"/>
    <w:rsid w:val="00CC7BB4"/>
    <w:rsid w:val="00CC7C4D"/>
    <w:rsid w:val="00CD0504"/>
    <w:rsid w:val="00CD0596"/>
    <w:rsid w:val="00CD05B9"/>
    <w:rsid w:val="00CD06FF"/>
    <w:rsid w:val="00CD088A"/>
    <w:rsid w:val="00CD0948"/>
    <w:rsid w:val="00CD0A43"/>
    <w:rsid w:val="00CD0B5E"/>
    <w:rsid w:val="00CD125B"/>
    <w:rsid w:val="00CD14AC"/>
    <w:rsid w:val="00CD16C8"/>
    <w:rsid w:val="00CD1745"/>
    <w:rsid w:val="00CD17A4"/>
    <w:rsid w:val="00CD18F6"/>
    <w:rsid w:val="00CD1BA6"/>
    <w:rsid w:val="00CD1BE1"/>
    <w:rsid w:val="00CD210D"/>
    <w:rsid w:val="00CD2177"/>
    <w:rsid w:val="00CD280C"/>
    <w:rsid w:val="00CD343D"/>
    <w:rsid w:val="00CD3910"/>
    <w:rsid w:val="00CD39D1"/>
    <w:rsid w:val="00CD3EE1"/>
    <w:rsid w:val="00CD3FD1"/>
    <w:rsid w:val="00CD414D"/>
    <w:rsid w:val="00CD4662"/>
    <w:rsid w:val="00CD4A0E"/>
    <w:rsid w:val="00CD4C48"/>
    <w:rsid w:val="00CD5244"/>
    <w:rsid w:val="00CD530E"/>
    <w:rsid w:val="00CD53BA"/>
    <w:rsid w:val="00CD540D"/>
    <w:rsid w:val="00CD599A"/>
    <w:rsid w:val="00CD5B42"/>
    <w:rsid w:val="00CD6084"/>
    <w:rsid w:val="00CD616B"/>
    <w:rsid w:val="00CD6341"/>
    <w:rsid w:val="00CD6707"/>
    <w:rsid w:val="00CD6A03"/>
    <w:rsid w:val="00CD6A73"/>
    <w:rsid w:val="00CD72AF"/>
    <w:rsid w:val="00CD785C"/>
    <w:rsid w:val="00CD7A49"/>
    <w:rsid w:val="00CD7BC5"/>
    <w:rsid w:val="00CD7CA4"/>
    <w:rsid w:val="00CE0438"/>
    <w:rsid w:val="00CE068B"/>
    <w:rsid w:val="00CE07F7"/>
    <w:rsid w:val="00CE085B"/>
    <w:rsid w:val="00CE1182"/>
    <w:rsid w:val="00CE11E1"/>
    <w:rsid w:val="00CE16AF"/>
    <w:rsid w:val="00CE16E4"/>
    <w:rsid w:val="00CE1CCD"/>
    <w:rsid w:val="00CE1D3F"/>
    <w:rsid w:val="00CE1DFD"/>
    <w:rsid w:val="00CE28AB"/>
    <w:rsid w:val="00CE30BC"/>
    <w:rsid w:val="00CE353D"/>
    <w:rsid w:val="00CE3642"/>
    <w:rsid w:val="00CE3AD9"/>
    <w:rsid w:val="00CE3F31"/>
    <w:rsid w:val="00CE4DAF"/>
    <w:rsid w:val="00CE4DCB"/>
    <w:rsid w:val="00CE4E79"/>
    <w:rsid w:val="00CE4F5E"/>
    <w:rsid w:val="00CE4FC6"/>
    <w:rsid w:val="00CE5106"/>
    <w:rsid w:val="00CE535E"/>
    <w:rsid w:val="00CE5618"/>
    <w:rsid w:val="00CE593D"/>
    <w:rsid w:val="00CE59EA"/>
    <w:rsid w:val="00CE5D60"/>
    <w:rsid w:val="00CE65E3"/>
    <w:rsid w:val="00CE677B"/>
    <w:rsid w:val="00CE730C"/>
    <w:rsid w:val="00CE7460"/>
    <w:rsid w:val="00CE75DD"/>
    <w:rsid w:val="00CE7656"/>
    <w:rsid w:val="00CE7951"/>
    <w:rsid w:val="00CE7B13"/>
    <w:rsid w:val="00CF00F5"/>
    <w:rsid w:val="00CF032F"/>
    <w:rsid w:val="00CF052E"/>
    <w:rsid w:val="00CF08EF"/>
    <w:rsid w:val="00CF0A59"/>
    <w:rsid w:val="00CF147E"/>
    <w:rsid w:val="00CF1B69"/>
    <w:rsid w:val="00CF2258"/>
    <w:rsid w:val="00CF23EE"/>
    <w:rsid w:val="00CF24BA"/>
    <w:rsid w:val="00CF2774"/>
    <w:rsid w:val="00CF2A92"/>
    <w:rsid w:val="00CF2BCD"/>
    <w:rsid w:val="00CF2D2F"/>
    <w:rsid w:val="00CF2D78"/>
    <w:rsid w:val="00CF2F6D"/>
    <w:rsid w:val="00CF380C"/>
    <w:rsid w:val="00CF4011"/>
    <w:rsid w:val="00CF4359"/>
    <w:rsid w:val="00CF4830"/>
    <w:rsid w:val="00CF501E"/>
    <w:rsid w:val="00CF54F2"/>
    <w:rsid w:val="00CF56C1"/>
    <w:rsid w:val="00CF5C6E"/>
    <w:rsid w:val="00CF5C8B"/>
    <w:rsid w:val="00CF5CD9"/>
    <w:rsid w:val="00CF5CF4"/>
    <w:rsid w:val="00CF5E13"/>
    <w:rsid w:val="00CF5E2D"/>
    <w:rsid w:val="00CF5EAD"/>
    <w:rsid w:val="00CF5F35"/>
    <w:rsid w:val="00CF5F94"/>
    <w:rsid w:val="00CF636A"/>
    <w:rsid w:val="00CF64E8"/>
    <w:rsid w:val="00CF664D"/>
    <w:rsid w:val="00CF66EF"/>
    <w:rsid w:val="00CF6824"/>
    <w:rsid w:val="00CF6B15"/>
    <w:rsid w:val="00CF6CDA"/>
    <w:rsid w:val="00CF6FDF"/>
    <w:rsid w:val="00CF7C0E"/>
    <w:rsid w:val="00D0010B"/>
    <w:rsid w:val="00D00193"/>
    <w:rsid w:val="00D002A0"/>
    <w:rsid w:val="00D00972"/>
    <w:rsid w:val="00D00A00"/>
    <w:rsid w:val="00D01230"/>
    <w:rsid w:val="00D01302"/>
    <w:rsid w:val="00D01407"/>
    <w:rsid w:val="00D01632"/>
    <w:rsid w:val="00D019BE"/>
    <w:rsid w:val="00D01B2C"/>
    <w:rsid w:val="00D01BEE"/>
    <w:rsid w:val="00D02409"/>
    <w:rsid w:val="00D0243A"/>
    <w:rsid w:val="00D0253A"/>
    <w:rsid w:val="00D02634"/>
    <w:rsid w:val="00D02A33"/>
    <w:rsid w:val="00D02A6C"/>
    <w:rsid w:val="00D02AC2"/>
    <w:rsid w:val="00D02B14"/>
    <w:rsid w:val="00D03446"/>
    <w:rsid w:val="00D03462"/>
    <w:rsid w:val="00D0361A"/>
    <w:rsid w:val="00D03793"/>
    <w:rsid w:val="00D037FE"/>
    <w:rsid w:val="00D039BD"/>
    <w:rsid w:val="00D03F38"/>
    <w:rsid w:val="00D03F57"/>
    <w:rsid w:val="00D03F8D"/>
    <w:rsid w:val="00D0403C"/>
    <w:rsid w:val="00D043BB"/>
    <w:rsid w:val="00D043F3"/>
    <w:rsid w:val="00D0475F"/>
    <w:rsid w:val="00D047C3"/>
    <w:rsid w:val="00D0495F"/>
    <w:rsid w:val="00D04A7E"/>
    <w:rsid w:val="00D04DAE"/>
    <w:rsid w:val="00D05359"/>
    <w:rsid w:val="00D053FA"/>
    <w:rsid w:val="00D05550"/>
    <w:rsid w:val="00D0571F"/>
    <w:rsid w:val="00D05A69"/>
    <w:rsid w:val="00D05BFB"/>
    <w:rsid w:val="00D06351"/>
    <w:rsid w:val="00D064B0"/>
    <w:rsid w:val="00D067CF"/>
    <w:rsid w:val="00D067FD"/>
    <w:rsid w:val="00D06837"/>
    <w:rsid w:val="00D07048"/>
    <w:rsid w:val="00D07081"/>
    <w:rsid w:val="00D0716D"/>
    <w:rsid w:val="00D074A4"/>
    <w:rsid w:val="00D07767"/>
    <w:rsid w:val="00D0798C"/>
    <w:rsid w:val="00D07B10"/>
    <w:rsid w:val="00D07DB6"/>
    <w:rsid w:val="00D1071E"/>
    <w:rsid w:val="00D109C2"/>
    <w:rsid w:val="00D10BB3"/>
    <w:rsid w:val="00D113F5"/>
    <w:rsid w:val="00D118FB"/>
    <w:rsid w:val="00D11A8A"/>
    <w:rsid w:val="00D11CB1"/>
    <w:rsid w:val="00D11D88"/>
    <w:rsid w:val="00D122BD"/>
    <w:rsid w:val="00D123F2"/>
    <w:rsid w:val="00D123F8"/>
    <w:rsid w:val="00D12413"/>
    <w:rsid w:val="00D125B4"/>
    <w:rsid w:val="00D12999"/>
    <w:rsid w:val="00D12A9F"/>
    <w:rsid w:val="00D12AA6"/>
    <w:rsid w:val="00D1337F"/>
    <w:rsid w:val="00D133F7"/>
    <w:rsid w:val="00D13BD3"/>
    <w:rsid w:val="00D14059"/>
    <w:rsid w:val="00D141E2"/>
    <w:rsid w:val="00D142E9"/>
    <w:rsid w:val="00D14383"/>
    <w:rsid w:val="00D143D1"/>
    <w:rsid w:val="00D14567"/>
    <w:rsid w:val="00D14948"/>
    <w:rsid w:val="00D1563E"/>
    <w:rsid w:val="00D165C0"/>
    <w:rsid w:val="00D16BBD"/>
    <w:rsid w:val="00D17861"/>
    <w:rsid w:val="00D1789A"/>
    <w:rsid w:val="00D17A8B"/>
    <w:rsid w:val="00D17CC3"/>
    <w:rsid w:val="00D17F54"/>
    <w:rsid w:val="00D2047E"/>
    <w:rsid w:val="00D207A3"/>
    <w:rsid w:val="00D20A2F"/>
    <w:rsid w:val="00D20C3A"/>
    <w:rsid w:val="00D210B0"/>
    <w:rsid w:val="00D211FD"/>
    <w:rsid w:val="00D2140A"/>
    <w:rsid w:val="00D21677"/>
    <w:rsid w:val="00D21A22"/>
    <w:rsid w:val="00D21C43"/>
    <w:rsid w:val="00D21C99"/>
    <w:rsid w:val="00D21FDC"/>
    <w:rsid w:val="00D2235B"/>
    <w:rsid w:val="00D227B0"/>
    <w:rsid w:val="00D22909"/>
    <w:rsid w:val="00D23329"/>
    <w:rsid w:val="00D234DB"/>
    <w:rsid w:val="00D23841"/>
    <w:rsid w:val="00D238F5"/>
    <w:rsid w:val="00D23BF1"/>
    <w:rsid w:val="00D23FA6"/>
    <w:rsid w:val="00D23FEE"/>
    <w:rsid w:val="00D2413B"/>
    <w:rsid w:val="00D24158"/>
    <w:rsid w:val="00D24160"/>
    <w:rsid w:val="00D2424E"/>
    <w:rsid w:val="00D24349"/>
    <w:rsid w:val="00D247B1"/>
    <w:rsid w:val="00D247FA"/>
    <w:rsid w:val="00D24AC5"/>
    <w:rsid w:val="00D24AD8"/>
    <w:rsid w:val="00D24B48"/>
    <w:rsid w:val="00D24CEC"/>
    <w:rsid w:val="00D251C2"/>
    <w:rsid w:val="00D25440"/>
    <w:rsid w:val="00D256BA"/>
    <w:rsid w:val="00D25AC2"/>
    <w:rsid w:val="00D25C35"/>
    <w:rsid w:val="00D25EC0"/>
    <w:rsid w:val="00D263F3"/>
    <w:rsid w:val="00D26B62"/>
    <w:rsid w:val="00D26C71"/>
    <w:rsid w:val="00D26CAE"/>
    <w:rsid w:val="00D26D30"/>
    <w:rsid w:val="00D27232"/>
    <w:rsid w:val="00D27609"/>
    <w:rsid w:val="00D2773E"/>
    <w:rsid w:val="00D2785A"/>
    <w:rsid w:val="00D3019F"/>
    <w:rsid w:val="00D302BA"/>
    <w:rsid w:val="00D306D2"/>
    <w:rsid w:val="00D308E4"/>
    <w:rsid w:val="00D3120C"/>
    <w:rsid w:val="00D31495"/>
    <w:rsid w:val="00D3158B"/>
    <w:rsid w:val="00D31A27"/>
    <w:rsid w:val="00D31B07"/>
    <w:rsid w:val="00D31BE2"/>
    <w:rsid w:val="00D31CEE"/>
    <w:rsid w:val="00D320B7"/>
    <w:rsid w:val="00D32822"/>
    <w:rsid w:val="00D3299C"/>
    <w:rsid w:val="00D32E90"/>
    <w:rsid w:val="00D3300E"/>
    <w:rsid w:val="00D33439"/>
    <w:rsid w:val="00D334B9"/>
    <w:rsid w:val="00D334E9"/>
    <w:rsid w:val="00D33A85"/>
    <w:rsid w:val="00D33F0B"/>
    <w:rsid w:val="00D349E6"/>
    <w:rsid w:val="00D34AAF"/>
    <w:rsid w:val="00D3542B"/>
    <w:rsid w:val="00D3568C"/>
    <w:rsid w:val="00D35DFE"/>
    <w:rsid w:val="00D377BE"/>
    <w:rsid w:val="00D37806"/>
    <w:rsid w:val="00D40643"/>
    <w:rsid w:val="00D40AFD"/>
    <w:rsid w:val="00D40B8F"/>
    <w:rsid w:val="00D40E4A"/>
    <w:rsid w:val="00D40FEC"/>
    <w:rsid w:val="00D41147"/>
    <w:rsid w:val="00D411B4"/>
    <w:rsid w:val="00D4125D"/>
    <w:rsid w:val="00D41425"/>
    <w:rsid w:val="00D4158B"/>
    <w:rsid w:val="00D41929"/>
    <w:rsid w:val="00D41F8A"/>
    <w:rsid w:val="00D42117"/>
    <w:rsid w:val="00D422AF"/>
    <w:rsid w:val="00D42675"/>
    <w:rsid w:val="00D429EC"/>
    <w:rsid w:val="00D42D2F"/>
    <w:rsid w:val="00D43063"/>
    <w:rsid w:val="00D43253"/>
    <w:rsid w:val="00D434E5"/>
    <w:rsid w:val="00D4380F"/>
    <w:rsid w:val="00D43F40"/>
    <w:rsid w:val="00D43F71"/>
    <w:rsid w:val="00D441D5"/>
    <w:rsid w:val="00D444DA"/>
    <w:rsid w:val="00D44A25"/>
    <w:rsid w:val="00D44D7F"/>
    <w:rsid w:val="00D44E38"/>
    <w:rsid w:val="00D456F3"/>
    <w:rsid w:val="00D457EB"/>
    <w:rsid w:val="00D459A4"/>
    <w:rsid w:val="00D459F0"/>
    <w:rsid w:val="00D45B66"/>
    <w:rsid w:val="00D45D50"/>
    <w:rsid w:val="00D45EDB"/>
    <w:rsid w:val="00D4622C"/>
    <w:rsid w:val="00D4638B"/>
    <w:rsid w:val="00D464EA"/>
    <w:rsid w:val="00D465F2"/>
    <w:rsid w:val="00D468E0"/>
    <w:rsid w:val="00D47366"/>
    <w:rsid w:val="00D4751A"/>
    <w:rsid w:val="00D477DB"/>
    <w:rsid w:val="00D47E4E"/>
    <w:rsid w:val="00D47F84"/>
    <w:rsid w:val="00D50307"/>
    <w:rsid w:val="00D5062C"/>
    <w:rsid w:val="00D5137E"/>
    <w:rsid w:val="00D51D89"/>
    <w:rsid w:val="00D51DC8"/>
    <w:rsid w:val="00D51E1D"/>
    <w:rsid w:val="00D51F60"/>
    <w:rsid w:val="00D522AA"/>
    <w:rsid w:val="00D522E0"/>
    <w:rsid w:val="00D5234E"/>
    <w:rsid w:val="00D523BA"/>
    <w:rsid w:val="00D527E6"/>
    <w:rsid w:val="00D52970"/>
    <w:rsid w:val="00D52DB3"/>
    <w:rsid w:val="00D52FAB"/>
    <w:rsid w:val="00D53086"/>
    <w:rsid w:val="00D53175"/>
    <w:rsid w:val="00D5374B"/>
    <w:rsid w:val="00D53ADE"/>
    <w:rsid w:val="00D53B1F"/>
    <w:rsid w:val="00D54009"/>
    <w:rsid w:val="00D54255"/>
    <w:rsid w:val="00D54319"/>
    <w:rsid w:val="00D54437"/>
    <w:rsid w:val="00D54680"/>
    <w:rsid w:val="00D54A8E"/>
    <w:rsid w:val="00D55374"/>
    <w:rsid w:val="00D5563F"/>
    <w:rsid w:val="00D55785"/>
    <w:rsid w:val="00D558F9"/>
    <w:rsid w:val="00D55B05"/>
    <w:rsid w:val="00D55E7B"/>
    <w:rsid w:val="00D5669A"/>
    <w:rsid w:val="00D567F3"/>
    <w:rsid w:val="00D568E2"/>
    <w:rsid w:val="00D569BB"/>
    <w:rsid w:val="00D56FA4"/>
    <w:rsid w:val="00D57204"/>
    <w:rsid w:val="00D57411"/>
    <w:rsid w:val="00D57A49"/>
    <w:rsid w:val="00D60087"/>
    <w:rsid w:val="00D602C1"/>
    <w:rsid w:val="00D60548"/>
    <w:rsid w:val="00D60781"/>
    <w:rsid w:val="00D60A21"/>
    <w:rsid w:val="00D60B12"/>
    <w:rsid w:val="00D61020"/>
    <w:rsid w:val="00D61076"/>
    <w:rsid w:val="00D61426"/>
    <w:rsid w:val="00D619F6"/>
    <w:rsid w:val="00D62330"/>
    <w:rsid w:val="00D623D5"/>
    <w:rsid w:val="00D62423"/>
    <w:rsid w:val="00D624D7"/>
    <w:rsid w:val="00D62758"/>
    <w:rsid w:val="00D62826"/>
    <w:rsid w:val="00D6285C"/>
    <w:rsid w:val="00D62E18"/>
    <w:rsid w:val="00D62FFC"/>
    <w:rsid w:val="00D63340"/>
    <w:rsid w:val="00D63452"/>
    <w:rsid w:val="00D636D8"/>
    <w:rsid w:val="00D638B1"/>
    <w:rsid w:val="00D63AD4"/>
    <w:rsid w:val="00D63DA3"/>
    <w:rsid w:val="00D6402F"/>
    <w:rsid w:val="00D649A2"/>
    <w:rsid w:val="00D659C4"/>
    <w:rsid w:val="00D65BC8"/>
    <w:rsid w:val="00D65D4F"/>
    <w:rsid w:val="00D6601C"/>
    <w:rsid w:val="00D66158"/>
    <w:rsid w:val="00D663CA"/>
    <w:rsid w:val="00D6641B"/>
    <w:rsid w:val="00D6642A"/>
    <w:rsid w:val="00D665AC"/>
    <w:rsid w:val="00D66731"/>
    <w:rsid w:val="00D66900"/>
    <w:rsid w:val="00D67562"/>
    <w:rsid w:val="00D67779"/>
    <w:rsid w:val="00D70739"/>
    <w:rsid w:val="00D708B6"/>
    <w:rsid w:val="00D70E2B"/>
    <w:rsid w:val="00D711DC"/>
    <w:rsid w:val="00D712F8"/>
    <w:rsid w:val="00D713EE"/>
    <w:rsid w:val="00D7141F"/>
    <w:rsid w:val="00D7148E"/>
    <w:rsid w:val="00D71587"/>
    <w:rsid w:val="00D717E8"/>
    <w:rsid w:val="00D71802"/>
    <w:rsid w:val="00D718D6"/>
    <w:rsid w:val="00D71C4F"/>
    <w:rsid w:val="00D71C6C"/>
    <w:rsid w:val="00D71C76"/>
    <w:rsid w:val="00D71E12"/>
    <w:rsid w:val="00D72202"/>
    <w:rsid w:val="00D7253B"/>
    <w:rsid w:val="00D72610"/>
    <w:rsid w:val="00D7272A"/>
    <w:rsid w:val="00D72F39"/>
    <w:rsid w:val="00D7312E"/>
    <w:rsid w:val="00D73C90"/>
    <w:rsid w:val="00D73F23"/>
    <w:rsid w:val="00D73F40"/>
    <w:rsid w:val="00D73F7E"/>
    <w:rsid w:val="00D7405E"/>
    <w:rsid w:val="00D743AF"/>
    <w:rsid w:val="00D74959"/>
    <w:rsid w:val="00D74B37"/>
    <w:rsid w:val="00D75219"/>
    <w:rsid w:val="00D755DC"/>
    <w:rsid w:val="00D75B46"/>
    <w:rsid w:val="00D75B8B"/>
    <w:rsid w:val="00D75BBC"/>
    <w:rsid w:val="00D75CE4"/>
    <w:rsid w:val="00D7604A"/>
    <w:rsid w:val="00D76108"/>
    <w:rsid w:val="00D76A3C"/>
    <w:rsid w:val="00D76E28"/>
    <w:rsid w:val="00D76E3C"/>
    <w:rsid w:val="00D76F21"/>
    <w:rsid w:val="00D76FE9"/>
    <w:rsid w:val="00D77B73"/>
    <w:rsid w:val="00D77E09"/>
    <w:rsid w:val="00D80065"/>
    <w:rsid w:val="00D8032D"/>
    <w:rsid w:val="00D80441"/>
    <w:rsid w:val="00D80C7C"/>
    <w:rsid w:val="00D8109A"/>
    <w:rsid w:val="00D811AA"/>
    <w:rsid w:val="00D812A7"/>
    <w:rsid w:val="00D81459"/>
    <w:rsid w:val="00D81BF6"/>
    <w:rsid w:val="00D81FB9"/>
    <w:rsid w:val="00D8221C"/>
    <w:rsid w:val="00D827AC"/>
    <w:rsid w:val="00D82B81"/>
    <w:rsid w:val="00D82BE1"/>
    <w:rsid w:val="00D831A6"/>
    <w:rsid w:val="00D83444"/>
    <w:rsid w:val="00D8363C"/>
    <w:rsid w:val="00D83867"/>
    <w:rsid w:val="00D83AB8"/>
    <w:rsid w:val="00D841DB"/>
    <w:rsid w:val="00D842EA"/>
    <w:rsid w:val="00D84657"/>
    <w:rsid w:val="00D847B8"/>
    <w:rsid w:val="00D84B3B"/>
    <w:rsid w:val="00D85529"/>
    <w:rsid w:val="00D85A0D"/>
    <w:rsid w:val="00D86200"/>
    <w:rsid w:val="00D867D4"/>
    <w:rsid w:val="00D86B8A"/>
    <w:rsid w:val="00D86C8D"/>
    <w:rsid w:val="00D86F6A"/>
    <w:rsid w:val="00D8703E"/>
    <w:rsid w:val="00D871FC"/>
    <w:rsid w:val="00D91349"/>
    <w:rsid w:val="00D91386"/>
    <w:rsid w:val="00D914D3"/>
    <w:rsid w:val="00D91AAA"/>
    <w:rsid w:val="00D91D47"/>
    <w:rsid w:val="00D91D51"/>
    <w:rsid w:val="00D91E91"/>
    <w:rsid w:val="00D91EDD"/>
    <w:rsid w:val="00D91F68"/>
    <w:rsid w:val="00D92254"/>
    <w:rsid w:val="00D926FB"/>
    <w:rsid w:val="00D92828"/>
    <w:rsid w:val="00D92838"/>
    <w:rsid w:val="00D928D0"/>
    <w:rsid w:val="00D92B01"/>
    <w:rsid w:val="00D92BF5"/>
    <w:rsid w:val="00D92FF0"/>
    <w:rsid w:val="00D93333"/>
    <w:rsid w:val="00D939B3"/>
    <w:rsid w:val="00D93EBB"/>
    <w:rsid w:val="00D9422B"/>
    <w:rsid w:val="00D94339"/>
    <w:rsid w:val="00D94586"/>
    <w:rsid w:val="00D945E3"/>
    <w:rsid w:val="00D949DF"/>
    <w:rsid w:val="00D94CEB"/>
    <w:rsid w:val="00D94DDE"/>
    <w:rsid w:val="00D94EDE"/>
    <w:rsid w:val="00D94F1A"/>
    <w:rsid w:val="00D94FC7"/>
    <w:rsid w:val="00D951C4"/>
    <w:rsid w:val="00D957FF"/>
    <w:rsid w:val="00D9590A"/>
    <w:rsid w:val="00D95B4A"/>
    <w:rsid w:val="00D96113"/>
    <w:rsid w:val="00D968E2"/>
    <w:rsid w:val="00D96F49"/>
    <w:rsid w:val="00D978AE"/>
    <w:rsid w:val="00D979B4"/>
    <w:rsid w:val="00D979EA"/>
    <w:rsid w:val="00D97BF0"/>
    <w:rsid w:val="00D97E6D"/>
    <w:rsid w:val="00DA0177"/>
    <w:rsid w:val="00DA07DE"/>
    <w:rsid w:val="00DA098D"/>
    <w:rsid w:val="00DA0A97"/>
    <w:rsid w:val="00DA0E41"/>
    <w:rsid w:val="00DA1534"/>
    <w:rsid w:val="00DA1DF7"/>
    <w:rsid w:val="00DA2530"/>
    <w:rsid w:val="00DA2FE9"/>
    <w:rsid w:val="00DA3257"/>
    <w:rsid w:val="00DA335E"/>
    <w:rsid w:val="00DA34E6"/>
    <w:rsid w:val="00DA35F6"/>
    <w:rsid w:val="00DA3690"/>
    <w:rsid w:val="00DA3775"/>
    <w:rsid w:val="00DA38D2"/>
    <w:rsid w:val="00DA3940"/>
    <w:rsid w:val="00DA3CE3"/>
    <w:rsid w:val="00DA3E80"/>
    <w:rsid w:val="00DA4488"/>
    <w:rsid w:val="00DA4529"/>
    <w:rsid w:val="00DA4A78"/>
    <w:rsid w:val="00DA4B75"/>
    <w:rsid w:val="00DA4F24"/>
    <w:rsid w:val="00DA5ACF"/>
    <w:rsid w:val="00DA5EB1"/>
    <w:rsid w:val="00DA5FED"/>
    <w:rsid w:val="00DA6234"/>
    <w:rsid w:val="00DA6260"/>
    <w:rsid w:val="00DA6B77"/>
    <w:rsid w:val="00DA6FC8"/>
    <w:rsid w:val="00DA74BE"/>
    <w:rsid w:val="00DA7558"/>
    <w:rsid w:val="00DA75F6"/>
    <w:rsid w:val="00DA799C"/>
    <w:rsid w:val="00DA79AA"/>
    <w:rsid w:val="00DA7C2C"/>
    <w:rsid w:val="00DA7C71"/>
    <w:rsid w:val="00DB00CE"/>
    <w:rsid w:val="00DB02A6"/>
    <w:rsid w:val="00DB0405"/>
    <w:rsid w:val="00DB047A"/>
    <w:rsid w:val="00DB07D2"/>
    <w:rsid w:val="00DB0B5B"/>
    <w:rsid w:val="00DB0F5F"/>
    <w:rsid w:val="00DB1092"/>
    <w:rsid w:val="00DB1B70"/>
    <w:rsid w:val="00DB24B3"/>
    <w:rsid w:val="00DB25C5"/>
    <w:rsid w:val="00DB27CF"/>
    <w:rsid w:val="00DB2952"/>
    <w:rsid w:val="00DB3159"/>
    <w:rsid w:val="00DB332C"/>
    <w:rsid w:val="00DB342C"/>
    <w:rsid w:val="00DB3723"/>
    <w:rsid w:val="00DB3AF4"/>
    <w:rsid w:val="00DB3C01"/>
    <w:rsid w:val="00DB40D9"/>
    <w:rsid w:val="00DB4278"/>
    <w:rsid w:val="00DB4363"/>
    <w:rsid w:val="00DB43E1"/>
    <w:rsid w:val="00DB4593"/>
    <w:rsid w:val="00DB4E1C"/>
    <w:rsid w:val="00DB59B3"/>
    <w:rsid w:val="00DB5C5C"/>
    <w:rsid w:val="00DB5CE3"/>
    <w:rsid w:val="00DB5DB3"/>
    <w:rsid w:val="00DB5E89"/>
    <w:rsid w:val="00DB6BBF"/>
    <w:rsid w:val="00DB6EB5"/>
    <w:rsid w:val="00DB72AB"/>
    <w:rsid w:val="00DB74CF"/>
    <w:rsid w:val="00DB74F6"/>
    <w:rsid w:val="00DB7574"/>
    <w:rsid w:val="00DB7911"/>
    <w:rsid w:val="00DB793E"/>
    <w:rsid w:val="00DB7D95"/>
    <w:rsid w:val="00DB7E98"/>
    <w:rsid w:val="00DB7FCC"/>
    <w:rsid w:val="00DC0185"/>
    <w:rsid w:val="00DC023B"/>
    <w:rsid w:val="00DC02D8"/>
    <w:rsid w:val="00DC0357"/>
    <w:rsid w:val="00DC04FE"/>
    <w:rsid w:val="00DC0617"/>
    <w:rsid w:val="00DC0843"/>
    <w:rsid w:val="00DC0A44"/>
    <w:rsid w:val="00DC0FDC"/>
    <w:rsid w:val="00DC122C"/>
    <w:rsid w:val="00DC1899"/>
    <w:rsid w:val="00DC189D"/>
    <w:rsid w:val="00DC198A"/>
    <w:rsid w:val="00DC1E12"/>
    <w:rsid w:val="00DC24C1"/>
    <w:rsid w:val="00DC2DEF"/>
    <w:rsid w:val="00DC328E"/>
    <w:rsid w:val="00DC3303"/>
    <w:rsid w:val="00DC3358"/>
    <w:rsid w:val="00DC345E"/>
    <w:rsid w:val="00DC37EB"/>
    <w:rsid w:val="00DC3CEA"/>
    <w:rsid w:val="00DC4132"/>
    <w:rsid w:val="00DC4495"/>
    <w:rsid w:val="00DC44C7"/>
    <w:rsid w:val="00DC46B0"/>
    <w:rsid w:val="00DC4753"/>
    <w:rsid w:val="00DC4DA4"/>
    <w:rsid w:val="00DC4E66"/>
    <w:rsid w:val="00DC50AE"/>
    <w:rsid w:val="00DC5264"/>
    <w:rsid w:val="00DC5547"/>
    <w:rsid w:val="00DC5B31"/>
    <w:rsid w:val="00DC5C1B"/>
    <w:rsid w:val="00DC633E"/>
    <w:rsid w:val="00DC63FF"/>
    <w:rsid w:val="00DC654C"/>
    <w:rsid w:val="00DC66BE"/>
    <w:rsid w:val="00DC6882"/>
    <w:rsid w:val="00DC68EE"/>
    <w:rsid w:val="00DC6A36"/>
    <w:rsid w:val="00DC6A93"/>
    <w:rsid w:val="00DC6B99"/>
    <w:rsid w:val="00DC6C08"/>
    <w:rsid w:val="00DC76AF"/>
    <w:rsid w:val="00DC7811"/>
    <w:rsid w:val="00DC79D6"/>
    <w:rsid w:val="00DC7A77"/>
    <w:rsid w:val="00DC7E20"/>
    <w:rsid w:val="00DD02D9"/>
    <w:rsid w:val="00DD05F3"/>
    <w:rsid w:val="00DD0C4B"/>
    <w:rsid w:val="00DD0CB4"/>
    <w:rsid w:val="00DD0EFB"/>
    <w:rsid w:val="00DD12E3"/>
    <w:rsid w:val="00DD1435"/>
    <w:rsid w:val="00DD1A88"/>
    <w:rsid w:val="00DD1DB4"/>
    <w:rsid w:val="00DD1E60"/>
    <w:rsid w:val="00DD255F"/>
    <w:rsid w:val="00DD2906"/>
    <w:rsid w:val="00DD2B13"/>
    <w:rsid w:val="00DD3109"/>
    <w:rsid w:val="00DD32DA"/>
    <w:rsid w:val="00DD361F"/>
    <w:rsid w:val="00DD3BF9"/>
    <w:rsid w:val="00DD3BFA"/>
    <w:rsid w:val="00DD3CB6"/>
    <w:rsid w:val="00DD3CE9"/>
    <w:rsid w:val="00DD3CF9"/>
    <w:rsid w:val="00DD45A6"/>
    <w:rsid w:val="00DD49BF"/>
    <w:rsid w:val="00DD4A99"/>
    <w:rsid w:val="00DD4D98"/>
    <w:rsid w:val="00DD566B"/>
    <w:rsid w:val="00DD56C5"/>
    <w:rsid w:val="00DD585C"/>
    <w:rsid w:val="00DD5B0E"/>
    <w:rsid w:val="00DD5B71"/>
    <w:rsid w:val="00DD5D1A"/>
    <w:rsid w:val="00DD6130"/>
    <w:rsid w:val="00DD6396"/>
    <w:rsid w:val="00DD639D"/>
    <w:rsid w:val="00DD671A"/>
    <w:rsid w:val="00DD685C"/>
    <w:rsid w:val="00DD6AC0"/>
    <w:rsid w:val="00DD6CB1"/>
    <w:rsid w:val="00DD6EF7"/>
    <w:rsid w:val="00DD74EC"/>
    <w:rsid w:val="00DD7A7E"/>
    <w:rsid w:val="00DD7CD4"/>
    <w:rsid w:val="00DE06B1"/>
    <w:rsid w:val="00DE0996"/>
    <w:rsid w:val="00DE0A73"/>
    <w:rsid w:val="00DE0AC1"/>
    <w:rsid w:val="00DE0B3E"/>
    <w:rsid w:val="00DE0C4B"/>
    <w:rsid w:val="00DE0D76"/>
    <w:rsid w:val="00DE10E0"/>
    <w:rsid w:val="00DE11F3"/>
    <w:rsid w:val="00DE1485"/>
    <w:rsid w:val="00DE19C2"/>
    <w:rsid w:val="00DE2057"/>
    <w:rsid w:val="00DE2098"/>
    <w:rsid w:val="00DE24DD"/>
    <w:rsid w:val="00DE260E"/>
    <w:rsid w:val="00DE26E3"/>
    <w:rsid w:val="00DE2988"/>
    <w:rsid w:val="00DE29CD"/>
    <w:rsid w:val="00DE3290"/>
    <w:rsid w:val="00DE3533"/>
    <w:rsid w:val="00DE38D8"/>
    <w:rsid w:val="00DE3AC0"/>
    <w:rsid w:val="00DE3C3A"/>
    <w:rsid w:val="00DE43C3"/>
    <w:rsid w:val="00DE453D"/>
    <w:rsid w:val="00DE4565"/>
    <w:rsid w:val="00DE4A4E"/>
    <w:rsid w:val="00DE4C72"/>
    <w:rsid w:val="00DE4E90"/>
    <w:rsid w:val="00DE519C"/>
    <w:rsid w:val="00DE542A"/>
    <w:rsid w:val="00DE5451"/>
    <w:rsid w:val="00DE5545"/>
    <w:rsid w:val="00DE570A"/>
    <w:rsid w:val="00DE58B6"/>
    <w:rsid w:val="00DE58CD"/>
    <w:rsid w:val="00DE5A14"/>
    <w:rsid w:val="00DE5E0E"/>
    <w:rsid w:val="00DE5EAA"/>
    <w:rsid w:val="00DE60A3"/>
    <w:rsid w:val="00DE64C6"/>
    <w:rsid w:val="00DE65C4"/>
    <w:rsid w:val="00DE66EB"/>
    <w:rsid w:val="00DE6810"/>
    <w:rsid w:val="00DE6DE6"/>
    <w:rsid w:val="00DE725C"/>
    <w:rsid w:val="00DE734F"/>
    <w:rsid w:val="00DE74C2"/>
    <w:rsid w:val="00DE75F1"/>
    <w:rsid w:val="00DE7792"/>
    <w:rsid w:val="00DE78DF"/>
    <w:rsid w:val="00DE7BA5"/>
    <w:rsid w:val="00DE7D94"/>
    <w:rsid w:val="00DE7E8D"/>
    <w:rsid w:val="00DF006D"/>
    <w:rsid w:val="00DF007A"/>
    <w:rsid w:val="00DF020B"/>
    <w:rsid w:val="00DF054A"/>
    <w:rsid w:val="00DF0665"/>
    <w:rsid w:val="00DF0A93"/>
    <w:rsid w:val="00DF0BF2"/>
    <w:rsid w:val="00DF10C3"/>
    <w:rsid w:val="00DF1716"/>
    <w:rsid w:val="00DF1941"/>
    <w:rsid w:val="00DF198C"/>
    <w:rsid w:val="00DF1BDC"/>
    <w:rsid w:val="00DF21A5"/>
    <w:rsid w:val="00DF2556"/>
    <w:rsid w:val="00DF2909"/>
    <w:rsid w:val="00DF2CEA"/>
    <w:rsid w:val="00DF2D85"/>
    <w:rsid w:val="00DF31E0"/>
    <w:rsid w:val="00DF3BB6"/>
    <w:rsid w:val="00DF43CB"/>
    <w:rsid w:val="00DF44E4"/>
    <w:rsid w:val="00DF4856"/>
    <w:rsid w:val="00DF5402"/>
    <w:rsid w:val="00DF543B"/>
    <w:rsid w:val="00DF5AAA"/>
    <w:rsid w:val="00DF6073"/>
    <w:rsid w:val="00DF628D"/>
    <w:rsid w:val="00DF64E4"/>
    <w:rsid w:val="00DF65B9"/>
    <w:rsid w:val="00DF6AC0"/>
    <w:rsid w:val="00DF6B15"/>
    <w:rsid w:val="00DF6C68"/>
    <w:rsid w:val="00DF70D9"/>
    <w:rsid w:val="00DF7187"/>
    <w:rsid w:val="00DF71A0"/>
    <w:rsid w:val="00DF772A"/>
    <w:rsid w:val="00DF7952"/>
    <w:rsid w:val="00DF7B76"/>
    <w:rsid w:val="00E001A2"/>
    <w:rsid w:val="00E00544"/>
    <w:rsid w:val="00E005A5"/>
    <w:rsid w:val="00E00663"/>
    <w:rsid w:val="00E006FA"/>
    <w:rsid w:val="00E009DD"/>
    <w:rsid w:val="00E00D5F"/>
    <w:rsid w:val="00E00FCB"/>
    <w:rsid w:val="00E012D5"/>
    <w:rsid w:val="00E01327"/>
    <w:rsid w:val="00E02394"/>
    <w:rsid w:val="00E023C4"/>
    <w:rsid w:val="00E02474"/>
    <w:rsid w:val="00E024F0"/>
    <w:rsid w:val="00E02A50"/>
    <w:rsid w:val="00E02C83"/>
    <w:rsid w:val="00E02CD8"/>
    <w:rsid w:val="00E02D37"/>
    <w:rsid w:val="00E034AA"/>
    <w:rsid w:val="00E03BFB"/>
    <w:rsid w:val="00E03E12"/>
    <w:rsid w:val="00E03FB2"/>
    <w:rsid w:val="00E040B1"/>
    <w:rsid w:val="00E045EF"/>
    <w:rsid w:val="00E048D4"/>
    <w:rsid w:val="00E04DEA"/>
    <w:rsid w:val="00E04EF6"/>
    <w:rsid w:val="00E05098"/>
    <w:rsid w:val="00E0534C"/>
    <w:rsid w:val="00E05754"/>
    <w:rsid w:val="00E05BEA"/>
    <w:rsid w:val="00E060A7"/>
    <w:rsid w:val="00E060D8"/>
    <w:rsid w:val="00E06162"/>
    <w:rsid w:val="00E0630B"/>
    <w:rsid w:val="00E063ED"/>
    <w:rsid w:val="00E0697D"/>
    <w:rsid w:val="00E06B1F"/>
    <w:rsid w:val="00E06F11"/>
    <w:rsid w:val="00E0755D"/>
    <w:rsid w:val="00E076D8"/>
    <w:rsid w:val="00E07E7B"/>
    <w:rsid w:val="00E107F9"/>
    <w:rsid w:val="00E108A9"/>
    <w:rsid w:val="00E10D54"/>
    <w:rsid w:val="00E115B3"/>
    <w:rsid w:val="00E1164B"/>
    <w:rsid w:val="00E11A35"/>
    <w:rsid w:val="00E12265"/>
    <w:rsid w:val="00E122B1"/>
    <w:rsid w:val="00E123F3"/>
    <w:rsid w:val="00E1290F"/>
    <w:rsid w:val="00E1293B"/>
    <w:rsid w:val="00E12983"/>
    <w:rsid w:val="00E129FD"/>
    <w:rsid w:val="00E133C9"/>
    <w:rsid w:val="00E135A2"/>
    <w:rsid w:val="00E136A6"/>
    <w:rsid w:val="00E13BB7"/>
    <w:rsid w:val="00E13DA4"/>
    <w:rsid w:val="00E13F8E"/>
    <w:rsid w:val="00E14070"/>
    <w:rsid w:val="00E1449C"/>
    <w:rsid w:val="00E144AC"/>
    <w:rsid w:val="00E147CD"/>
    <w:rsid w:val="00E14D90"/>
    <w:rsid w:val="00E15274"/>
    <w:rsid w:val="00E1530E"/>
    <w:rsid w:val="00E153BB"/>
    <w:rsid w:val="00E1552D"/>
    <w:rsid w:val="00E15625"/>
    <w:rsid w:val="00E15859"/>
    <w:rsid w:val="00E15922"/>
    <w:rsid w:val="00E15A78"/>
    <w:rsid w:val="00E15B50"/>
    <w:rsid w:val="00E15C8D"/>
    <w:rsid w:val="00E15D23"/>
    <w:rsid w:val="00E15F7C"/>
    <w:rsid w:val="00E16489"/>
    <w:rsid w:val="00E16501"/>
    <w:rsid w:val="00E1690E"/>
    <w:rsid w:val="00E1694B"/>
    <w:rsid w:val="00E169A9"/>
    <w:rsid w:val="00E16AD4"/>
    <w:rsid w:val="00E16F81"/>
    <w:rsid w:val="00E170A0"/>
    <w:rsid w:val="00E174AF"/>
    <w:rsid w:val="00E176AD"/>
    <w:rsid w:val="00E17CD9"/>
    <w:rsid w:val="00E201E0"/>
    <w:rsid w:val="00E2021C"/>
    <w:rsid w:val="00E2024E"/>
    <w:rsid w:val="00E209EC"/>
    <w:rsid w:val="00E20D61"/>
    <w:rsid w:val="00E20D8E"/>
    <w:rsid w:val="00E21373"/>
    <w:rsid w:val="00E21380"/>
    <w:rsid w:val="00E21BC7"/>
    <w:rsid w:val="00E21CAA"/>
    <w:rsid w:val="00E21E9C"/>
    <w:rsid w:val="00E22AF7"/>
    <w:rsid w:val="00E23429"/>
    <w:rsid w:val="00E235F5"/>
    <w:rsid w:val="00E23E4A"/>
    <w:rsid w:val="00E2402E"/>
    <w:rsid w:val="00E24226"/>
    <w:rsid w:val="00E2480C"/>
    <w:rsid w:val="00E24882"/>
    <w:rsid w:val="00E24A5C"/>
    <w:rsid w:val="00E251E4"/>
    <w:rsid w:val="00E25761"/>
    <w:rsid w:val="00E258F5"/>
    <w:rsid w:val="00E25C90"/>
    <w:rsid w:val="00E25DC3"/>
    <w:rsid w:val="00E25E8C"/>
    <w:rsid w:val="00E26056"/>
    <w:rsid w:val="00E2641C"/>
    <w:rsid w:val="00E2654C"/>
    <w:rsid w:val="00E26644"/>
    <w:rsid w:val="00E268C4"/>
    <w:rsid w:val="00E26E17"/>
    <w:rsid w:val="00E27250"/>
    <w:rsid w:val="00E27882"/>
    <w:rsid w:val="00E27B39"/>
    <w:rsid w:val="00E27BB6"/>
    <w:rsid w:val="00E27CD1"/>
    <w:rsid w:val="00E303B7"/>
    <w:rsid w:val="00E3063D"/>
    <w:rsid w:val="00E30800"/>
    <w:rsid w:val="00E315E1"/>
    <w:rsid w:val="00E317A9"/>
    <w:rsid w:val="00E31859"/>
    <w:rsid w:val="00E31A9D"/>
    <w:rsid w:val="00E31DAF"/>
    <w:rsid w:val="00E31F26"/>
    <w:rsid w:val="00E320D6"/>
    <w:rsid w:val="00E32390"/>
    <w:rsid w:val="00E3276A"/>
    <w:rsid w:val="00E32774"/>
    <w:rsid w:val="00E32AC3"/>
    <w:rsid w:val="00E32B23"/>
    <w:rsid w:val="00E32C52"/>
    <w:rsid w:val="00E32DB4"/>
    <w:rsid w:val="00E32E0B"/>
    <w:rsid w:val="00E32E30"/>
    <w:rsid w:val="00E32F0E"/>
    <w:rsid w:val="00E32FD0"/>
    <w:rsid w:val="00E337DF"/>
    <w:rsid w:val="00E3390E"/>
    <w:rsid w:val="00E33B64"/>
    <w:rsid w:val="00E3405C"/>
    <w:rsid w:val="00E3427C"/>
    <w:rsid w:val="00E345AB"/>
    <w:rsid w:val="00E345AC"/>
    <w:rsid w:val="00E3477A"/>
    <w:rsid w:val="00E3480C"/>
    <w:rsid w:val="00E348E4"/>
    <w:rsid w:val="00E34993"/>
    <w:rsid w:val="00E34AF3"/>
    <w:rsid w:val="00E34C48"/>
    <w:rsid w:val="00E34EAF"/>
    <w:rsid w:val="00E35675"/>
    <w:rsid w:val="00E35FBC"/>
    <w:rsid w:val="00E362CB"/>
    <w:rsid w:val="00E364F7"/>
    <w:rsid w:val="00E3653A"/>
    <w:rsid w:val="00E3657C"/>
    <w:rsid w:val="00E36675"/>
    <w:rsid w:val="00E36804"/>
    <w:rsid w:val="00E36A28"/>
    <w:rsid w:val="00E36D3E"/>
    <w:rsid w:val="00E374E3"/>
    <w:rsid w:val="00E378E6"/>
    <w:rsid w:val="00E37F1B"/>
    <w:rsid w:val="00E37FD2"/>
    <w:rsid w:val="00E40165"/>
    <w:rsid w:val="00E40357"/>
    <w:rsid w:val="00E407C6"/>
    <w:rsid w:val="00E40A27"/>
    <w:rsid w:val="00E40A7A"/>
    <w:rsid w:val="00E411B9"/>
    <w:rsid w:val="00E4136C"/>
    <w:rsid w:val="00E4150E"/>
    <w:rsid w:val="00E41AC6"/>
    <w:rsid w:val="00E41C9C"/>
    <w:rsid w:val="00E41DCA"/>
    <w:rsid w:val="00E422D1"/>
    <w:rsid w:val="00E42312"/>
    <w:rsid w:val="00E42329"/>
    <w:rsid w:val="00E42386"/>
    <w:rsid w:val="00E42656"/>
    <w:rsid w:val="00E42D0A"/>
    <w:rsid w:val="00E42D1C"/>
    <w:rsid w:val="00E42FEA"/>
    <w:rsid w:val="00E43019"/>
    <w:rsid w:val="00E436CE"/>
    <w:rsid w:val="00E437E8"/>
    <w:rsid w:val="00E43CE4"/>
    <w:rsid w:val="00E43D92"/>
    <w:rsid w:val="00E44288"/>
    <w:rsid w:val="00E446B9"/>
    <w:rsid w:val="00E449AF"/>
    <w:rsid w:val="00E449D2"/>
    <w:rsid w:val="00E44BAD"/>
    <w:rsid w:val="00E4501C"/>
    <w:rsid w:val="00E450C7"/>
    <w:rsid w:val="00E453CC"/>
    <w:rsid w:val="00E45884"/>
    <w:rsid w:val="00E4613F"/>
    <w:rsid w:val="00E4632D"/>
    <w:rsid w:val="00E4657A"/>
    <w:rsid w:val="00E46780"/>
    <w:rsid w:val="00E4686E"/>
    <w:rsid w:val="00E46915"/>
    <w:rsid w:val="00E47142"/>
    <w:rsid w:val="00E47328"/>
    <w:rsid w:val="00E4733D"/>
    <w:rsid w:val="00E4734E"/>
    <w:rsid w:val="00E477A8"/>
    <w:rsid w:val="00E478E7"/>
    <w:rsid w:val="00E47ED7"/>
    <w:rsid w:val="00E47F86"/>
    <w:rsid w:val="00E5007A"/>
    <w:rsid w:val="00E50623"/>
    <w:rsid w:val="00E509DC"/>
    <w:rsid w:val="00E50C50"/>
    <w:rsid w:val="00E50E91"/>
    <w:rsid w:val="00E51249"/>
    <w:rsid w:val="00E513A1"/>
    <w:rsid w:val="00E52548"/>
    <w:rsid w:val="00E528E5"/>
    <w:rsid w:val="00E52955"/>
    <w:rsid w:val="00E529F6"/>
    <w:rsid w:val="00E52DCA"/>
    <w:rsid w:val="00E52F22"/>
    <w:rsid w:val="00E53AE7"/>
    <w:rsid w:val="00E53B04"/>
    <w:rsid w:val="00E53BC1"/>
    <w:rsid w:val="00E53EAB"/>
    <w:rsid w:val="00E543CA"/>
    <w:rsid w:val="00E547BD"/>
    <w:rsid w:val="00E54B53"/>
    <w:rsid w:val="00E54DA4"/>
    <w:rsid w:val="00E54F88"/>
    <w:rsid w:val="00E54FD1"/>
    <w:rsid w:val="00E5511A"/>
    <w:rsid w:val="00E55284"/>
    <w:rsid w:val="00E557EF"/>
    <w:rsid w:val="00E5586D"/>
    <w:rsid w:val="00E55ACE"/>
    <w:rsid w:val="00E56210"/>
    <w:rsid w:val="00E56264"/>
    <w:rsid w:val="00E562E6"/>
    <w:rsid w:val="00E5632D"/>
    <w:rsid w:val="00E56B2B"/>
    <w:rsid w:val="00E56B66"/>
    <w:rsid w:val="00E56F60"/>
    <w:rsid w:val="00E573E6"/>
    <w:rsid w:val="00E57479"/>
    <w:rsid w:val="00E57696"/>
    <w:rsid w:val="00E57B0C"/>
    <w:rsid w:val="00E57B1D"/>
    <w:rsid w:val="00E57B6D"/>
    <w:rsid w:val="00E57E4E"/>
    <w:rsid w:val="00E57F44"/>
    <w:rsid w:val="00E602A3"/>
    <w:rsid w:val="00E602B0"/>
    <w:rsid w:val="00E6035A"/>
    <w:rsid w:val="00E60DCE"/>
    <w:rsid w:val="00E60F35"/>
    <w:rsid w:val="00E61407"/>
    <w:rsid w:val="00E616BB"/>
    <w:rsid w:val="00E616FB"/>
    <w:rsid w:val="00E61B9A"/>
    <w:rsid w:val="00E61D81"/>
    <w:rsid w:val="00E61F19"/>
    <w:rsid w:val="00E62034"/>
    <w:rsid w:val="00E620DF"/>
    <w:rsid w:val="00E6214B"/>
    <w:rsid w:val="00E6233D"/>
    <w:rsid w:val="00E62963"/>
    <w:rsid w:val="00E62B46"/>
    <w:rsid w:val="00E62BE5"/>
    <w:rsid w:val="00E62EE3"/>
    <w:rsid w:val="00E62FCD"/>
    <w:rsid w:val="00E63308"/>
    <w:rsid w:val="00E63C2D"/>
    <w:rsid w:val="00E641F3"/>
    <w:rsid w:val="00E64414"/>
    <w:rsid w:val="00E645C2"/>
    <w:rsid w:val="00E64D68"/>
    <w:rsid w:val="00E64E4B"/>
    <w:rsid w:val="00E6532E"/>
    <w:rsid w:val="00E6556A"/>
    <w:rsid w:val="00E65778"/>
    <w:rsid w:val="00E65A4D"/>
    <w:rsid w:val="00E65CC8"/>
    <w:rsid w:val="00E65DA3"/>
    <w:rsid w:val="00E65ECF"/>
    <w:rsid w:val="00E660EE"/>
    <w:rsid w:val="00E662CF"/>
    <w:rsid w:val="00E66A36"/>
    <w:rsid w:val="00E66D01"/>
    <w:rsid w:val="00E66DD1"/>
    <w:rsid w:val="00E67157"/>
    <w:rsid w:val="00E672FC"/>
    <w:rsid w:val="00E67595"/>
    <w:rsid w:val="00E67E57"/>
    <w:rsid w:val="00E67ECA"/>
    <w:rsid w:val="00E70834"/>
    <w:rsid w:val="00E70D5F"/>
    <w:rsid w:val="00E70DF4"/>
    <w:rsid w:val="00E70EC6"/>
    <w:rsid w:val="00E71046"/>
    <w:rsid w:val="00E712E8"/>
    <w:rsid w:val="00E71343"/>
    <w:rsid w:val="00E71395"/>
    <w:rsid w:val="00E713B7"/>
    <w:rsid w:val="00E71C11"/>
    <w:rsid w:val="00E71F10"/>
    <w:rsid w:val="00E71F27"/>
    <w:rsid w:val="00E7209B"/>
    <w:rsid w:val="00E72177"/>
    <w:rsid w:val="00E723B3"/>
    <w:rsid w:val="00E72C7A"/>
    <w:rsid w:val="00E72C8B"/>
    <w:rsid w:val="00E734A1"/>
    <w:rsid w:val="00E73531"/>
    <w:rsid w:val="00E73811"/>
    <w:rsid w:val="00E74599"/>
    <w:rsid w:val="00E748DD"/>
    <w:rsid w:val="00E74B33"/>
    <w:rsid w:val="00E75105"/>
    <w:rsid w:val="00E75109"/>
    <w:rsid w:val="00E758A2"/>
    <w:rsid w:val="00E75A66"/>
    <w:rsid w:val="00E760C5"/>
    <w:rsid w:val="00E7616A"/>
    <w:rsid w:val="00E761BD"/>
    <w:rsid w:val="00E769DC"/>
    <w:rsid w:val="00E76FCB"/>
    <w:rsid w:val="00E7716D"/>
    <w:rsid w:val="00E773DF"/>
    <w:rsid w:val="00E77434"/>
    <w:rsid w:val="00E775F1"/>
    <w:rsid w:val="00E779DE"/>
    <w:rsid w:val="00E8015D"/>
    <w:rsid w:val="00E8092A"/>
    <w:rsid w:val="00E8097C"/>
    <w:rsid w:val="00E80BD3"/>
    <w:rsid w:val="00E80D98"/>
    <w:rsid w:val="00E80F27"/>
    <w:rsid w:val="00E81222"/>
    <w:rsid w:val="00E815B4"/>
    <w:rsid w:val="00E817BF"/>
    <w:rsid w:val="00E81A67"/>
    <w:rsid w:val="00E81B4A"/>
    <w:rsid w:val="00E81CE2"/>
    <w:rsid w:val="00E82156"/>
    <w:rsid w:val="00E82555"/>
    <w:rsid w:val="00E8352C"/>
    <w:rsid w:val="00E835E2"/>
    <w:rsid w:val="00E83AEA"/>
    <w:rsid w:val="00E84083"/>
    <w:rsid w:val="00E84124"/>
    <w:rsid w:val="00E8436B"/>
    <w:rsid w:val="00E844A3"/>
    <w:rsid w:val="00E845E9"/>
    <w:rsid w:val="00E84666"/>
    <w:rsid w:val="00E84B7D"/>
    <w:rsid w:val="00E84DD7"/>
    <w:rsid w:val="00E84E1F"/>
    <w:rsid w:val="00E84FEB"/>
    <w:rsid w:val="00E8527B"/>
    <w:rsid w:val="00E8531C"/>
    <w:rsid w:val="00E853AD"/>
    <w:rsid w:val="00E85512"/>
    <w:rsid w:val="00E85BE2"/>
    <w:rsid w:val="00E85C22"/>
    <w:rsid w:val="00E85E87"/>
    <w:rsid w:val="00E85FF9"/>
    <w:rsid w:val="00E86234"/>
    <w:rsid w:val="00E862C3"/>
    <w:rsid w:val="00E864C2"/>
    <w:rsid w:val="00E86747"/>
    <w:rsid w:val="00E869C0"/>
    <w:rsid w:val="00E87034"/>
    <w:rsid w:val="00E874A8"/>
    <w:rsid w:val="00E8766F"/>
    <w:rsid w:val="00E87819"/>
    <w:rsid w:val="00E87AEC"/>
    <w:rsid w:val="00E87E44"/>
    <w:rsid w:val="00E9033C"/>
    <w:rsid w:val="00E90578"/>
    <w:rsid w:val="00E90819"/>
    <w:rsid w:val="00E90830"/>
    <w:rsid w:val="00E9094D"/>
    <w:rsid w:val="00E90D83"/>
    <w:rsid w:val="00E916CF"/>
    <w:rsid w:val="00E91810"/>
    <w:rsid w:val="00E9189F"/>
    <w:rsid w:val="00E918B9"/>
    <w:rsid w:val="00E918F9"/>
    <w:rsid w:val="00E91902"/>
    <w:rsid w:val="00E92039"/>
    <w:rsid w:val="00E921E6"/>
    <w:rsid w:val="00E9248E"/>
    <w:rsid w:val="00E926FD"/>
    <w:rsid w:val="00E9289A"/>
    <w:rsid w:val="00E92C76"/>
    <w:rsid w:val="00E92C8C"/>
    <w:rsid w:val="00E937B6"/>
    <w:rsid w:val="00E9392F"/>
    <w:rsid w:val="00E93998"/>
    <w:rsid w:val="00E93A65"/>
    <w:rsid w:val="00E93C76"/>
    <w:rsid w:val="00E9408B"/>
    <w:rsid w:val="00E940AA"/>
    <w:rsid w:val="00E945FE"/>
    <w:rsid w:val="00E94A1A"/>
    <w:rsid w:val="00E94C65"/>
    <w:rsid w:val="00E94CC0"/>
    <w:rsid w:val="00E95059"/>
    <w:rsid w:val="00E95315"/>
    <w:rsid w:val="00E95747"/>
    <w:rsid w:val="00E95AB1"/>
    <w:rsid w:val="00E95ADE"/>
    <w:rsid w:val="00E95E9E"/>
    <w:rsid w:val="00E96008"/>
    <w:rsid w:val="00E9606A"/>
    <w:rsid w:val="00E960E9"/>
    <w:rsid w:val="00E96251"/>
    <w:rsid w:val="00E964F1"/>
    <w:rsid w:val="00E9652D"/>
    <w:rsid w:val="00E96693"/>
    <w:rsid w:val="00E96769"/>
    <w:rsid w:val="00E967CE"/>
    <w:rsid w:val="00E9695A"/>
    <w:rsid w:val="00E96EEE"/>
    <w:rsid w:val="00E9709C"/>
    <w:rsid w:val="00E9791E"/>
    <w:rsid w:val="00E97A61"/>
    <w:rsid w:val="00E97D9E"/>
    <w:rsid w:val="00E97E8A"/>
    <w:rsid w:val="00E97EEF"/>
    <w:rsid w:val="00E97F81"/>
    <w:rsid w:val="00EA064B"/>
    <w:rsid w:val="00EA0789"/>
    <w:rsid w:val="00EA0B64"/>
    <w:rsid w:val="00EA0B6A"/>
    <w:rsid w:val="00EA0D36"/>
    <w:rsid w:val="00EA0DAD"/>
    <w:rsid w:val="00EA0E22"/>
    <w:rsid w:val="00EA1142"/>
    <w:rsid w:val="00EA19AF"/>
    <w:rsid w:val="00EA1A1F"/>
    <w:rsid w:val="00EA1B74"/>
    <w:rsid w:val="00EA1DA1"/>
    <w:rsid w:val="00EA1EF2"/>
    <w:rsid w:val="00EA20CD"/>
    <w:rsid w:val="00EA21AE"/>
    <w:rsid w:val="00EA224C"/>
    <w:rsid w:val="00EA2621"/>
    <w:rsid w:val="00EA337D"/>
    <w:rsid w:val="00EA33A1"/>
    <w:rsid w:val="00EA3426"/>
    <w:rsid w:val="00EA3502"/>
    <w:rsid w:val="00EA380E"/>
    <w:rsid w:val="00EA3BF7"/>
    <w:rsid w:val="00EA3FE6"/>
    <w:rsid w:val="00EA477E"/>
    <w:rsid w:val="00EA47AF"/>
    <w:rsid w:val="00EA49D9"/>
    <w:rsid w:val="00EA4C09"/>
    <w:rsid w:val="00EA4D00"/>
    <w:rsid w:val="00EA5392"/>
    <w:rsid w:val="00EA55E3"/>
    <w:rsid w:val="00EA5A24"/>
    <w:rsid w:val="00EA5AB4"/>
    <w:rsid w:val="00EA5AFA"/>
    <w:rsid w:val="00EA5B5D"/>
    <w:rsid w:val="00EA5BF9"/>
    <w:rsid w:val="00EA5D0F"/>
    <w:rsid w:val="00EA6060"/>
    <w:rsid w:val="00EA6090"/>
    <w:rsid w:val="00EA6550"/>
    <w:rsid w:val="00EA6BA2"/>
    <w:rsid w:val="00EA6BCE"/>
    <w:rsid w:val="00EA6CF4"/>
    <w:rsid w:val="00EA6E9C"/>
    <w:rsid w:val="00EA74CB"/>
    <w:rsid w:val="00EA75D3"/>
    <w:rsid w:val="00EA7D81"/>
    <w:rsid w:val="00EB031A"/>
    <w:rsid w:val="00EB04F7"/>
    <w:rsid w:val="00EB0594"/>
    <w:rsid w:val="00EB098E"/>
    <w:rsid w:val="00EB0DD9"/>
    <w:rsid w:val="00EB0E10"/>
    <w:rsid w:val="00EB118A"/>
    <w:rsid w:val="00EB1859"/>
    <w:rsid w:val="00EB19CC"/>
    <w:rsid w:val="00EB1A0E"/>
    <w:rsid w:val="00EB1ED8"/>
    <w:rsid w:val="00EB1FCD"/>
    <w:rsid w:val="00EB2546"/>
    <w:rsid w:val="00EB26A1"/>
    <w:rsid w:val="00EB27BD"/>
    <w:rsid w:val="00EB2ECE"/>
    <w:rsid w:val="00EB3596"/>
    <w:rsid w:val="00EB35BB"/>
    <w:rsid w:val="00EB3856"/>
    <w:rsid w:val="00EB390E"/>
    <w:rsid w:val="00EB3A7C"/>
    <w:rsid w:val="00EB3D57"/>
    <w:rsid w:val="00EB3E3B"/>
    <w:rsid w:val="00EB3FB0"/>
    <w:rsid w:val="00EB4251"/>
    <w:rsid w:val="00EB4412"/>
    <w:rsid w:val="00EB4CF0"/>
    <w:rsid w:val="00EB4EF3"/>
    <w:rsid w:val="00EB4FF1"/>
    <w:rsid w:val="00EB52E4"/>
    <w:rsid w:val="00EB53FE"/>
    <w:rsid w:val="00EB55C9"/>
    <w:rsid w:val="00EB5611"/>
    <w:rsid w:val="00EB5A12"/>
    <w:rsid w:val="00EB5D16"/>
    <w:rsid w:val="00EB5EA7"/>
    <w:rsid w:val="00EB6238"/>
    <w:rsid w:val="00EB62E9"/>
    <w:rsid w:val="00EB6EB2"/>
    <w:rsid w:val="00EB739A"/>
    <w:rsid w:val="00EB756D"/>
    <w:rsid w:val="00EB795E"/>
    <w:rsid w:val="00EB7A62"/>
    <w:rsid w:val="00EB7D6A"/>
    <w:rsid w:val="00EC00B3"/>
    <w:rsid w:val="00EC02C8"/>
    <w:rsid w:val="00EC0D28"/>
    <w:rsid w:val="00EC0D5E"/>
    <w:rsid w:val="00EC12ED"/>
    <w:rsid w:val="00EC143F"/>
    <w:rsid w:val="00EC1485"/>
    <w:rsid w:val="00EC1582"/>
    <w:rsid w:val="00EC1918"/>
    <w:rsid w:val="00EC1D45"/>
    <w:rsid w:val="00EC1D70"/>
    <w:rsid w:val="00EC25D4"/>
    <w:rsid w:val="00EC2708"/>
    <w:rsid w:val="00EC299C"/>
    <w:rsid w:val="00EC2D3B"/>
    <w:rsid w:val="00EC309A"/>
    <w:rsid w:val="00EC3860"/>
    <w:rsid w:val="00EC3C85"/>
    <w:rsid w:val="00EC3F2D"/>
    <w:rsid w:val="00EC4052"/>
    <w:rsid w:val="00EC42B9"/>
    <w:rsid w:val="00EC47CA"/>
    <w:rsid w:val="00EC4887"/>
    <w:rsid w:val="00EC48C7"/>
    <w:rsid w:val="00EC507C"/>
    <w:rsid w:val="00EC5822"/>
    <w:rsid w:val="00EC5894"/>
    <w:rsid w:val="00EC5D39"/>
    <w:rsid w:val="00EC6211"/>
    <w:rsid w:val="00EC62B8"/>
    <w:rsid w:val="00EC63EF"/>
    <w:rsid w:val="00EC696A"/>
    <w:rsid w:val="00EC6975"/>
    <w:rsid w:val="00EC6A5A"/>
    <w:rsid w:val="00EC6F3B"/>
    <w:rsid w:val="00EC6F3C"/>
    <w:rsid w:val="00EC7859"/>
    <w:rsid w:val="00EC7BB2"/>
    <w:rsid w:val="00EC7DDE"/>
    <w:rsid w:val="00ED0132"/>
    <w:rsid w:val="00ED0146"/>
    <w:rsid w:val="00ED02D0"/>
    <w:rsid w:val="00ED03D4"/>
    <w:rsid w:val="00ED05C0"/>
    <w:rsid w:val="00ED0730"/>
    <w:rsid w:val="00ED08BB"/>
    <w:rsid w:val="00ED0EFF"/>
    <w:rsid w:val="00ED179B"/>
    <w:rsid w:val="00ED1B12"/>
    <w:rsid w:val="00ED1B9A"/>
    <w:rsid w:val="00ED1D3B"/>
    <w:rsid w:val="00ED1DAC"/>
    <w:rsid w:val="00ED2271"/>
    <w:rsid w:val="00ED2373"/>
    <w:rsid w:val="00ED267C"/>
    <w:rsid w:val="00ED27C3"/>
    <w:rsid w:val="00ED3151"/>
    <w:rsid w:val="00ED3322"/>
    <w:rsid w:val="00ED3759"/>
    <w:rsid w:val="00ED3FA5"/>
    <w:rsid w:val="00ED461A"/>
    <w:rsid w:val="00ED49C6"/>
    <w:rsid w:val="00ED4AAD"/>
    <w:rsid w:val="00ED4B2E"/>
    <w:rsid w:val="00ED4C41"/>
    <w:rsid w:val="00ED4EA9"/>
    <w:rsid w:val="00ED4EC6"/>
    <w:rsid w:val="00ED50A0"/>
    <w:rsid w:val="00ED51BE"/>
    <w:rsid w:val="00ED51DC"/>
    <w:rsid w:val="00ED5538"/>
    <w:rsid w:val="00ED574A"/>
    <w:rsid w:val="00ED5962"/>
    <w:rsid w:val="00ED5A56"/>
    <w:rsid w:val="00ED5DC6"/>
    <w:rsid w:val="00ED5DDC"/>
    <w:rsid w:val="00ED66BB"/>
    <w:rsid w:val="00ED6DCF"/>
    <w:rsid w:val="00ED713A"/>
    <w:rsid w:val="00ED752C"/>
    <w:rsid w:val="00ED7544"/>
    <w:rsid w:val="00ED76E1"/>
    <w:rsid w:val="00ED7772"/>
    <w:rsid w:val="00ED7C0B"/>
    <w:rsid w:val="00ED7D5A"/>
    <w:rsid w:val="00ED7E6A"/>
    <w:rsid w:val="00EE0901"/>
    <w:rsid w:val="00EE0AEA"/>
    <w:rsid w:val="00EE0C5B"/>
    <w:rsid w:val="00EE0E62"/>
    <w:rsid w:val="00EE1081"/>
    <w:rsid w:val="00EE172A"/>
    <w:rsid w:val="00EE1771"/>
    <w:rsid w:val="00EE1A56"/>
    <w:rsid w:val="00EE1DA7"/>
    <w:rsid w:val="00EE1FDF"/>
    <w:rsid w:val="00EE209A"/>
    <w:rsid w:val="00EE20AC"/>
    <w:rsid w:val="00EE2219"/>
    <w:rsid w:val="00EE274D"/>
    <w:rsid w:val="00EE28A0"/>
    <w:rsid w:val="00EE2B2C"/>
    <w:rsid w:val="00EE2B66"/>
    <w:rsid w:val="00EE2C30"/>
    <w:rsid w:val="00EE2DA1"/>
    <w:rsid w:val="00EE3269"/>
    <w:rsid w:val="00EE38F3"/>
    <w:rsid w:val="00EE39D4"/>
    <w:rsid w:val="00EE3C42"/>
    <w:rsid w:val="00EE3DA0"/>
    <w:rsid w:val="00EE435D"/>
    <w:rsid w:val="00EE4457"/>
    <w:rsid w:val="00EE44F7"/>
    <w:rsid w:val="00EE4783"/>
    <w:rsid w:val="00EE49A2"/>
    <w:rsid w:val="00EE4F9E"/>
    <w:rsid w:val="00EE4FFD"/>
    <w:rsid w:val="00EE5124"/>
    <w:rsid w:val="00EE52EB"/>
    <w:rsid w:val="00EE54F7"/>
    <w:rsid w:val="00EE6691"/>
    <w:rsid w:val="00EE66C9"/>
    <w:rsid w:val="00EE6CAF"/>
    <w:rsid w:val="00EE6EBA"/>
    <w:rsid w:val="00EE6F11"/>
    <w:rsid w:val="00EE7024"/>
    <w:rsid w:val="00EE706E"/>
    <w:rsid w:val="00EE769F"/>
    <w:rsid w:val="00EE7A01"/>
    <w:rsid w:val="00EE7C66"/>
    <w:rsid w:val="00EE7E81"/>
    <w:rsid w:val="00EE7F35"/>
    <w:rsid w:val="00EF05E8"/>
    <w:rsid w:val="00EF132A"/>
    <w:rsid w:val="00EF135D"/>
    <w:rsid w:val="00EF1A14"/>
    <w:rsid w:val="00EF1F56"/>
    <w:rsid w:val="00EF20D9"/>
    <w:rsid w:val="00EF28C0"/>
    <w:rsid w:val="00EF2BE9"/>
    <w:rsid w:val="00EF2DA4"/>
    <w:rsid w:val="00EF3307"/>
    <w:rsid w:val="00EF334D"/>
    <w:rsid w:val="00EF3766"/>
    <w:rsid w:val="00EF37C9"/>
    <w:rsid w:val="00EF3B7A"/>
    <w:rsid w:val="00EF3EDB"/>
    <w:rsid w:val="00EF4342"/>
    <w:rsid w:val="00EF461F"/>
    <w:rsid w:val="00EF4A96"/>
    <w:rsid w:val="00EF4FB3"/>
    <w:rsid w:val="00EF5066"/>
    <w:rsid w:val="00EF5112"/>
    <w:rsid w:val="00EF53CA"/>
    <w:rsid w:val="00EF544D"/>
    <w:rsid w:val="00EF5496"/>
    <w:rsid w:val="00EF551F"/>
    <w:rsid w:val="00EF5680"/>
    <w:rsid w:val="00EF5F0B"/>
    <w:rsid w:val="00EF6179"/>
    <w:rsid w:val="00EF6379"/>
    <w:rsid w:val="00EF63D8"/>
    <w:rsid w:val="00EF6B78"/>
    <w:rsid w:val="00EF6BEB"/>
    <w:rsid w:val="00EF7207"/>
    <w:rsid w:val="00EF7346"/>
    <w:rsid w:val="00EF7798"/>
    <w:rsid w:val="00EF77D0"/>
    <w:rsid w:val="00EF79AA"/>
    <w:rsid w:val="00EF7BF0"/>
    <w:rsid w:val="00EF7DF1"/>
    <w:rsid w:val="00EF7E35"/>
    <w:rsid w:val="00EF7FDF"/>
    <w:rsid w:val="00F00376"/>
    <w:rsid w:val="00F0048D"/>
    <w:rsid w:val="00F00616"/>
    <w:rsid w:val="00F0090F"/>
    <w:rsid w:val="00F00C34"/>
    <w:rsid w:val="00F00DC6"/>
    <w:rsid w:val="00F00E77"/>
    <w:rsid w:val="00F01038"/>
    <w:rsid w:val="00F0114A"/>
    <w:rsid w:val="00F011A9"/>
    <w:rsid w:val="00F011BD"/>
    <w:rsid w:val="00F01281"/>
    <w:rsid w:val="00F0131B"/>
    <w:rsid w:val="00F01361"/>
    <w:rsid w:val="00F014D3"/>
    <w:rsid w:val="00F019FA"/>
    <w:rsid w:val="00F022CB"/>
    <w:rsid w:val="00F02325"/>
    <w:rsid w:val="00F02E18"/>
    <w:rsid w:val="00F02F48"/>
    <w:rsid w:val="00F034C0"/>
    <w:rsid w:val="00F03818"/>
    <w:rsid w:val="00F03949"/>
    <w:rsid w:val="00F03BFB"/>
    <w:rsid w:val="00F03D66"/>
    <w:rsid w:val="00F046EC"/>
    <w:rsid w:val="00F04CA3"/>
    <w:rsid w:val="00F04CD9"/>
    <w:rsid w:val="00F04F4A"/>
    <w:rsid w:val="00F05194"/>
    <w:rsid w:val="00F0519A"/>
    <w:rsid w:val="00F05A25"/>
    <w:rsid w:val="00F05A96"/>
    <w:rsid w:val="00F05F76"/>
    <w:rsid w:val="00F05FCB"/>
    <w:rsid w:val="00F06075"/>
    <w:rsid w:val="00F061EE"/>
    <w:rsid w:val="00F06517"/>
    <w:rsid w:val="00F0660F"/>
    <w:rsid w:val="00F066E2"/>
    <w:rsid w:val="00F0673E"/>
    <w:rsid w:val="00F06A6A"/>
    <w:rsid w:val="00F0701C"/>
    <w:rsid w:val="00F07706"/>
    <w:rsid w:val="00F07A3F"/>
    <w:rsid w:val="00F07E20"/>
    <w:rsid w:val="00F07EFA"/>
    <w:rsid w:val="00F1008E"/>
    <w:rsid w:val="00F1042B"/>
    <w:rsid w:val="00F1070A"/>
    <w:rsid w:val="00F10749"/>
    <w:rsid w:val="00F10757"/>
    <w:rsid w:val="00F10D41"/>
    <w:rsid w:val="00F11161"/>
    <w:rsid w:val="00F116F2"/>
    <w:rsid w:val="00F11A25"/>
    <w:rsid w:val="00F11A4A"/>
    <w:rsid w:val="00F11C89"/>
    <w:rsid w:val="00F12002"/>
    <w:rsid w:val="00F120E0"/>
    <w:rsid w:val="00F1222D"/>
    <w:rsid w:val="00F122E9"/>
    <w:rsid w:val="00F123BC"/>
    <w:rsid w:val="00F125C9"/>
    <w:rsid w:val="00F1281C"/>
    <w:rsid w:val="00F12C1A"/>
    <w:rsid w:val="00F12D4C"/>
    <w:rsid w:val="00F12E0D"/>
    <w:rsid w:val="00F132D3"/>
    <w:rsid w:val="00F13630"/>
    <w:rsid w:val="00F13B45"/>
    <w:rsid w:val="00F13BED"/>
    <w:rsid w:val="00F13E9F"/>
    <w:rsid w:val="00F14112"/>
    <w:rsid w:val="00F143FF"/>
    <w:rsid w:val="00F14448"/>
    <w:rsid w:val="00F14739"/>
    <w:rsid w:val="00F14B4D"/>
    <w:rsid w:val="00F14DF0"/>
    <w:rsid w:val="00F15096"/>
    <w:rsid w:val="00F150E7"/>
    <w:rsid w:val="00F152F2"/>
    <w:rsid w:val="00F1534F"/>
    <w:rsid w:val="00F1596E"/>
    <w:rsid w:val="00F15D68"/>
    <w:rsid w:val="00F15DB9"/>
    <w:rsid w:val="00F15E69"/>
    <w:rsid w:val="00F15E9F"/>
    <w:rsid w:val="00F15FE9"/>
    <w:rsid w:val="00F16035"/>
    <w:rsid w:val="00F16158"/>
    <w:rsid w:val="00F1639F"/>
    <w:rsid w:val="00F163A1"/>
    <w:rsid w:val="00F168DD"/>
    <w:rsid w:val="00F16AD1"/>
    <w:rsid w:val="00F16EE3"/>
    <w:rsid w:val="00F17168"/>
    <w:rsid w:val="00F17902"/>
    <w:rsid w:val="00F179F1"/>
    <w:rsid w:val="00F17C4B"/>
    <w:rsid w:val="00F20006"/>
    <w:rsid w:val="00F20533"/>
    <w:rsid w:val="00F2069D"/>
    <w:rsid w:val="00F20AE0"/>
    <w:rsid w:val="00F20BDB"/>
    <w:rsid w:val="00F20CEE"/>
    <w:rsid w:val="00F20F28"/>
    <w:rsid w:val="00F214AF"/>
    <w:rsid w:val="00F214F8"/>
    <w:rsid w:val="00F21C4B"/>
    <w:rsid w:val="00F22191"/>
    <w:rsid w:val="00F224C9"/>
    <w:rsid w:val="00F22543"/>
    <w:rsid w:val="00F22C7A"/>
    <w:rsid w:val="00F23037"/>
    <w:rsid w:val="00F23188"/>
    <w:rsid w:val="00F232EA"/>
    <w:rsid w:val="00F23487"/>
    <w:rsid w:val="00F23776"/>
    <w:rsid w:val="00F238E0"/>
    <w:rsid w:val="00F23995"/>
    <w:rsid w:val="00F239DD"/>
    <w:rsid w:val="00F23BFB"/>
    <w:rsid w:val="00F23D47"/>
    <w:rsid w:val="00F23DAB"/>
    <w:rsid w:val="00F23F92"/>
    <w:rsid w:val="00F241E6"/>
    <w:rsid w:val="00F2447C"/>
    <w:rsid w:val="00F248DD"/>
    <w:rsid w:val="00F24C1F"/>
    <w:rsid w:val="00F24C20"/>
    <w:rsid w:val="00F24E6E"/>
    <w:rsid w:val="00F24FA7"/>
    <w:rsid w:val="00F25129"/>
    <w:rsid w:val="00F25504"/>
    <w:rsid w:val="00F25B1A"/>
    <w:rsid w:val="00F26269"/>
    <w:rsid w:val="00F262EF"/>
    <w:rsid w:val="00F26337"/>
    <w:rsid w:val="00F26537"/>
    <w:rsid w:val="00F265F4"/>
    <w:rsid w:val="00F26B22"/>
    <w:rsid w:val="00F26F07"/>
    <w:rsid w:val="00F2703B"/>
    <w:rsid w:val="00F27283"/>
    <w:rsid w:val="00F279FC"/>
    <w:rsid w:val="00F27D60"/>
    <w:rsid w:val="00F27FF6"/>
    <w:rsid w:val="00F3068D"/>
    <w:rsid w:val="00F3103F"/>
    <w:rsid w:val="00F31394"/>
    <w:rsid w:val="00F314FE"/>
    <w:rsid w:val="00F31503"/>
    <w:rsid w:val="00F31580"/>
    <w:rsid w:val="00F3162D"/>
    <w:rsid w:val="00F31BAB"/>
    <w:rsid w:val="00F31D63"/>
    <w:rsid w:val="00F31E46"/>
    <w:rsid w:val="00F32B74"/>
    <w:rsid w:val="00F3325E"/>
    <w:rsid w:val="00F33600"/>
    <w:rsid w:val="00F33BB7"/>
    <w:rsid w:val="00F34411"/>
    <w:rsid w:val="00F34475"/>
    <w:rsid w:val="00F345DF"/>
    <w:rsid w:val="00F34A28"/>
    <w:rsid w:val="00F34A57"/>
    <w:rsid w:val="00F34D9D"/>
    <w:rsid w:val="00F34E3E"/>
    <w:rsid w:val="00F3564B"/>
    <w:rsid w:val="00F35652"/>
    <w:rsid w:val="00F356CD"/>
    <w:rsid w:val="00F35C9A"/>
    <w:rsid w:val="00F36189"/>
    <w:rsid w:val="00F3634D"/>
    <w:rsid w:val="00F364C8"/>
    <w:rsid w:val="00F366BB"/>
    <w:rsid w:val="00F36A49"/>
    <w:rsid w:val="00F36D4A"/>
    <w:rsid w:val="00F373D1"/>
    <w:rsid w:val="00F3745B"/>
    <w:rsid w:val="00F374FB"/>
    <w:rsid w:val="00F375B6"/>
    <w:rsid w:val="00F3796F"/>
    <w:rsid w:val="00F37E27"/>
    <w:rsid w:val="00F400D6"/>
    <w:rsid w:val="00F405B6"/>
    <w:rsid w:val="00F40911"/>
    <w:rsid w:val="00F4129F"/>
    <w:rsid w:val="00F412FD"/>
    <w:rsid w:val="00F41636"/>
    <w:rsid w:val="00F41B12"/>
    <w:rsid w:val="00F41ECC"/>
    <w:rsid w:val="00F42B74"/>
    <w:rsid w:val="00F42C58"/>
    <w:rsid w:val="00F430AA"/>
    <w:rsid w:val="00F43175"/>
    <w:rsid w:val="00F43178"/>
    <w:rsid w:val="00F433F1"/>
    <w:rsid w:val="00F43621"/>
    <w:rsid w:val="00F43AAF"/>
    <w:rsid w:val="00F43C89"/>
    <w:rsid w:val="00F43F4E"/>
    <w:rsid w:val="00F442BE"/>
    <w:rsid w:val="00F443E2"/>
    <w:rsid w:val="00F44618"/>
    <w:rsid w:val="00F44759"/>
    <w:rsid w:val="00F448C8"/>
    <w:rsid w:val="00F44B08"/>
    <w:rsid w:val="00F44E06"/>
    <w:rsid w:val="00F4542D"/>
    <w:rsid w:val="00F45578"/>
    <w:rsid w:val="00F46323"/>
    <w:rsid w:val="00F4637C"/>
    <w:rsid w:val="00F469AD"/>
    <w:rsid w:val="00F46CEF"/>
    <w:rsid w:val="00F46DA1"/>
    <w:rsid w:val="00F47038"/>
    <w:rsid w:val="00F4742F"/>
    <w:rsid w:val="00F4771A"/>
    <w:rsid w:val="00F501CA"/>
    <w:rsid w:val="00F50A4F"/>
    <w:rsid w:val="00F50C29"/>
    <w:rsid w:val="00F51114"/>
    <w:rsid w:val="00F511D1"/>
    <w:rsid w:val="00F512BD"/>
    <w:rsid w:val="00F51B2C"/>
    <w:rsid w:val="00F51DE0"/>
    <w:rsid w:val="00F51EFD"/>
    <w:rsid w:val="00F51FE4"/>
    <w:rsid w:val="00F521C2"/>
    <w:rsid w:val="00F52267"/>
    <w:rsid w:val="00F527B2"/>
    <w:rsid w:val="00F5285B"/>
    <w:rsid w:val="00F534FB"/>
    <w:rsid w:val="00F536D6"/>
    <w:rsid w:val="00F53C4D"/>
    <w:rsid w:val="00F53E2C"/>
    <w:rsid w:val="00F53F3B"/>
    <w:rsid w:val="00F54B85"/>
    <w:rsid w:val="00F54D38"/>
    <w:rsid w:val="00F55009"/>
    <w:rsid w:val="00F5520E"/>
    <w:rsid w:val="00F55255"/>
    <w:rsid w:val="00F556EC"/>
    <w:rsid w:val="00F55858"/>
    <w:rsid w:val="00F5590B"/>
    <w:rsid w:val="00F55D6E"/>
    <w:rsid w:val="00F56101"/>
    <w:rsid w:val="00F561C7"/>
    <w:rsid w:val="00F56725"/>
    <w:rsid w:val="00F56C4C"/>
    <w:rsid w:val="00F5715B"/>
    <w:rsid w:val="00F57345"/>
    <w:rsid w:val="00F57680"/>
    <w:rsid w:val="00F578B9"/>
    <w:rsid w:val="00F57A27"/>
    <w:rsid w:val="00F57B6B"/>
    <w:rsid w:val="00F57BB5"/>
    <w:rsid w:val="00F57D67"/>
    <w:rsid w:val="00F57FDA"/>
    <w:rsid w:val="00F603AE"/>
    <w:rsid w:val="00F6068D"/>
    <w:rsid w:val="00F60865"/>
    <w:rsid w:val="00F6095A"/>
    <w:rsid w:val="00F609DB"/>
    <w:rsid w:val="00F609E3"/>
    <w:rsid w:val="00F60A23"/>
    <w:rsid w:val="00F60BDB"/>
    <w:rsid w:val="00F60C66"/>
    <w:rsid w:val="00F60D2F"/>
    <w:rsid w:val="00F60DFC"/>
    <w:rsid w:val="00F60FD9"/>
    <w:rsid w:val="00F61135"/>
    <w:rsid w:val="00F6125A"/>
    <w:rsid w:val="00F613A5"/>
    <w:rsid w:val="00F6164B"/>
    <w:rsid w:val="00F61793"/>
    <w:rsid w:val="00F61ED1"/>
    <w:rsid w:val="00F626D2"/>
    <w:rsid w:val="00F62881"/>
    <w:rsid w:val="00F62BDD"/>
    <w:rsid w:val="00F62E3F"/>
    <w:rsid w:val="00F6308D"/>
    <w:rsid w:val="00F6330E"/>
    <w:rsid w:val="00F63987"/>
    <w:rsid w:val="00F643C2"/>
    <w:rsid w:val="00F64F75"/>
    <w:rsid w:val="00F6515F"/>
    <w:rsid w:val="00F65914"/>
    <w:rsid w:val="00F65C91"/>
    <w:rsid w:val="00F6606F"/>
    <w:rsid w:val="00F66313"/>
    <w:rsid w:val="00F6678B"/>
    <w:rsid w:val="00F668D0"/>
    <w:rsid w:val="00F66C39"/>
    <w:rsid w:val="00F670A8"/>
    <w:rsid w:val="00F671D4"/>
    <w:rsid w:val="00F6768F"/>
    <w:rsid w:val="00F677AF"/>
    <w:rsid w:val="00F703E7"/>
    <w:rsid w:val="00F7055C"/>
    <w:rsid w:val="00F7065A"/>
    <w:rsid w:val="00F7075F"/>
    <w:rsid w:val="00F71529"/>
    <w:rsid w:val="00F71743"/>
    <w:rsid w:val="00F7276F"/>
    <w:rsid w:val="00F728DF"/>
    <w:rsid w:val="00F729BF"/>
    <w:rsid w:val="00F72A70"/>
    <w:rsid w:val="00F72D95"/>
    <w:rsid w:val="00F73047"/>
    <w:rsid w:val="00F73115"/>
    <w:rsid w:val="00F7334C"/>
    <w:rsid w:val="00F7339B"/>
    <w:rsid w:val="00F736D6"/>
    <w:rsid w:val="00F73DB4"/>
    <w:rsid w:val="00F74639"/>
    <w:rsid w:val="00F74806"/>
    <w:rsid w:val="00F74A0A"/>
    <w:rsid w:val="00F74AB1"/>
    <w:rsid w:val="00F74B76"/>
    <w:rsid w:val="00F74C50"/>
    <w:rsid w:val="00F74DAE"/>
    <w:rsid w:val="00F74FBE"/>
    <w:rsid w:val="00F75170"/>
    <w:rsid w:val="00F75822"/>
    <w:rsid w:val="00F75850"/>
    <w:rsid w:val="00F7590D"/>
    <w:rsid w:val="00F75CFF"/>
    <w:rsid w:val="00F76392"/>
    <w:rsid w:val="00F7669B"/>
    <w:rsid w:val="00F76F38"/>
    <w:rsid w:val="00F7708D"/>
    <w:rsid w:val="00F77356"/>
    <w:rsid w:val="00F7776A"/>
    <w:rsid w:val="00F7786A"/>
    <w:rsid w:val="00F77B11"/>
    <w:rsid w:val="00F77C71"/>
    <w:rsid w:val="00F77CCC"/>
    <w:rsid w:val="00F8023D"/>
    <w:rsid w:val="00F80320"/>
    <w:rsid w:val="00F80E7E"/>
    <w:rsid w:val="00F8117E"/>
    <w:rsid w:val="00F81406"/>
    <w:rsid w:val="00F81910"/>
    <w:rsid w:val="00F81A42"/>
    <w:rsid w:val="00F81E2F"/>
    <w:rsid w:val="00F81EA7"/>
    <w:rsid w:val="00F81F13"/>
    <w:rsid w:val="00F823A8"/>
    <w:rsid w:val="00F8257D"/>
    <w:rsid w:val="00F82997"/>
    <w:rsid w:val="00F82E03"/>
    <w:rsid w:val="00F82E79"/>
    <w:rsid w:val="00F82F9F"/>
    <w:rsid w:val="00F83160"/>
    <w:rsid w:val="00F83A78"/>
    <w:rsid w:val="00F83CE3"/>
    <w:rsid w:val="00F83CE5"/>
    <w:rsid w:val="00F8403E"/>
    <w:rsid w:val="00F84719"/>
    <w:rsid w:val="00F84874"/>
    <w:rsid w:val="00F848A6"/>
    <w:rsid w:val="00F84A43"/>
    <w:rsid w:val="00F84B1D"/>
    <w:rsid w:val="00F84CF6"/>
    <w:rsid w:val="00F854CE"/>
    <w:rsid w:val="00F854EE"/>
    <w:rsid w:val="00F85519"/>
    <w:rsid w:val="00F855A6"/>
    <w:rsid w:val="00F85E24"/>
    <w:rsid w:val="00F85F94"/>
    <w:rsid w:val="00F8605E"/>
    <w:rsid w:val="00F863CD"/>
    <w:rsid w:val="00F864BD"/>
    <w:rsid w:val="00F86F7B"/>
    <w:rsid w:val="00F87567"/>
    <w:rsid w:val="00F87899"/>
    <w:rsid w:val="00F87BA1"/>
    <w:rsid w:val="00F87BC5"/>
    <w:rsid w:val="00F90043"/>
    <w:rsid w:val="00F900F6"/>
    <w:rsid w:val="00F903BB"/>
    <w:rsid w:val="00F9053F"/>
    <w:rsid w:val="00F90860"/>
    <w:rsid w:val="00F90B4C"/>
    <w:rsid w:val="00F90FCF"/>
    <w:rsid w:val="00F9156B"/>
    <w:rsid w:val="00F9194E"/>
    <w:rsid w:val="00F91EE8"/>
    <w:rsid w:val="00F92085"/>
    <w:rsid w:val="00F920C2"/>
    <w:rsid w:val="00F92158"/>
    <w:rsid w:val="00F92ACF"/>
    <w:rsid w:val="00F92C17"/>
    <w:rsid w:val="00F9311D"/>
    <w:rsid w:val="00F934B6"/>
    <w:rsid w:val="00F936C5"/>
    <w:rsid w:val="00F93720"/>
    <w:rsid w:val="00F93771"/>
    <w:rsid w:val="00F93775"/>
    <w:rsid w:val="00F9382D"/>
    <w:rsid w:val="00F93A17"/>
    <w:rsid w:val="00F93D38"/>
    <w:rsid w:val="00F94853"/>
    <w:rsid w:val="00F948CD"/>
    <w:rsid w:val="00F94A65"/>
    <w:rsid w:val="00F94CA5"/>
    <w:rsid w:val="00F952B2"/>
    <w:rsid w:val="00F95303"/>
    <w:rsid w:val="00F95508"/>
    <w:rsid w:val="00F95778"/>
    <w:rsid w:val="00F957C3"/>
    <w:rsid w:val="00F95F22"/>
    <w:rsid w:val="00F9680A"/>
    <w:rsid w:val="00F96859"/>
    <w:rsid w:val="00F96B22"/>
    <w:rsid w:val="00F96D6A"/>
    <w:rsid w:val="00F9700F"/>
    <w:rsid w:val="00F97303"/>
    <w:rsid w:val="00F97508"/>
    <w:rsid w:val="00F97567"/>
    <w:rsid w:val="00F97A37"/>
    <w:rsid w:val="00F97DB0"/>
    <w:rsid w:val="00F97FA7"/>
    <w:rsid w:val="00FA0101"/>
    <w:rsid w:val="00FA0622"/>
    <w:rsid w:val="00FA066B"/>
    <w:rsid w:val="00FA0755"/>
    <w:rsid w:val="00FA082F"/>
    <w:rsid w:val="00FA0A59"/>
    <w:rsid w:val="00FA0CB9"/>
    <w:rsid w:val="00FA0DBE"/>
    <w:rsid w:val="00FA1081"/>
    <w:rsid w:val="00FA16E7"/>
    <w:rsid w:val="00FA1989"/>
    <w:rsid w:val="00FA1D58"/>
    <w:rsid w:val="00FA23C3"/>
    <w:rsid w:val="00FA259A"/>
    <w:rsid w:val="00FA25D6"/>
    <w:rsid w:val="00FA26FD"/>
    <w:rsid w:val="00FA27D9"/>
    <w:rsid w:val="00FA27FE"/>
    <w:rsid w:val="00FA2AE8"/>
    <w:rsid w:val="00FA2D7C"/>
    <w:rsid w:val="00FA2DC1"/>
    <w:rsid w:val="00FA333F"/>
    <w:rsid w:val="00FA3394"/>
    <w:rsid w:val="00FA3626"/>
    <w:rsid w:val="00FA452E"/>
    <w:rsid w:val="00FA4721"/>
    <w:rsid w:val="00FA5059"/>
    <w:rsid w:val="00FA512B"/>
    <w:rsid w:val="00FA5811"/>
    <w:rsid w:val="00FA5C82"/>
    <w:rsid w:val="00FA5F2C"/>
    <w:rsid w:val="00FA64C1"/>
    <w:rsid w:val="00FA65D8"/>
    <w:rsid w:val="00FA6D6E"/>
    <w:rsid w:val="00FA7E51"/>
    <w:rsid w:val="00FB04D6"/>
    <w:rsid w:val="00FB08C0"/>
    <w:rsid w:val="00FB115B"/>
    <w:rsid w:val="00FB14A0"/>
    <w:rsid w:val="00FB2624"/>
    <w:rsid w:val="00FB28F9"/>
    <w:rsid w:val="00FB29B7"/>
    <w:rsid w:val="00FB3865"/>
    <w:rsid w:val="00FB3E01"/>
    <w:rsid w:val="00FB4349"/>
    <w:rsid w:val="00FB438F"/>
    <w:rsid w:val="00FB4731"/>
    <w:rsid w:val="00FB47A3"/>
    <w:rsid w:val="00FB485C"/>
    <w:rsid w:val="00FB50DB"/>
    <w:rsid w:val="00FB51F6"/>
    <w:rsid w:val="00FB5274"/>
    <w:rsid w:val="00FB544C"/>
    <w:rsid w:val="00FB56D0"/>
    <w:rsid w:val="00FB5707"/>
    <w:rsid w:val="00FB5B95"/>
    <w:rsid w:val="00FB5C97"/>
    <w:rsid w:val="00FB5D0C"/>
    <w:rsid w:val="00FB5DFD"/>
    <w:rsid w:val="00FB6195"/>
    <w:rsid w:val="00FB6524"/>
    <w:rsid w:val="00FB6B19"/>
    <w:rsid w:val="00FB6C86"/>
    <w:rsid w:val="00FB6EB8"/>
    <w:rsid w:val="00FB7088"/>
    <w:rsid w:val="00FB77EE"/>
    <w:rsid w:val="00FB77FF"/>
    <w:rsid w:val="00FB7B3B"/>
    <w:rsid w:val="00FB7BC4"/>
    <w:rsid w:val="00FC0036"/>
    <w:rsid w:val="00FC0511"/>
    <w:rsid w:val="00FC11AA"/>
    <w:rsid w:val="00FC22E5"/>
    <w:rsid w:val="00FC24B2"/>
    <w:rsid w:val="00FC26C8"/>
    <w:rsid w:val="00FC29DB"/>
    <w:rsid w:val="00FC2C65"/>
    <w:rsid w:val="00FC3423"/>
    <w:rsid w:val="00FC3572"/>
    <w:rsid w:val="00FC39C1"/>
    <w:rsid w:val="00FC3C91"/>
    <w:rsid w:val="00FC3F98"/>
    <w:rsid w:val="00FC50C6"/>
    <w:rsid w:val="00FC5424"/>
    <w:rsid w:val="00FC5E84"/>
    <w:rsid w:val="00FC5F9E"/>
    <w:rsid w:val="00FC6190"/>
    <w:rsid w:val="00FC654A"/>
    <w:rsid w:val="00FC6FBA"/>
    <w:rsid w:val="00FC7085"/>
    <w:rsid w:val="00FC7138"/>
    <w:rsid w:val="00FC713A"/>
    <w:rsid w:val="00FC7342"/>
    <w:rsid w:val="00FC7572"/>
    <w:rsid w:val="00FC78D2"/>
    <w:rsid w:val="00FC7925"/>
    <w:rsid w:val="00FC7A81"/>
    <w:rsid w:val="00FC7D29"/>
    <w:rsid w:val="00FC7D99"/>
    <w:rsid w:val="00FC7E89"/>
    <w:rsid w:val="00FD0389"/>
    <w:rsid w:val="00FD0FA9"/>
    <w:rsid w:val="00FD124F"/>
    <w:rsid w:val="00FD1473"/>
    <w:rsid w:val="00FD1AEF"/>
    <w:rsid w:val="00FD1CB5"/>
    <w:rsid w:val="00FD2851"/>
    <w:rsid w:val="00FD28BF"/>
    <w:rsid w:val="00FD2C41"/>
    <w:rsid w:val="00FD2E05"/>
    <w:rsid w:val="00FD303D"/>
    <w:rsid w:val="00FD34DC"/>
    <w:rsid w:val="00FD35BE"/>
    <w:rsid w:val="00FD37F1"/>
    <w:rsid w:val="00FD3B27"/>
    <w:rsid w:val="00FD3B6A"/>
    <w:rsid w:val="00FD4078"/>
    <w:rsid w:val="00FD41F3"/>
    <w:rsid w:val="00FD4209"/>
    <w:rsid w:val="00FD4643"/>
    <w:rsid w:val="00FD46EF"/>
    <w:rsid w:val="00FD4AAE"/>
    <w:rsid w:val="00FD4D5B"/>
    <w:rsid w:val="00FD4E14"/>
    <w:rsid w:val="00FD4EAC"/>
    <w:rsid w:val="00FD5022"/>
    <w:rsid w:val="00FD510D"/>
    <w:rsid w:val="00FD60ED"/>
    <w:rsid w:val="00FD6224"/>
    <w:rsid w:val="00FD638B"/>
    <w:rsid w:val="00FD63B4"/>
    <w:rsid w:val="00FD6C48"/>
    <w:rsid w:val="00FD6DF4"/>
    <w:rsid w:val="00FD6FF7"/>
    <w:rsid w:val="00FD74E5"/>
    <w:rsid w:val="00FD795B"/>
    <w:rsid w:val="00FD7B17"/>
    <w:rsid w:val="00FD7D1B"/>
    <w:rsid w:val="00FD7D30"/>
    <w:rsid w:val="00FD7DBE"/>
    <w:rsid w:val="00FD7F07"/>
    <w:rsid w:val="00FE043D"/>
    <w:rsid w:val="00FE0B06"/>
    <w:rsid w:val="00FE0B6C"/>
    <w:rsid w:val="00FE0CF1"/>
    <w:rsid w:val="00FE0D5B"/>
    <w:rsid w:val="00FE10FE"/>
    <w:rsid w:val="00FE122C"/>
    <w:rsid w:val="00FE12FB"/>
    <w:rsid w:val="00FE13B3"/>
    <w:rsid w:val="00FE1581"/>
    <w:rsid w:val="00FE16CA"/>
    <w:rsid w:val="00FE1883"/>
    <w:rsid w:val="00FE1D50"/>
    <w:rsid w:val="00FE1E4A"/>
    <w:rsid w:val="00FE2170"/>
    <w:rsid w:val="00FE2373"/>
    <w:rsid w:val="00FE2A6C"/>
    <w:rsid w:val="00FE3742"/>
    <w:rsid w:val="00FE3ADB"/>
    <w:rsid w:val="00FE3C60"/>
    <w:rsid w:val="00FE4241"/>
    <w:rsid w:val="00FE45F4"/>
    <w:rsid w:val="00FE484C"/>
    <w:rsid w:val="00FE4946"/>
    <w:rsid w:val="00FE4BB0"/>
    <w:rsid w:val="00FE4DF7"/>
    <w:rsid w:val="00FE4F90"/>
    <w:rsid w:val="00FE542F"/>
    <w:rsid w:val="00FE5A25"/>
    <w:rsid w:val="00FE5F31"/>
    <w:rsid w:val="00FE6042"/>
    <w:rsid w:val="00FE6B22"/>
    <w:rsid w:val="00FE6CAA"/>
    <w:rsid w:val="00FE6E12"/>
    <w:rsid w:val="00FE6F4C"/>
    <w:rsid w:val="00FE724B"/>
    <w:rsid w:val="00FE7481"/>
    <w:rsid w:val="00FE7AD0"/>
    <w:rsid w:val="00FE7DD7"/>
    <w:rsid w:val="00FF08B5"/>
    <w:rsid w:val="00FF11F1"/>
    <w:rsid w:val="00FF16AC"/>
    <w:rsid w:val="00FF1834"/>
    <w:rsid w:val="00FF1D46"/>
    <w:rsid w:val="00FF24E8"/>
    <w:rsid w:val="00FF25BA"/>
    <w:rsid w:val="00FF2A7D"/>
    <w:rsid w:val="00FF2CE9"/>
    <w:rsid w:val="00FF2DDC"/>
    <w:rsid w:val="00FF2F17"/>
    <w:rsid w:val="00FF340F"/>
    <w:rsid w:val="00FF380D"/>
    <w:rsid w:val="00FF3A33"/>
    <w:rsid w:val="00FF3A47"/>
    <w:rsid w:val="00FF3E6C"/>
    <w:rsid w:val="00FF450D"/>
    <w:rsid w:val="00FF474C"/>
    <w:rsid w:val="00FF50D8"/>
    <w:rsid w:val="00FF529D"/>
    <w:rsid w:val="00FF58B6"/>
    <w:rsid w:val="00FF5A94"/>
    <w:rsid w:val="00FF5E5E"/>
    <w:rsid w:val="00FF617E"/>
    <w:rsid w:val="00FF676F"/>
    <w:rsid w:val="00FF68C5"/>
    <w:rsid w:val="00FF6AB8"/>
    <w:rsid w:val="00FF7391"/>
    <w:rsid w:val="00FF7402"/>
    <w:rsid w:val="00FF7898"/>
    <w:rsid w:val="00FF7AD0"/>
    <w:rsid w:val="00FF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B5D45"/>
  <w15:chartTrackingRefBased/>
  <w15:docId w15:val="{8DF6933E-3A59-4F29-B8EB-EE38CE22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2"/>
    <w:pPr>
      <w:spacing w:after="120" w:line="240" w:lineRule="auto"/>
    </w:pPr>
    <w:rPr>
      <w:rFonts w:ascii="Times New Roman" w:hAnsi="Times New Roman"/>
    </w:rPr>
  </w:style>
  <w:style w:type="paragraph" w:styleId="Heading1">
    <w:name w:val="heading 1"/>
    <w:basedOn w:val="Normal"/>
    <w:next w:val="Normal"/>
    <w:link w:val="Heading1Char"/>
    <w:autoRedefine/>
    <w:uiPriority w:val="9"/>
    <w:qFormat/>
    <w:rsid w:val="007E27D7"/>
    <w:pPr>
      <w:keepNext/>
      <w:keepLines/>
      <w:numPr>
        <w:numId w:val="12"/>
      </w:numPr>
      <w:spacing w:after="240" w:line="259" w:lineRule="auto"/>
      <w:ind w:left="36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autoRedefine/>
    <w:uiPriority w:val="9"/>
    <w:unhideWhenUsed/>
    <w:qFormat/>
    <w:rsid w:val="00746EBC"/>
    <w:pPr>
      <w:keepNext/>
      <w:keepLines/>
      <w:spacing w:before="240" w:after="240" w:line="259" w:lineRule="auto"/>
      <w:outlineLvl w:val="1"/>
    </w:pPr>
    <w:rPr>
      <w:rFonts w:eastAsiaTheme="majorEastAsia" w:cs="Times New Roman"/>
      <w:i/>
      <w:iCs/>
      <w:sz w:val="26"/>
      <w:szCs w:val="26"/>
      <w:shd w:val="clear" w:color="auto" w:fill="FFFFFF"/>
    </w:rPr>
  </w:style>
  <w:style w:type="paragraph" w:styleId="Heading3">
    <w:name w:val="heading 3"/>
    <w:basedOn w:val="Normal"/>
    <w:next w:val="Normal"/>
    <w:link w:val="Heading3Char"/>
    <w:uiPriority w:val="9"/>
    <w:unhideWhenUsed/>
    <w:qFormat/>
    <w:rsid w:val="00A813C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7D7"/>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746EBC"/>
    <w:rPr>
      <w:rFonts w:ascii="Times New Roman" w:eastAsiaTheme="majorEastAsia" w:hAnsi="Times New Roman" w:cs="Times New Roman"/>
      <w:i/>
      <w:iCs/>
      <w:sz w:val="26"/>
      <w:szCs w:val="26"/>
    </w:rPr>
  </w:style>
  <w:style w:type="paragraph" w:styleId="Quote">
    <w:name w:val="Quote"/>
    <w:basedOn w:val="Normal"/>
    <w:next w:val="Normal"/>
    <w:link w:val="QuoteChar"/>
    <w:autoRedefine/>
    <w:uiPriority w:val="29"/>
    <w:qFormat/>
    <w:rsid w:val="000E1511"/>
    <w:pPr>
      <w:spacing w:after="0"/>
      <w:ind w:left="720" w:right="720"/>
    </w:pPr>
    <w:rPr>
      <w:iCs/>
      <w:lang w:bidi="he-IL"/>
    </w:rPr>
  </w:style>
  <w:style w:type="character" w:customStyle="1" w:styleId="QuoteChar">
    <w:name w:val="Quote Char"/>
    <w:basedOn w:val="DefaultParagraphFont"/>
    <w:link w:val="Quote"/>
    <w:uiPriority w:val="29"/>
    <w:rsid w:val="000E1511"/>
    <w:rPr>
      <w:rFonts w:ascii="Times New Roman" w:hAnsi="Times New Roman"/>
      <w:iCs/>
      <w:lang w:bidi="he-IL"/>
    </w:rPr>
  </w:style>
  <w:style w:type="paragraph" w:styleId="ListParagraph">
    <w:name w:val="List Paragraph"/>
    <w:basedOn w:val="Normal"/>
    <w:uiPriority w:val="34"/>
    <w:qFormat/>
    <w:rsid w:val="00346931"/>
    <w:pPr>
      <w:suppressAutoHyphens/>
      <w:autoSpaceDN w:val="0"/>
      <w:spacing w:after="100" w:afterAutospacing="1"/>
      <w:ind w:left="720" w:hanging="720"/>
      <w:contextualSpacing/>
      <w:textAlignment w:val="baseline"/>
    </w:pPr>
    <w:rPr>
      <w:rFonts w:ascii="Calibri" w:eastAsia="Calibri" w:hAnsi="Calibri" w:cs="Times New Roman"/>
      <w:lang w:val="en-GB"/>
    </w:rPr>
  </w:style>
  <w:style w:type="paragraph" w:styleId="PlainText">
    <w:name w:val="Plain Text"/>
    <w:basedOn w:val="Normal"/>
    <w:link w:val="PlainTextChar"/>
    <w:unhideWhenUsed/>
    <w:qFormat/>
    <w:rsid w:val="003C461D"/>
    <w:rPr>
      <w:rFonts w:eastAsia="Times New Roman" w:cs="Times New Roman"/>
      <w:szCs w:val="20"/>
      <w:lang w:bidi="he-IL"/>
    </w:rPr>
  </w:style>
  <w:style w:type="character" w:customStyle="1" w:styleId="PlainTextChar">
    <w:name w:val="Plain Text Char"/>
    <w:basedOn w:val="DefaultParagraphFont"/>
    <w:link w:val="PlainText"/>
    <w:rsid w:val="003C461D"/>
    <w:rPr>
      <w:rFonts w:eastAsia="Times New Roman" w:cs="Times New Roman"/>
      <w:szCs w:val="20"/>
      <w:lang w:bidi="he-IL"/>
    </w:rPr>
  </w:style>
  <w:style w:type="paragraph" w:styleId="NoSpacing">
    <w:name w:val="No Spacing"/>
    <w:uiPriority w:val="1"/>
    <w:qFormat/>
    <w:rsid w:val="003C461D"/>
    <w:pPr>
      <w:suppressAutoHyphens/>
      <w:autoSpaceDN w:val="0"/>
      <w:spacing w:after="0" w:line="240" w:lineRule="auto"/>
      <w:textAlignment w:val="baseline"/>
    </w:pPr>
    <w:rPr>
      <w:rFonts w:ascii="Calibri" w:eastAsia="Calibri" w:hAnsi="Calibri" w:cs="Times New Roman"/>
      <w:lang w:val="en-GB"/>
    </w:rPr>
  </w:style>
  <w:style w:type="paragraph" w:styleId="FootnoteText">
    <w:name w:val="footnote text"/>
    <w:basedOn w:val="Normal"/>
    <w:link w:val="FootnoteTextChar"/>
    <w:uiPriority w:val="99"/>
    <w:unhideWhenUsed/>
    <w:rsid w:val="003C461D"/>
    <w:pPr>
      <w:suppressAutoHyphens/>
      <w:autoSpaceDN w:val="0"/>
      <w:textAlignment w:val="baseline"/>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rsid w:val="003C461D"/>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3C461D"/>
    <w:rPr>
      <w:vertAlign w:val="superscript"/>
    </w:rPr>
  </w:style>
  <w:style w:type="paragraph" w:styleId="BalloonText">
    <w:name w:val="Balloon Text"/>
    <w:basedOn w:val="Normal"/>
    <w:link w:val="BalloonTextChar"/>
    <w:uiPriority w:val="99"/>
    <w:semiHidden/>
    <w:unhideWhenUsed/>
    <w:rsid w:val="001B1418"/>
    <w:pPr>
      <w:suppressAutoHyphens/>
      <w:autoSpaceDN w:val="0"/>
      <w:textAlignment w:val="baseline"/>
    </w:pPr>
    <w:rPr>
      <w:rFonts w:ascii="Segoe UI" w:eastAsia="Calibri" w:hAnsi="Segoe UI" w:cs="Segoe UI"/>
      <w:sz w:val="18"/>
      <w:szCs w:val="18"/>
      <w:lang w:val="en-GB"/>
    </w:rPr>
  </w:style>
  <w:style w:type="character" w:customStyle="1" w:styleId="BalloonTextChar">
    <w:name w:val="Balloon Text Char"/>
    <w:basedOn w:val="DefaultParagraphFont"/>
    <w:link w:val="BalloonText"/>
    <w:uiPriority w:val="99"/>
    <w:semiHidden/>
    <w:rsid w:val="001B1418"/>
    <w:rPr>
      <w:rFonts w:ascii="Segoe UI" w:eastAsia="Calibri" w:hAnsi="Segoe UI" w:cs="Segoe UI"/>
      <w:sz w:val="18"/>
      <w:szCs w:val="18"/>
      <w:lang w:val="en-GB"/>
    </w:rPr>
  </w:style>
  <w:style w:type="character" w:customStyle="1" w:styleId="addmd">
    <w:name w:val="addmd"/>
    <w:basedOn w:val="DefaultParagraphFont"/>
    <w:rsid w:val="00162209"/>
  </w:style>
  <w:style w:type="character" w:styleId="Emphasis">
    <w:name w:val="Emphasis"/>
    <w:basedOn w:val="DefaultParagraphFont"/>
    <w:uiPriority w:val="20"/>
    <w:qFormat/>
    <w:rsid w:val="00177525"/>
    <w:rPr>
      <w:i/>
      <w:iCs/>
    </w:rPr>
  </w:style>
  <w:style w:type="paragraph" w:styleId="Header">
    <w:name w:val="header"/>
    <w:basedOn w:val="Normal"/>
    <w:link w:val="HeaderChar"/>
    <w:uiPriority w:val="99"/>
    <w:semiHidden/>
    <w:unhideWhenUsed/>
    <w:rsid w:val="00992A5C"/>
    <w:pPr>
      <w:tabs>
        <w:tab w:val="center" w:pos="4680"/>
        <w:tab w:val="right" w:pos="9360"/>
      </w:tabs>
    </w:pPr>
  </w:style>
  <w:style w:type="character" w:customStyle="1" w:styleId="HeaderChar">
    <w:name w:val="Header Char"/>
    <w:basedOn w:val="DefaultParagraphFont"/>
    <w:link w:val="Header"/>
    <w:uiPriority w:val="99"/>
    <w:semiHidden/>
    <w:rsid w:val="00992A5C"/>
  </w:style>
  <w:style w:type="paragraph" w:styleId="Footer">
    <w:name w:val="footer"/>
    <w:basedOn w:val="Normal"/>
    <w:link w:val="FooterChar"/>
    <w:uiPriority w:val="99"/>
    <w:semiHidden/>
    <w:unhideWhenUsed/>
    <w:rsid w:val="00992A5C"/>
    <w:pPr>
      <w:tabs>
        <w:tab w:val="center" w:pos="4680"/>
        <w:tab w:val="right" w:pos="9360"/>
      </w:tabs>
    </w:pPr>
  </w:style>
  <w:style w:type="character" w:customStyle="1" w:styleId="FooterChar">
    <w:name w:val="Footer Char"/>
    <w:basedOn w:val="DefaultParagraphFont"/>
    <w:link w:val="Footer"/>
    <w:uiPriority w:val="99"/>
    <w:semiHidden/>
    <w:rsid w:val="00992A5C"/>
  </w:style>
  <w:style w:type="paragraph" w:styleId="Revision">
    <w:name w:val="Revision"/>
    <w:hidden/>
    <w:uiPriority w:val="99"/>
    <w:semiHidden/>
    <w:rsid w:val="00141B95"/>
    <w:pPr>
      <w:spacing w:after="0" w:line="240" w:lineRule="auto"/>
    </w:pPr>
  </w:style>
  <w:style w:type="character" w:customStyle="1" w:styleId="Heading3Char">
    <w:name w:val="Heading 3 Char"/>
    <w:basedOn w:val="DefaultParagraphFont"/>
    <w:link w:val="Heading3"/>
    <w:uiPriority w:val="9"/>
    <w:rsid w:val="00A813C4"/>
    <w:rPr>
      <w:rFonts w:asciiTheme="majorHAnsi" w:eastAsiaTheme="majorEastAsia" w:hAnsiTheme="majorHAnsi" w:cstheme="majorBidi"/>
      <w:color w:val="1F3763" w:themeColor="accent1" w:themeShade="7F"/>
      <w:sz w:val="24"/>
      <w:szCs w:val="24"/>
    </w:rPr>
  </w:style>
  <w:style w:type="paragraph" w:customStyle="1" w:styleId="Default">
    <w:name w:val="Default"/>
    <w:rsid w:val="007D467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92F8D"/>
    <w:rPr>
      <w:sz w:val="16"/>
      <w:szCs w:val="16"/>
    </w:rPr>
  </w:style>
  <w:style w:type="paragraph" w:styleId="CommentText">
    <w:name w:val="annotation text"/>
    <w:basedOn w:val="Normal"/>
    <w:link w:val="CommentTextChar"/>
    <w:uiPriority w:val="99"/>
    <w:semiHidden/>
    <w:unhideWhenUsed/>
    <w:rsid w:val="00792F8D"/>
    <w:rPr>
      <w:sz w:val="20"/>
      <w:szCs w:val="20"/>
    </w:rPr>
  </w:style>
  <w:style w:type="character" w:customStyle="1" w:styleId="CommentTextChar">
    <w:name w:val="Comment Text Char"/>
    <w:basedOn w:val="DefaultParagraphFont"/>
    <w:link w:val="CommentText"/>
    <w:uiPriority w:val="99"/>
    <w:semiHidden/>
    <w:rsid w:val="00792F8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92F8D"/>
    <w:rPr>
      <w:b/>
      <w:bCs/>
    </w:rPr>
  </w:style>
  <w:style w:type="character" w:customStyle="1" w:styleId="CommentSubjectChar">
    <w:name w:val="Comment Subject Char"/>
    <w:basedOn w:val="CommentTextChar"/>
    <w:link w:val="CommentSubject"/>
    <w:uiPriority w:val="99"/>
    <w:semiHidden/>
    <w:rsid w:val="00792F8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665763">
      <w:bodyDiv w:val="1"/>
      <w:marLeft w:val="0"/>
      <w:marRight w:val="0"/>
      <w:marTop w:val="0"/>
      <w:marBottom w:val="0"/>
      <w:divBdr>
        <w:top w:val="none" w:sz="0" w:space="0" w:color="auto"/>
        <w:left w:val="none" w:sz="0" w:space="0" w:color="auto"/>
        <w:bottom w:val="none" w:sz="0" w:space="0" w:color="auto"/>
        <w:right w:val="none" w:sz="0" w:space="0" w:color="auto"/>
      </w:divBdr>
    </w:div>
    <w:div w:id="366679589">
      <w:bodyDiv w:val="1"/>
      <w:marLeft w:val="0"/>
      <w:marRight w:val="0"/>
      <w:marTop w:val="0"/>
      <w:marBottom w:val="0"/>
      <w:divBdr>
        <w:top w:val="none" w:sz="0" w:space="0" w:color="auto"/>
        <w:left w:val="none" w:sz="0" w:space="0" w:color="auto"/>
        <w:bottom w:val="none" w:sz="0" w:space="0" w:color="auto"/>
        <w:right w:val="none" w:sz="0" w:space="0" w:color="auto"/>
      </w:divBdr>
    </w:div>
    <w:div w:id="873427232">
      <w:bodyDiv w:val="1"/>
      <w:marLeft w:val="0"/>
      <w:marRight w:val="0"/>
      <w:marTop w:val="0"/>
      <w:marBottom w:val="0"/>
      <w:divBdr>
        <w:top w:val="none" w:sz="0" w:space="0" w:color="auto"/>
        <w:left w:val="none" w:sz="0" w:space="0" w:color="auto"/>
        <w:bottom w:val="none" w:sz="0" w:space="0" w:color="auto"/>
        <w:right w:val="none" w:sz="0" w:space="0" w:color="auto"/>
      </w:divBdr>
    </w:div>
    <w:div w:id="1175143783">
      <w:bodyDiv w:val="1"/>
      <w:marLeft w:val="0"/>
      <w:marRight w:val="0"/>
      <w:marTop w:val="0"/>
      <w:marBottom w:val="0"/>
      <w:divBdr>
        <w:top w:val="none" w:sz="0" w:space="0" w:color="auto"/>
        <w:left w:val="none" w:sz="0" w:space="0" w:color="auto"/>
        <w:bottom w:val="none" w:sz="0" w:space="0" w:color="auto"/>
        <w:right w:val="none" w:sz="0" w:space="0" w:color="auto"/>
      </w:divBdr>
    </w:div>
    <w:div w:id="1458790024">
      <w:bodyDiv w:val="1"/>
      <w:marLeft w:val="0"/>
      <w:marRight w:val="0"/>
      <w:marTop w:val="0"/>
      <w:marBottom w:val="0"/>
      <w:divBdr>
        <w:top w:val="none" w:sz="0" w:space="0" w:color="auto"/>
        <w:left w:val="none" w:sz="0" w:space="0" w:color="auto"/>
        <w:bottom w:val="none" w:sz="0" w:space="0" w:color="auto"/>
        <w:right w:val="none" w:sz="0" w:space="0" w:color="auto"/>
      </w:divBdr>
    </w:div>
    <w:div w:id="184165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ulleripac.fuller.edu/ipac20/ipac.jsp?session=13124149T366V.14350&amp;profile=main&amp;uri=search=ATL%7E%21The%20Ancient%20Near%20Eastern%20texts%20:%20relating%20to%20the%20Old%20Testament%20/&amp;term=The%20Ancient%20Near%20Eastern%20texts%20:%20relating%20to%20the%20Old%20Testament%20/%20edited%20by%20James%20B.%20Pritchard.&amp;aspect=basic_search&amp;menu=search&amp;source=%7E%21horiz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3CCA6-BCF4-45D6-B7B1-20C56D4A6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3691</TotalTime>
  <Pages>30</Pages>
  <Words>17699</Words>
  <Characters>100890</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Goldingay</dc:creator>
  <cp:keywords/>
  <dc:description/>
  <cp:lastModifiedBy>John Goldingay</cp:lastModifiedBy>
  <cp:revision>2415</cp:revision>
  <dcterms:created xsi:type="dcterms:W3CDTF">2020-11-17T08:05:00Z</dcterms:created>
  <dcterms:modified xsi:type="dcterms:W3CDTF">2020-12-03T17:59:00Z</dcterms:modified>
</cp:coreProperties>
</file>