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B48D8" w14:textId="6B526F3F" w:rsidR="00CF0F40" w:rsidRDefault="00CF0F40" w:rsidP="005C3114">
      <w:pPr>
        <w:pStyle w:val="Heading1"/>
      </w:pPr>
      <w:r>
        <w:t xml:space="preserve">Preaching the OT (1) </w:t>
      </w:r>
    </w:p>
    <w:p w14:paraId="5482BB8C" w14:textId="3661C6D9" w:rsidR="00E4697F" w:rsidRDefault="00E4697F" w:rsidP="00E4697F"/>
    <w:p w14:paraId="60163644" w14:textId="69351376" w:rsidR="00E4697F" w:rsidRPr="00E4697F" w:rsidRDefault="00A02673" w:rsidP="00E4697F">
      <w:r>
        <w:t xml:space="preserve">The </w:t>
      </w:r>
      <w:r w:rsidR="00E4697F">
        <w:t>C</w:t>
      </w:r>
      <w:r w:rsidR="00A97985">
        <w:t>hurch</w:t>
      </w:r>
      <w:r>
        <w:t xml:space="preserve"> </w:t>
      </w:r>
      <w:r w:rsidR="00E4697F">
        <w:t>of</w:t>
      </w:r>
      <w:r>
        <w:t xml:space="preserve"> </w:t>
      </w:r>
      <w:r w:rsidR="00E4697F">
        <w:t>E</w:t>
      </w:r>
      <w:r w:rsidR="00A97985">
        <w:t>ngland</w:t>
      </w:r>
      <w:r w:rsidR="00E4697F">
        <w:t xml:space="preserve"> Lectionary</w:t>
      </w:r>
      <w:r>
        <w:t>: one of our great gifts</w:t>
      </w:r>
    </w:p>
    <w:p w14:paraId="21197BFC" w14:textId="47B50B32" w:rsidR="00C4200B" w:rsidRDefault="005C3114" w:rsidP="005C3114">
      <w:pPr>
        <w:pStyle w:val="Heading1"/>
      </w:pPr>
      <w:r>
        <w:t xml:space="preserve">How Matthew Uses the OT to </w:t>
      </w:r>
      <w:r w:rsidR="00504009">
        <w:t>Help People Understand Christian Faith</w:t>
      </w:r>
    </w:p>
    <w:p w14:paraId="348BF815" w14:textId="78B9034F" w:rsidR="005C3114" w:rsidRDefault="005C3114" w:rsidP="005C3114"/>
    <w:p w14:paraId="5CB64310" w14:textId="77777777" w:rsidR="005C3114" w:rsidRDefault="005C3114" w:rsidP="005C3114">
      <w:pPr>
        <w:pStyle w:val="ListParagraph"/>
        <w:numPr>
          <w:ilvl w:val="0"/>
          <w:numId w:val="1"/>
        </w:numPr>
      </w:pPr>
      <w:r>
        <w:t xml:space="preserve">1:1 - 17: </w:t>
      </w:r>
    </w:p>
    <w:p w14:paraId="6CC0EB0D" w14:textId="269426B0" w:rsidR="005C3114" w:rsidRDefault="005C3114" w:rsidP="005C3114">
      <w:pPr>
        <w:pStyle w:val="ListParagraph"/>
        <w:ind w:left="1080" w:firstLine="0"/>
      </w:pPr>
      <w:r>
        <w:t xml:space="preserve">The OT </w:t>
      </w:r>
      <w:r w:rsidR="006500D3">
        <w:t>gives</w:t>
      </w:r>
      <w:r w:rsidR="004807F2">
        <w:t xml:space="preserve"> people </w:t>
      </w:r>
      <w:r>
        <w:t>the back story to Jesus’s coming</w:t>
      </w:r>
    </w:p>
    <w:p w14:paraId="0DA3736D" w14:textId="528FCF79" w:rsidR="005C3114" w:rsidRDefault="005C3114" w:rsidP="005C3114">
      <w:pPr>
        <w:pStyle w:val="ListParagraph"/>
        <w:ind w:left="1080" w:firstLine="0"/>
      </w:pPr>
    </w:p>
    <w:p w14:paraId="72173B9B" w14:textId="4F31AAF0" w:rsidR="005C3114" w:rsidRDefault="005C3114" w:rsidP="005C3114">
      <w:pPr>
        <w:pStyle w:val="ListParagraph"/>
        <w:numPr>
          <w:ilvl w:val="0"/>
          <w:numId w:val="1"/>
        </w:numPr>
      </w:pPr>
      <w:r>
        <w:t>1:18 – 2:23</w:t>
      </w:r>
    </w:p>
    <w:p w14:paraId="3F779B32" w14:textId="6FE33C4A" w:rsidR="005C3114" w:rsidRDefault="005C3114" w:rsidP="005C3114">
      <w:pPr>
        <w:pStyle w:val="ListParagraph"/>
        <w:ind w:left="1080" w:firstLine="0"/>
      </w:pPr>
      <w:r>
        <w:t xml:space="preserve">The OT </w:t>
      </w:r>
      <w:r w:rsidR="004807F2">
        <w:t>c</w:t>
      </w:r>
      <w:r w:rsidR="006500D3">
        <w:t xml:space="preserve">an </w:t>
      </w:r>
      <w:r>
        <w:t>help</w:t>
      </w:r>
      <w:r w:rsidR="004807F2">
        <w:t xml:space="preserve"> people</w:t>
      </w:r>
      <w:r>
        <w:t xml:space="preserve"> understand what happened to Jesus</w:t>
      </w:r>
    </w:p>
    <w:p w14:paraId="0FB4E35E" w14:textId="298338D5" w:rsidR="005C3114" w:rsidRDefault="005C3114" w:rsidP="005C3114">
      <w:pPr>
        <w:pStyle w:val="ListParagraph"/>
        <w:ind w:left="1080" w:firstLine="0"/>
      </w:pPr>
    </w:p>
    <w:p w14:paraId="2A281940" w14:textId="47C7B63D" w:rsidR="005C3114" w:rsidRDefault="005C3114" w:rsidP="005C3114">
      <w:pPr>
        <w:pStyle w:val="ListParagraph"/>
        <w:numPr>
          <w:ilvl w:val="0"/>
          <w:numId w:val="1"/>
        </w:numPr>
      </w:pPr>
      <w:r>
        <w:t>3:1 – 17</w:t>
      </w:r>
    </w:p>
    <w:p w14:paraId="553A9E53" w14:textId="49D8ED05" w:rsidR="005C3114" w:rsidRDefault="005C3114" w:rsidP="005C3114">
      <w:pPr>
        <w:pStyle w:val="ListParagraph"/>
        <w:ind w:left="1080" w:firstLine="0"/>
      </w:pPr>
      <w:r>
        <w:t>The OT give</w:t>
      </w:r>
      <w:r w:rsidR="006500D3">
        <w:t>s</w:t>
      </w:r>
      <w:r w:rsidR="004807F2">
        <w:t xml:space="preserve"> people</w:t>
      </w:r>
      <w:r>
        <w:t xml:space="preserve"> images and ideas and words to understand Jesus</w:t>
      </w:r>
    </w:p>
    <w:p w14:paraId="3B7439E8" w14:textId="74DE4DA6" w:rsidR="00504009" w:rsidRDefault="00504009" w:rsidP="005C3114">
      <w:pPr>
        <w:pStyle w:val="ListParagraph"/>
        <w:ind w:left="1080" w:firstLine="0"/>
      </w:pPr>
    </w:p>
    <w:p w14:paraId="0F55C761" w14:textId="67A1B0DE" w:rsidR="00504009" w:rsidRDefault="00504009" w:rsidP="00504009">
      <w:pPr>
        <w:pStyle w:val="ListParagraph"/>
        <w:numPr>
          <w:ilvl w:val="0"/>
          <w:numId w:val="1"/>
        </w:numPr>
      </w:pPr>
      <w:r>
        <w:t>4:1 – 11</w:t>
      </w:r>
    </w:p>
    <w:p w14:paraId="0627AC49" w14:textId="59456E0D" w:rsidR="00504009" w:rsidRDefault="00504009" w:rsidP="00504009">
      <w:pPr>
        <w:pStyle w:val="ListParagraph"/>
        <w:ind w:left="1080" w:firstLine="0"/>
      </w:pPr>
      <w:r>
        <w:t xml:space="preserve">The OT </w:t>
      </w:r>
      <w:r w:rsidR="006500D3">
        <w:t>outlines</w:t>
      </w:r>
      <w:r>
        <w:t xml:space="preserve"> the kind of life God expects </w:t>
      </w:r>
      <w:r w:rsidR="006500D3">
        <w:t>his people</w:t>
      </w:r>
      <w:r>
        <w:t xml:space="preserve"> to live</w:t>
      </w:r>
    </w:p>
    <w:p w14:paraId="43E6BDAE" w14:textId="060785F2" w:rsidR="00504009" w:rsidRDefault="00504009" w:rsidP="00504009">
      <w:pPr>
        <w:pStyle w:val="ListParagraph"/>
        <w:ind w:left="1080" w:firstLine="0"/>
      </w:pPr>
    </w:p>
    <w:p w14:paraId="69AA3E33" w14:textId="22575607" w:rsidR="00504009" w:rsidRDefault="00504009" w:rsidP="00504009">
      <w:pPr>
        <w:pStyle w:val="ListParagraph"/>
        <w:numPr>
          <w:ilvl w:val="0"/>
          <w:numId w:val="1"/>
        </w:numPr>
      </w:pPr>
      <w:r>
        <w:t>4:12 – 25</w:t>
      </w:r>
    </w:p>
    <w:p w14:paraId="371A9BBD" w14:textId="2F21D001" w:rsidR="00504009" w:rsidRDefault="00504009" w:rsidP="00504009">
      <w:pPr>
        <w:pStyle w:val="ListParagraph"/>
        <w:ind w:left="1080" w:firstLine="0"/>
      </w:pPr>
      <w:r>
        <w:t xml:space="preserve">The OT </w:t>
      </w:r>
      <w:r w:rsidR="004807F2">
        <w:t xml:space="preserve">can </w:t>
      </w:r>
      <w:r>
        <w:t>help</w:t>
      </w:r>
      <w:r w:rsidR="004807F2">
        <w:t xml:space="preserve"> people</w:t>
      </w:r>
      <w:r>
        <w:t xml:space="preserve"> understand what Jesus did</w:t>
      </w:r>
    </w:p>
    <w:p w14:paraId="57E50265" w14:textId="3168077E" w:rsidR="00504009" w:rsidRDefault="00504009" w:rsidP="00504009"/>
    <w:p w14:paraId="7EF443D6" w14:textId="1F041788" w:rsidR="00504009" w:rsidRDefault="00504009" w:rsidP="00504009">
      <w:pPr>
        <w:pStyle w:val="ListParagraph"/>
        <w:numPr>
          <w:ilvl w:val="0"/>
          <w:numId w:val="1"/>
        </w:numPr>
      </w:pPr>
      <w:r>
        <w:t>5:1 – 1</w:t>
      </w:r>
      <w:r w:rsidR="004807F2">
        <w:t>2</w:t>
      </w:r>
    </w:p>
    <w:p w14:paraId="1C7E09A7" w14:textId="47A930DF" w:rsidR="00504009" w:rsidRDefault="00504009" w:rsidP="00504009">
      <w:pPr>
        <w:pStyle w:val="ListParagraph"/>
        <w:ind w:left="1080" w:firstLine="0"/>
      </w:pPr>
      <w:r>
        <w:t xml:space="preserve">The OT </w:t>
      </w:r>
      <w:r w:rsidR="006500D3">
        <w:t>outlines how a disciple can live</w:t>
      </w:r>
      <w:r w:rsidR="004807F2">
        <w:t xml:space="preserve"> with God </w:t>
      </w:r>
    </w:p>
    <w:p w14:paraId="5E508E92" w14:textId="537A5D04" w:rsidR="004807F2" w:rsidRDefault="004807F2" w:rsidP="00504009">
      <w:pPr>
        <w:pStyle w:val="ListParagraph"/>
        <w:ind w:left="1080" w:firstLine="0"/>
      </w:pPr>
    </w:p>
    <w:p w14:paraId="184F4476" w14:textId="553E2229" w:rsidR="004807F2" w:rsidRDefault="004807F2" w:rsidP="004807F2">
      <w:pPr>
        <w:pStyle w:val="ListParagraph"/>
        <w:numPr>
          <w:ilvl w:val="0"/>
          <w:numId w:val="1"/>
        </w:numPr>
      </w:pPr>
      <w:r>
        <w:t>5:1</w:t>
      </w:r>
      <w:r w:rsidR="006500D3">
        <w:t>3</w:t>
      </w:r>
      <w:r>
        <w:t xml:space="preserve"> – 48 </w:t>
      </w:r>
    </w:p>
    <w:p w14:paraId="24A5460E" w14:textId="77CDC7BF" w:rsidR="004807F2" w:rsidRDefault="004807F2" w:rsidP="004807F2">
      <w:pPr>
        <w:pStyle w:val="ListParagraph"/>
        <w:ind w:left="1080" w:firstLine="0"/>
      </w:pPr>
      <w:r>
        <w:t xml:space="preserve">The OT </w:t>
      </w:r>
      <w:r w:rsidR="006500D3">
        <w:t>provides the foundation for Jesus’s moral teaching</w:t>
      </w:r>
    </w:p>
    <w:p w14:paraId="200B77B7" w14:textId="696B2EAC" w:rsidR="006E348B" w:rsidRDefault="006E348B" w:rsidP="006E348B">
      <w:pPr>
        <w:pStyle w:val="Heading1"/>
      </w:pPr>
      <w:r>
        <w:t xml:space="preserve">How Does the NT Suggest We </w:t>
      </w:r>
      <w:r w:rsidR="003152F9">
        <w:t xml:space="preserve">Seek to </w:t>
      </w:r>
      <w:r>
        <w:t>Und</w:t>
      </w:r>
      <w:r w:rsidR="003152F9">
        <w:t>erstand</w:t>
      </w:r>
      <w:r>
        <w:t xml:space="preserve"> </w:t>
      </w:r>
      <w:r w:rsidR="003152F9">
        <w:t>and Us</w:t>
      </w:r>
      <w:r w:rsidR="001B2F6A">
        <w:t>e</w:t>
      </w:r>
      <w:r w:rsidR="003152F9">
        <w:t xml:space="preserve"> </w:t>
      </w:r>
      <w:r>
        <w:t>the OT?</w:t>
      </w:r>
    </w:p>
    <w:p w14:paraId="0511A764" w14:textId="114F5CFB" w:rsidR="006E348B" w:rsidRDefault="006E348B" w:rsidP="006E348B"/>
    <w:p w14:paraId="2CAEBEC2" w14:textId="6FC0FB6F" w:rsidR="006E348B" w:rsidRDefault="006E348B" w:rsidP="006E348B">
      <w:r>
        <w:t>Hebrews 1:1 – 2; 2 Timothy 3:14 – 16</w:t>
      </w:r>
    </w:p>
    <w:p w14:paraId="40B15CD2" w14:textId="597AB1C1" w:rsidR="006E348B" w:rsidRDefault="006E348B" w:rsidP="006E348B"/>
    <w:p w14:paraId="530230A0" w14:textId="1DFFEB3C" w:rsidR="006E348B" w:rsidRDefault="006E348B" w:rsidP="003152F9">
      <w:pPr>
        <w:pStyle w:val="ListParagraph"/>
        <w:numPr>
          <w:ilvl w:val="0"/>
          <w:numId w:val="2"/>
        </w:numPr>
      </w:pPr>
      <w:r>
        <w:t>More starting from the text:</w:t>
      </w:r>
    </w:p>
    <w:p w14:paraId="44B9671A" w14:textId="77777777" w:rsidR="003152F9" w:rsidRDefault="003152F9" w:rsidP="006E348B"/>
    <w:p w14:paraId="10D53C1E" w14:textId="401D725E" w:rsidR="006E348B" w:rsidRDefault="006E348B" w:rsidP="00FB60FF">
      <w:pPr>
        <w:ind w:left="360"/>
      </w:pPr>
      <w:r>
        <w:t>Jesus in Luke 4: Isaiah 61</w:t>
      </w:r>
    </w:p>
    <w:p w14:paraId="097F5E39" w14:textId="77777777" w:rsidR="00E35E95" w:rsidRDefault="00E35E95" w:rsidP="006E348B"/>
    <w:p w14:paraId="16AB1AF6" w14:textId="2BC2A16A" w:rsidR="006E348B" w:rsidRDefault="006E348B" w:rsidP="00FB60FF">
      <w:pPr>
        <w:ind w:left="360"/>
      </w:pPr>
      <w:r>
        <w:t xml:space="preserve">Stephen in Acts 7: the </w:t>
      </w:r>
      <w:r w:rsidR="00E35E95">
        <w:t xml:space="preserve">big </w:t>
      </w:r>
      <w:r>
        <w:t>OT story</w:t>
      </w:r>
    </w:p>
    <w:p w14:paraId="369485B3" w14:textId="77777777" w:rsidR="00E35E95" w:rsidRDefault="00E35E95" w:rsidP="006E348B"/>
    <w:p w14:paraId="4CE965F6" w14:textId="44CB7907" w:rsidR="006E348B" w:rsidRDefault="006E348B" w:rsidP="00FB60FF">
      <w:pPr>
        <w:ind w:left="360"/>
      </w:pPr>
      <w:r>
        <w:t>John in Revelation 4: Ezekiel 1</w:t>
      </w:r>
    </w:p>
    <w:p w14:paraId="5955C044" w14:textId="49BDCC91" w:rsidR="006E348B" w:rsidRDefault="006E348B" w:rsidP="006E348B"/>
    <w:p w14:paraId="115DA4AE" w14:textId="7A0DD7C0" w:rsidR="006E348B" w:rsidRDefault="006E348B" w:rsidP="003152F9">
      <w:pPr>
        <w:pStyle w:val="ListParagraph"/>
        <w:numPr>
          <w:ilvl w:val="0"/>
          <w:numId w:val="2"/>
        </w:numPr>
      </w:pPr>
      <w:r>
        <w:t>More starting from the context:</w:t>
      </w:r>
    </w:p>
    <w:p w14:paraId="19B16063" w14:textId="77777777" w:rsidR="003152F9" w:rsidRDefault="003152F9" w:rsidP="006E348B"/>
    <w:p w14:paraId="29C1398F" w14:textId="17B519F4" w:rsidR="006E348B" w:rsidRDefault="003152F9" w:rsidP="00FB60FF">
      <w:pPr>
        <w:ind w:left="360"/>
      </w:pPr>
      <w:r>
        <w:t>John 1: Genesis 1, Proverbs 8</w:t>
      </w:r>
    </w:p>
    <w:p w14:paraId="23F72366" w14:textId="77777777" w:rsidR="00FB60FF" w:rsidRDefault="00FB60FF" w:rsidP="006E348B"/>
    <w:p w14:paraId="3FB7F8FA" w14:textId="4BCBB08F" w:rsidR="003152F9" w:rsidRDefault="003152F9" w:rsidP="00FB60FF">
      <w:pPr>
        <w:ind w:left="360"/>
      </w:pPr>
      <w:r>
        <w:t>Acts 2: Joel</w:t>
      </w:r>
    </w:p>
    <w:p w14:paraId="6B7B2FBB" w14:textId="77777777" w:rsidR="00FB60FF" w:rsidRDefault="00FB60FF" w:rsidP="006E348B"/>
    <w:p w14:paraId="035C97BC" w14:textId="110AEDD3" w:rsidR="00E4697F" w:rsidRDefault="003152F9" w:rsidP="00E4697F">
      <w:pPr>
        <w:ind w:left="360"/>
      </w:pPr>
      <w:r>
        <w:t>Romans 9 – 11: Genesis 12 – 50 and Exodus</w:t>
      </w:r>
    </w:p>
    <w:sectPr w:rsidR="00E469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E42EB"/>
    <w:multiLevelType w:val="hybridMultilevel"/>
    <w:tmpl w:val="EE969E9A"/>
    <w:lvl w:ilvl="0" w:tplc="E1EA6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70394E"/>
    <w:multiLevelType w:val="hybridMultilevel"/>
    <w:tmpl w:val="097C56D0"/>
    <w:lvl w:ilvl="0" w:tplc="770EBD5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2733271">
    <w:abstractNumId w:val="0"/>
  </w:num>
  <w:num w:numId="2" w16cid:durableId="1232960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114"/>
    <w:rsid w:val="000B18AF"/>
    <w:rsid w:val="000B27B0"/>
    <w:rsid w:val="001B2F6A"/>
    <w:rsid w:val="002F7AFD"/>
    <w:rsid w:val="003152F9"/>
    <w:rsid w:val="00365D41"/>
    <w:rsid w:val="003D3DF8"/>
    <w:rsid w:val="004807F2"/>
    <w:rsid w:val="004B5D19"/>
    <w:rsid w:val="00504009"/>
    <w:rsid w:val="005C3114"/>
    <w:rsid w:val="006500D3"/>
    <w:rsid w:val="006E348B"/>
    <w:rsid w:val="006F1A6C"/>
    <w:rsid w:val="007040FB"/>
    <w:rsid w:val="0077303D"/>
    <w:rsid w:val="00777CBD"/>
    <w:rsid w:val="00806954"/>
    <w:rsid w:val="009365BE"/>
    <w:rsid w:val="00A02673"/>
    <w:rsid w:val="00A97985"/>
    <w:rsid w:val="00B12FC5"/>
    <w:rsid w:val="00B46FA3"/>
    <w:rsid w:val="00C4200B"/>
    <w:rsid w:val="00CF0F40"/>
    <w:rsid w:val="00E35E95"/>
    <w:rsid w:val="00E4697F"/>
    <w:rsid w:val="00FB60FF"/>
    <w:rsid w:val="00FD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E9992"/>
  <w15:chartTrackingRefBased/>
  <w15:docId w15:val="{77CE4B67-40CB-45EA-BA49-656E325F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CBD"/>
    <w:pPr>
      <w:spacing w:after="0"/>
      <w:ind w:firstLine="720"/>
    </w:pPr>
    <w:rPr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B18AF"/>
    <w:pPr>
      <w:keepNext/>
      <w:keepLines/>
      <w:spacing w:before="240"/>
      <w:ind w:firstLine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7303D"/>
    <w:pPr>
      <w:keepNext/>
      <w:keepLines/>
      <w:spacing w:before="240" w:after="240" w:line="240" w:lineRule="auto"/>
      <w:outlineLvl w:val="1"/>
    </w:pPr>
    <w:rPr>
      <w:rFonts w:ascii="Calibri" w:eastAsiaTheme="majorEastAsia" w:hAnsi="Calibri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B18AF"/>
    <w:pPr>
      <w:keepNext/>
      <w:keepLines/>
      <w:spacing w:before="240" w:after="240"/>
      <w:ind w:firstLine="0"/>
      <w:outlineLvl w:val="2"/>
    </w:pPr>
    <w:rPr>
      <w:rFonts w:asciiTheme="majorHAnsi" w:eastAsiaTheme="majorEastAsia" w:hAnsiTheme="majorHAnsi" w:cstheme="majorBidi"/>
      <w:i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303D"/>
    <w:rPr>
      <w:rFonts w:ascii="Calibri" w:eastAsiaTheme="majorEastAsia" w:hAnsi="Calibri" w:cstheme="majorBidi"/>
      <w:color w:val="000000" w:themeColor="text1"/>
      <w:sz w:val="26"/>
      <w:szCs w:val="26"/>
      <w:lang w:val="en-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6F1A6C"/>
    <w:pPr>
      <w:spacing w:before="120" w:after="120"/>
      <w:ind w:left="284" w:firstLine="0"/>
    </w:pPr>
    <w:rPr>
      <w:rFonts w:ascii="Calibri" w:hAnsi="Calibri" w:cs="Helvetica"/>
      <w:color w:val="000000"/>
      <w:szCs w:val="18"/>
    </w:rPr>
  </w:style>
  <w:style w:type="character" w:customStyle="1" w:styleId="QuoteChar">
    <w:name w:val="Quote Char"/>
    <w:basedOn w:val="DefaultParagraphFont"/>
    <w:link w:val="Quote"/>
    <w:uiPriority w:val="29"/>
    <w:rsid w:val="006F1A6C"/>
    <w:rPr>
      <w:rFonts w:ascii="Calibri" w:hAnsi="Calibri" w:cs="Helvetica"/>
      <w:color w:val="000000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B18AF"/>
    <w:rPr>
      <w:rFonts w:asciiTheme="majorHAnsi" w:eastAsiaTheme="majorEastAsia" w:hAnsiTheme="majorHAnsi" w:cstheme="majorBidi"/>
      <w:sz w:val="32"/>
      <w:szCs w:val="32"/>
      <w:lang w:val="en-US"/>
    </w:rPr>
  </w:style>
  <w:style w:type="paragraph" w:styleId="NoSpacing">
    <w:name w:val="No Spacing"/>
    <w:autoRedefine/>
    <w:uiPriority w:val="1"/>
    <w:qFormat/>
    <w:rsid w:val="00FD37B0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autoRedefine/>
    <w:uiPriority w:val="34"/>
    <w:qFormat/>
    <w:rsid w:val="009365BE"/>
    <w:pPr>
      <w:ind w:left="720" w:hanging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B18AF"/>
    <w:rPr>
      <w:rFonts w:asciiTheme="majorHAnsi" w:eastAsiaTheme="majorEastAsia" w:hAnsiTheme="majorHAnsi" w:cstheme="majorBidi"/>
      <w:i/>
      <w:color w:val="1F3763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Goldingay</dc:creator>
  <cp:keywords/>
  <dc:description/>
  <cp:lastModifiedBy>John Goldingay</cp:lastModifiedBy>
  <cp:revision>10</cp:revision>
  <dcterms:created xsi:type="dcterms:W3CDTF">2022-06-18T07:14:00Z</dcterms:created>
  <dcterms:modified xsi:type="dcterms:W3CDTF">2022-06-20T07:24:00Z</dcterms:modified>
</cp:coreProperties>
</file>