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F9A8" w14:textId="77777777" w:rsidR="00274064" w:rsidRDefault="00186FD0" w:rsidP="009467B3">
      <w:pPr>
        <w:pStyle w:val="Heading2"/>
        <w:ind w:firstLine="0"/>
        <w:rPr>
          <w:lang w:val="en-GB"/>
        </w:rPr>
      </w:pPr>
      <w:r w:rsidRPr="00064F0F">
        <w:rPr>
          <w:lang w:val="en-GB"/>
        </w:rPr>
        <w:t>La</w:t>
      </w:r>
      <w:r w:rsidR="00274064">
        <w:rPr>
          <w:lang w:val="en-GB"/>
        </w:rPr>
        <w:t xml:space="preserve">w </w:t>
      </w:r>
    </w:p>
    <w:p w14:paraId="151A8A90" w14:textId="54E794F2" w:rsidR="00B622C3" w:rsidRDefault="00274064" w:rsidP="009467B3">
      <w:pPr>
        <w:pStyle w:val="Heading2"/>
        <w:ind w:firstLine="0"/>
        <w:rPr>
          <w:lang w:val="en-GB"/>
        </w:rPr>
      </w:pPr>
      <w:r>
        <w:rPr>
          <w:lang w:val="en-GB"/>
        </w:rPr>
        <w:t>John Goldingay</w:t>
      </w:r>
    </w:p>
    <w:p w14:paraId="1308AD84" w14:textId="56A9240B" w:rsidR="00EA6BAF" w:rsidRPr="00064F0F" w:rsidRDefault="00B95186" w:rsidP="005F1A23">
      <w:pPr>
        <w:rPr>
          <w:shd w:val="clear" w:color="auto" w:fill="FFFFFF"/>
          <w:lang w:val="en-GB"/>
        </w:rPr>
      </w:pPr>
      <w:r>
        <w:rPr>
          <w:shd w:val="clear" w:color="auto" w:fill="FFFFFF"/>
          <w:lang w:val="en-GB"/>
        </w:rPr>
        <w:t>T</w:t>
      </w:r>
      <w:r w:rsidR="00581DCE" w:rsidRPr="00064F0F">
        <w:rPr>
          <w:shd w:val="clear" w:color="auto" w:fill="FFFFFF"/>
          <w:lang w:val="en-GB"/>
        </w:rPr>
        <w:t xml:space="preserve">he </w:t>
      </w:r>
      <w:r w:rsidR="002E421F" w:rsidRPr="00064F0F">
        <w:rPr>
          <w:shd w:val="clear" w:color="auto" w:fill="FFFFFF"/>
          <w:lang w:val="en-GB"/>
        </w:rPr>
        <w:t xml:space="preserve">opening </w:t>
      </w:r>
      <w:r w:rsidR="00581DCE" w:rsidRPr="00064F0F">
        <w:rPr>
          <w:shd w:val="clear" w:color="auto" w:fill="FFFFFF"/>
          <w:lang w:val="en-GB"/>
        </w:rPr>
        <w:t xml:space="preserve">five books in the First Testament are often called </w:t>
      </w:r>
      <w:r w:rsidR="00274064">
        <w:rPr>
          <w:shd w:val="clear" w:color="auto" w:fill="FFFFFF"/>
          <w:lang w:val="en-GB"/>
        </w:rPr>
        <w:t>‘</w:t>
      </w:r>
      <w:r w:rsidR="00EA6BAF" w:rsidRPr="00064F0F">
        <w:rPr>
          <w:shd w:val="clear" w:color="auto" w:fill="FFFFFF"/>
          <w:lang w:val="en-GB"/>
        </w:rPr>
        <w:t>T</w:t>
      </w:r>
      <w:r w:rsidR="00581DCE" w:rsidRPr="00064F0F">
        <w:rPr>
          <w:shd w:val="clear" w:color="auto" w:fill="FFFFFF"/>
          <w:lang w:val="en-GB"/>
        </w:rPr>
        <w:t>he</w:t>
      </w:r>
      <w:r w:rsidR="00EA6BAF" w:rsidRPr="00064F0F">
        <w:rPr>
          <w:shd w:val="clear" w:color="auto" w:fill="FFFFFF"/>
          <w:lang w:val="en-GB"/>
        </w:rPr>
        <w:t xml:space="preserve"> Law</w:t>
      </w:r>
      <w:r w:rsidR="00274064">
        <w:rPr>
          <w:shd w:val="clear" w:color="auto" w:fill="FFFFFF"/>
          <w:lang w:val="en-GB"/>
        </w:rPr>
        <w:t>’,</w:t>
      </w:r>
      <w:r w:rsidR="00041DFF" w:rsidRPr="00064F0F">
        <w:rPr>
          <w:shd w:val="clear" w:color="auto" w:fill="FFFFFF"/>
          <w:lang w:val="en-GB"/>
        </w:rPr>
        <w:t xml:space="preserve"> </w:t>
      </w:r>
      <w:r w:rsidR="005F1A23" w:rsidRPr="00064F0F">
        <w:rPr>
          <w:shd w:val="clear" w:color="auto" w:fill="FFFFFF"/>
          <w:lang w:val="en-GB"/>
        </w:rPr>
        <w:t xml:space="preserve">so </w:t>
      </w:r>
      <w:r w:rsidR="00EF0901" w:rsidRPr="00064F0F">
        <w:rPr>
          <w:shd w:val="clear" w:color="auto" w:fill="FFFFFF"/>
          <w:lang w:val="en-GB"/>
        </w:rPr>
        <w:t>in considering</w:t>
      </w:r>
      <w:r w:rsidR="005F1A23" w:rsidRPr="00064F0F">
        <w:rPr>
          <w:shd w:val="clear" w:color="auto" w:fill="FFFFFF"/>
          <w:lang w:val="en-GB"/>
        </w:rPr>
        <w:t xml:space="preserve"> Law, we will begi</w:t>
      </w:r>
      <w:r w:rsidR="00EF0901" w:rsidRPr="00064F0F">
        <w:rPr>
          <w:shd w:val="clear" w:color="auto" w:fill="FFFFFF"/>
          <w:lang w:val="en-GB"/>
        </w:rPr>
        <w:t>n with those books</w:t>
      </w:r>
      <w:r w:rsidR="00D57607" w:rsidRPr="00064F0F">
        <w:rPr>
          <w:shd w:val="clear" w:color="auto" w:fill="FFFFFF"/>
          <w:lang w:val="en-GB"/>
        </w:rPr>
        <w:t xml:space="preserve">, and </w:t>
      </w:r>
      <w:r w:rsidR="006A7F6A" w:rsidRPr="00064F0F">
        <w:rPr>
          <w:shd w:val="clear" w:color="auto" w:fill="FFFFFF"/>
          <w:lang w:val="en-GB"/>
        </w:rPr>
        <w:t>in partic</w:t>
      </w:r>
      <w:r w:rsidR="00FB7205" w:rsidRPr="00064F0F">
        <w:rPr>
          <w:shd w:val="clear" w:color="auto" w:fill="FFFFFF"/>
          <w:lang w:val="en-GB"/>
        </w:rPr>
        <w:t>u</w:t>
      </w:r>
      <w:r w:rsidR="006A7F6A" w:rsidRPr="00064F0F">
        <w:rPr>
          <w:shd w:val="clear" w:color="auto" w:fill="FFFFFF"/>
          <w:lang w:val="en-GB"/>
        </w:rPr>
        <w:t xml:space="preserve">lar </w:t>
      </w:r>
      <w:r w:rsidR="00D57607" w:rsidRPr="00064F0F">
        <w:rPr>
          <w:shd w:val="clear" w:color="auto" w:fill="FFFFFF"/>
          <w:lang w:val="en-GB"/>
        </w:rPr>
        <w:t>wi</w:t>
      </w:r>
      <w:r w:rsidR="0020722E" w:rsidRPr="00064F0F">
        <w:rPr>
          <w:shd w:val="clear" w:color="auto" w:fill="FFFFFF"/>
          <w:lang w:val="en-GB"/>
        </w:rPr>
        <w:t>t</w:t>
      </w:r>
      <w:r w:rsidR="00D57607" w:rsidRPr="00064F0F">
        <w:rPr>
          <w:shd w:val="clear" w:color="auto" w:fill="FFFFFF"/>
          <w:lang w:val="en-GB"/>
        </w:rPr>
        <w:t xml:space="preserve">h the ones that </w:t>
      </w:r>
      <w:r w:rsidR="006A7F6A" w:rsidRPr="00064F0F">
        <w:rPr>
          <w:shd w:val="clear" w:color="auto" w:fill="FFFFFF"/>
          <w:lang w:val="en-GB"/>
        </w:rPr>
        <w:t xml:space="preserve">have the great blocks of law, </w:t>
      </w:r>
      <w:r w:rsidR="00EF0901" w:rsidRPr="00064F0F">
        <w:rPr>
          <w:shd w:val="clear" w:color="auto" w:fill="FFFFFF"/>
          <w:lang w:val="en-GB"/>
        </w:rPr>
        <w:t>Deuteronomy, Exodus, and Leviticus</w:t>
      </w:r>
      <w:r w:rsidR="000C0951" w:rsidRPr="00064F0F">
        <w:rPr>
          <w:shd w:val="clear" w:color="auto" w:fill="FFFFFF"/>
          <w:lang w:val="en-GB"/>
        </w:rPr>
        <w:t>. We will then look at the relationship between the law in these three books, at</w:t>
      </w:r>
      <w:r w:rsidR="00157B2D" w:rsidRPr="00064F0F">
        <w:rPr>
          <w:shd w:val="clear" w:color="auto" w:fill="FFFFFF"/>
          <w:lang w:val="en-GB"/>
        </w:rPr>
        <w:t xml:space="preserve"> </w:t>
      </w:r>
      <w:r w:rsidR="00274064">
        <w:rPr>
          <w:shd w:val="clear" w:color="auto" w:fill="FFFFFF"/>
          <w:lang w:val="en-GB"/>
        </w:rPr>
        <w:t>‘</w:t>
      </w:r>
      <w:r w:rsidR="00157B2D" w:rsidRPr="00064F0F">
        <w:rPr>
          <w:shd w:val="clear" w:color="auto" w:fill="FFFFFF"/>
          <w:lang w:val="en-GB"/>
        </w:rPr>
        <w:t>The Law</w:t>
      </w:r>
      <w:r w:rsidR="00274064">
        <w:rPr>
          <w:shd w:val="clear" w:color="auto" w:fill="FFFFFF"/>
          <w:lang w:val="en-GB"/>
        </w:rPr>
        <w:t>’</w:t>
      </w:r>
      <w:r w:rsidR="00157B2D" w:rsidRPr="00064F0F">
        <w:rPr>
          <w:shd w:val="clear" w:color="auto" w:fill="FFFFFF"/>
          <w:lang w:val="en-GB"/>
        </w:rPr>
        <w:t xml:space="preserve"> as a whole</w:t>
      </w:r>
      <w:r w:rsidR="00FB7205" w:rsidRPr="00064F0F">
        <w:rPr>
          <w:shd w:val="clear" w:color="auto" w:fill="FFFFFF"/>
          <w:lang w:val="en-GB"/>
        </w:rPr>
        <w:t>,</w:t>
      </w:r>
      <w:r w:rsidR="00BA0EA8" w:rsidRPr="00064F0F">
        <w:rPr>
          <w:shd w:val="clear" w:color="auto" w:fill="FFFFFF"/>
          <w:lang w:val="en-GB"/>
        </w:rPr>
        <w:t xml:space="preserve"> and</w:t>
      </w:r>
      <w:r w:rsidR="00157B2D" w:rsidRPr="00064F0F">
        <w:rPr>
          <w:shd w:val="clear" w:color="auto" w:fill="FFFFFF"/>
          <w:lang w:val="en-GB"/>
        </w:rPr>
        <w:t xml:space="preserve"> at </w:t>
      </w:r>
      <w:r w:rsidR="00274064">
        <w:rPr>
          <w:shd w:val="clear" w:color="auto" w:fill="FFFFFF"/>
          <w:lang w:val="en-GB"/>
        </w:rPr>
        <w:t>‘</w:t>
      </w:r>
      <w:r w:rsidR="00157B2D" w:rsidRPr="00064F0F">
        <w:rPr>
          <w:shd w:val="clear" w:color="auto" w:fill="FFFFFF"/>
          <w:lang w:val="en-GB"/>
        </w:rPr>
        <w:t>Law</w:t>
      </w:r>
      <w:r w:rsidR="00274064">
        <w:rPr>
          <w:shd w:val="clear" w:color="auto" w:fill="FFFFFF"/>
          <w:lang w:val="en-GB"/>
        </w:rPr>
        <w:t>’</w:t>
      </w:r>
      <w:r w:rsidR="00157B2D" w:rsidRPr="00064F0F">
        <w:rPr>
          <w:shd w:val="clear" w:color="auto" w:fill="FFFFFF"/>
          <w:lang w:val="en-GB"/>
        </w:rPr>
        <w:t xml:space="preserve"> outside </w:t>
      </w:r>
      <w:r w:rsidR="00274064">
        <w:rPr>
          <w:shd w:val="clear" w:color="auto" w:fill="FFFFFF"/>
          <w:lang w:val="en-GB"/>
        </w:rPr>
        <w:t>‘</w:t>
      </w:r>
      <w:r w:rsidR="00157B2D" w:rsidRPr="00064F0F">
        <w:rPr>
          <w:shd w:val="clear" w:color="auto" w:fill="FFFFFF"/>
          <w:lang w:val="en-GB"/>
        </w:rPr>
        <w:t>The Law</w:t>
      </w:r>
      <w:r w:rsidR="00274064">
        <w:rPr>
          <w:shd w:val="clear" w:color="auto" w:fill="FFFFFF"/>
          <w:lang w:val="en-GB"/>
        </w:rPr>
        <w:t>’</w:t>
      </w:r>
      <w:r w:rsidR="00561819" w:rsidRPr="00064F0F">
        <w:rPr>
          <w:shd w:val="clear" w:color="auto" w:fill="FFFFFF"/>
          <w:lang w:val="en-GB"/>
        </w:rPr>
        <w:t xml:space="preserve"> in the Prophets and Proverbs.</w:t>
      </w:r>
      <w:r w:rsidR="0093667F">
        <w:rPr>
          <w:shd w:val="clear" w:color="auto" w:fill="FFFFFF"/>
          <w:lang w:val="en-GB"/>
        </w:rPr>
        <w:t xml:space="preserve"> Th</w:t>
      </w:r>
      <w:r w:rsidR="00126789">
        <w:rPr>
          <w:shd w:val="clear" w:color="auto" w:fill="FFFFFF"/>
          <w:lang w:val="en-GB"/>
        </w:rPr>
        <w:t xml:space="preserve">e Jewish title for the first five books is </w:t>
      </w:r>
      <w:r w:rsidR="00274064">
        <w:rPr>
          <w:shd w:val="clear" w:color="auto" w:fill="FFFFFF"/>
          <w:lang w:val="en-GB"/>
        </w:rPr>
        <w:t>‘</w:t>
      </w:r>
      <w:r w:rsidR="00126789">
        <w:rPr>
          <w:shd w:val="clear" w:color="auto" w:fill="FFFFFF"/>
          <w:lang w:val="en-GB"/>
        </w:rPr>
        <w:t>Torah</w:t>
      </w:r>
      <w:r w:rsidR="00274064">
        <w:rPr>
          <w:shd w:val="clear" w:color="auto" w:fill="FFFFFF"/>
          <w:lang w:val="en-GB"/>
        </w:rPr>
        <w:t>’,</w:t>
      </w:r>
      <w:r w:rsidR="00126789">
        <w:rPr>
          <w:shd w:val="clear" w:color="auto" w:fill="FFFFFF"/>
          <w:lang w:val="en-GB"/>
        </w:rPr>
        <w:t xml:space="preserve"> </w:t>
      </w:r>
      <w:r w:rsidR="009751CC">
        <w:rPr>
          <w:shd w:val="clear" w:color="auto" w:fill="FFFFFF"/>
          <w:lang w:val="en-GB"/>
        </w:rPr>
        <w:t xml:space="preserve">which denotes something rather broader than </w:t>
      </w:r>
      <w:r w:rsidR="00274064">
        <w:rPr>
          <w:shd w:val="clear" w:color="auto" w:fill="FFFFFF"/>
          <w:lang w:val="en-GB"/>
        </w:rPr>
        <w:t>‘</w:t>
      </w:r>
      <w:r w:rsidR="009751CC">
        <w:rPr>
          <w:shd w:val="clear" w:color="auto" w:fill="FFFFFF"/>
          <w:lang w:val="en-GB"/>
        </w:rPr>
        <w:t>law</w:t>
      </w:r>
      <w:r w:rsidR="00274064">
        <w:rPr>
          <w:shd w:val="clear" w:color="auto" w:fill="FFFFFF"/>
          <w:lang w:val="en-GB"/>
        </w:rPr>
        <w:t>’,</w:t>
      </w:r>
      <w:r w:rsidR="009751CC">
        <w:rPr>
          <w:shd w:val="clear" w:color="auto" w:fill="FFFFFF"/>
          <w:lang w:val="en-GB"/>
        </w:rPr>
        <w:t xml:space="preserve"> and we will also consider th</w:t>
      </w:r>
      <w:r w:rsidR="00497A1D">
        <w:rPr>
          <w:shd w:val="clear" w:color="auto" w:fill="FFFFFF"/>
          <w:lang w:val="en-GB"/>
        </w:rPr>
        <w:t xml:space="preserve">e meaning of </w:t>
      </w:r>
      <w:r w:rsidR="00274064">
        <w:rPr>
          <w:shd w:val="clear" w:color="auto" w:fill="FFFFFF"/>
          <w:lang w:val="en-GB"/>
        </w:rPr>
        <w:t>‘</w:t>
      </w:r>
      <w:r w:rsidR="00497A1D">
        <w:rPr>
          <w:shd w:val="clear" w:color="auto" w:fill="FFFFFF"/>
          <w:lang w:val="en-GB"/>
        </w:rPr>
        <w:t>Torah</w:t>
      </w:r>
      <w:r w:rsidR="00274064">
        <w:rPr>
          <w:shd w:val="clear" w:color="auto" w:fill="FFFFFF"/>
          <w:lang w:val="en-GB"/>
        </w:rPr>
        <w:t>’</w:t>
      </w:r>
      <w:r w:rsidR="00497A1D">
        <w:rPr>
          <w:shd w:val="clear" w:color="auto" w:fill="FFFFFF"/>
          <w:lang w:val="en-GB"/>
        </w:rPr>
        <w:t>.</w:t>
      </w:r>
    </w:p>
    <w:p w14:paraId="5E8CFA1A" w14:textId="4BE8A4BE" w:rsidR="00A92279" w:rsidRPr="00064F0F" w:rsidRDefault="00A92279" w:rsidP="006138C6">
      <w:pPr>
        <w:pStyle w:val="Heading2"/>
        <w:numPr>
          <w:ilvl w:val="0"/>
          <w:numId w:val="3"/>
        </w:numPr>
        <w:rPr>
          <w:shd w:val="clear" w:color="auto" w:fill="FFFFFF"/>
          <w:lang w:val="en-GB"/>
        </w:rPr>
      </w:pPr>
      <w:r w:rsidRPr="00064F0F">
        <w:rPr>
          <w:shd w:val="clear" w:color="auto" w:fill="FFFFFF"/>
          <w:lang w:val="en-GB"/>
        </w:rPr>
        <w:t xml:space="preserve">Deuteronomy. </w:t>
      </w:r>
    </w:p>
    <w:p w14:paraId="278B84F7" w14:textId="77777777" w:rsidR="00EC56B3" w:rsidRDefault="00A92279" w:rsidP="00EC56B3">
      <w:pPr>
        <w:rPr>
          <w:shd w:val="clear" w:color="auto" w:fill="FFFFFF"/>
          <w:lang w:val="en-GB"/>
        </w:rPr>
      </w:pPr>
      <w:r w:rsidRPr="00064F0F">
        <w:rPr>
          <w:lang w:val="en-GB"/>
        </w:rPr>
        <w:t>A dictionary defin</w:t>
      </w:r>
      <w:r w:rsidR="00752C9D" w:rsidRPr="00064F0F">
        <w:rPr>
          <w:lang w:val="en-GB"/>
        </w:rPr>
        <w:t>es law as</w:t>
      </w:r>
      <w:r w:rsidRPr="00064F0F">
        <w:rPr>
          <w:shd w:val="clear" w:color="auto" w:fill="FFFFFF"/>
          <w:lang w:val="en-GB"/>
        </w:rPr>
        <w:t xml:space="preserve"> system of rules </w:t>
      </w:r>
      <w:r w:rsidR="00D2380D">
        <w:rPr>
          <w:shd w:val="clear" w:color="auto" w:fill="FFFFFF"/>
          <w:lang w:val="en-GB"/>
        </w:rPr>
        <w:t>which</w:t>
      </w:r>
      <w:r w:rsidRPr="00064F0F">
        <w:rPr>
          <w:shd w:val="clear" w:color="auto" w:fill="FFFFFF"/>
          <w:lang w:val="en-GB"/>
        </w:rPr>
        <w:t xml:space="preserve"> </w:t>
      </w:r>
      <w:r w:rsidR="00EA6036" w:rsidRPr="00064F0F">
        <w:rPr>
          <w:shd w:val="clear" w:color="auto" w:fill="FFFFFF"/>
          <w:lang w:val="en-GB"/>
        </w:rPr>
        <w:t xml:space="preserve">a </w:t>
      </w:r>
      <w:r w:rsidRPr="00064F0F">
        <w:rPr>
          <w:shd w:val="clear" w:color="auto" w:fill="FFFFFF"/>
          <w:lang w:val="en-GB"/>
        </w:rPr>
        <w:t>country or</w:t>
      </w:r>
      <w:r w:rsidR="008024C3" w:rsidRPr="00064F0F">
        <w:rPr>
          <w:shd w:val="clear" w:color="auto" w:fill="FFFFFF"/>
          <w:lang w:val="en-GB"/>
        </w:rPr>
        <w:t xml:space="preserve"> community recognizes as </w:t>
      </w:r>
      <w:r w:rsidRPr="00064F0F">
        <w:rPr>
          <w:rStyle w:val="sdzsvb"/>
          <w:rFonts w:cstheme="minorHAnsi"/>
          <w:color w:val="202124"/>
          <w:shd w:val="clear" w:color="auto" w:fill="FFFFFF"/>
          <w:lang w:val="en-GB"/>
        </w:rPr>
        <w:t>regulating</w:t>
      </w:r>
      <w:r w:rsidRPr="00064F0F">
        <w:rPr>
          <w:shd w:val="clear" w:color="auto" w:fill="FFFFFF"/>
          <w:lang w:val="en-GB"/>
        </w:rPr>
        <w:t> the actions of its members and which it may enforce by the </w:t>
      </w:r>
      <w:r w:rsidRPr="00064F0F">
        <w:rPr>
          <w:rStyle w:val="sdzsvb"/>
          <w:rFonts w:cstheme="minorHAnsi"/>
          <w:color w:val="202124"/>
          <w:shd w:val="clear" w:color="auto" w:fill="FFFFFF"/>
          <w:lang w:val="en-GB"/>
        </w:rPr>
        <w:t>imposition</w:t>
      </w:r>
      <w:r w:rsidRPr="00064F0F">
        <w:rPr>
          <w:shd w:val="clear" w:color="auto" w:fill="FFFFFF"/>
          <w:lang w:val="en-GB"/>
        </w:rPr>
        <w:t> of penalties.</w:t>
      </w:r>
      <w:r w:rsidR="008024C3" w:rsidRPr="00064F0F">
        <w:rPr>
          <w:shd w:val="clear" w:color="auto" w:fill="FFFFFF"/>
          <w:lang w:val="en-GB"/>
        </w:rPr>
        <w:t xml:space="preserve"> </w:t>
      </w:r>
      <w:r w:rsidR="00B82B78" w:rsidRPr="00064F0F">
        <w:rPr>
          <w:shd w:val="clear" w:color="auto" w:fill="FFFFFF"/>
          <w:lang w:val="en-GB"/>
        </w:rPr>
        <w:t>That</w:t>
      </w:r>
      <w:r w:rsidR="00E02704" w:rsidRPr="00064F0F">
        <w:rPr>
          <w:shd w:val="clear" w:color="auto" w:fill="FFFFFF"/>
          <w:lang w:val="en-GB"/>
        </w:rPr>
        <w:t xml:space="preserve"> definition</w:t>
      </w:r>
      <w:r w:rsidR="00D7423C" w:rsidRPr="00064F0F">
        <w:rPr>
          <w:shd w:val="clear" w:color="auto" w:fill="FFFFFF"/>
          <w:lang w:val="en-GB"/>
        </w:rPr>
        <w:t xml:space="preserve"> </w:t>
      </w:r>
      <w:r w:rsidR="00AD2394" w:rsidRPr="00064F0F">
        <w:rPr>
          <w:shd w:val="clear" w:color="auto" w:fill="FFFFFF"/>
          <w:lang w:val="en-GB"/>
        </w:rPr>
        <w:t>compares</w:t>
      </w:r>
      <w:r w:rsidR="00D7423C" w:rsidRPr="00064F0F">
        <w:rPr>
          <w:shd w:val="clear" w:color="auto" w:fill="FFFFFF"/>
          <w:lang w:val="en-GB"/>
        </w:rPr>
        <w:t xml:space="preserve"> </w:t>
      </w:r>
      <w:r w:rsidR="00E02704" w:rsidRPr="00064F0F">
        <w:rPr>
          <w:shd w:val="clear" w:color="auto" w:fill="FFFFFF"/>
          <w:lang w:val="en-GB"/>
        </w:rPr>
        <w:t xml:space="preserve">especially </w:t>
      </w:r>
      <w:r w:rsidR="00D7423C" w:rsidRPr="00064F0F">
        <w:rPr>
          <w:shd w:val="clear" w:color="auto" w:fill="FFFFFF"/>
          <w:lang w:val="en-GB"/>
        </w:rPr>
        <w:t>with</w:t>
      </w:r>
      <w:r w:rsidR="00B82B78" w:rsidRPr="00064F0F">
        <w:rPr>
          <w:shd w:val="clear" w:color="auto" w:fill="FFFFFF"/>
          <w:lang w:val="en-GB"/>
        </w:rPr>
        <w:t xml:space="preserve"> what Deuteronomy is for Israel</w:t>
      </w:r>
      <w:r w:rsidR="00E02704" w:rsidRPr="00064F0F">
        <w:rPr>
          <w:shd w:val="clear" w:color="auto" w:fill="FFFFFF"/>
          <w:lang w:val="en-GB"/>
        </w:rPr>
        <w:t xml:space="preserve">, so we will </w:t>
      </w:r>
      <w:r w:rsidR="00AD792D" w:rsidRPr="00064F0F">
        <w:rPr>
          <w:shd w:val="clear" w:color="auto" w:fill="FFFFFF"/>
          <w:lang w:val="en-GB"/>
        </w:rPr>
        <w:t>begin with Deuteronomy</w:t>
      </w:r>
      <w:r w:rsidR="00C13DBC" w:rsidRPr="00064F0F">
        <w:rPr>
          <w:shd w:val="clear" w:color="auto" w:fill="FFFFFF"/>
          <w:lang w:val="en-GB"/>
        </w:rPr>
        <w:t>,</w:t>
      </w:r>
      <w:r w:rsidR="00D83FD9" w:rsidRPr="00064F0F">
        <w:rPr>
          <w:shd w:val="clear" w:color="auto" w:fill="FFFFFF"/>
          <w:lang w:val="en-GB"/>
        </w:rPr>
        <w:t xml:space="preserve"> the classic </w:t>
      </w:r>
      <w:r w:rsidR="00274064">
        <w:rPr>
          <w:shd w:val="clear" w:color="auto" w:fill="FFFFFF"/>
          <w:lang w:val="en-GB"/>
        </w:rPr>
        <w:t>‘</w:t>
      </w:r>
      <w:r w:rsidR="002C66ED" w:rsidRPr="00064F0F">
        <w:rPr>
          <w:shd w:val="clear" w:color="auto" w:fill="FFFFFF"/>
          <w:lang w:val="en-GB"/>
        </w:rPr>
        <w:t>book of the law</w:t>
      </w:r>
      <w:r w:rsidR="00274064">
        <w:rPr>
          <w:shd w:val="clear" w:color="auto" w:fill="FFFFFF"/>
          <w:lang w:val="en-GB"/>
        </w:rPr>
        <w:t>’</w:t>
      </w:r>
      <w:r w:rsidR="00DF36CC" w:rsidRPr="00064F0F">
        <w:rPr>
          <w:shd w:val="clear" w:color="auto" w:fill="FFFFFF"/>
          <w:lang w:val="en-GB"/>
        </w:rPr>
        <w:t xml:space="preserve"> (Deut 31:26</w:t>
      </w:r>
      <w:r w:rsidR="00AB4D87" w:rsidRPr="00064F0F">
        <w:rPr>
          <w:shd w:val="clear" w:color="auto" w:fill="FFFFFF"/>
          <w:lang w:val="en-GB"/>
        </w:rPr>
        <w:t>)</w:t>
      </w:r>
      <w:r w:rsidR="002C66ED" w:rsidRPr="00064F0F">
        <w:rPr>
          <w:shd w:val="clear" w:color="auto" w:fill="FFFFFF"/>
          <w:lang w:val="en-GB"/>
        </w:rPr>
        <w:t>. It</w:t>
      </w:r>
      <w:r w:rsidR="00F42244" w:rsidRPr="00064F0F">
        <w:rPr>
          <w:shd w:val="clear" w:color="auto" w:fill="FFFFFF"/>
          <w:lang w:val="en-GB"/>
        </w:rPr>
        <w:t xml:space="preserve"> presents itself as a summary of </w:t>
      </w:r>
      <w:r w:rsidR="00751835" w:rsidRPr="00064F0F">
        <w:rPr>
          <w:shd w:val="clear" w:color="auto" w:fill="FFFFFF"/>
          <w:lang w:val="en-GB"/>
        </w:rPr>
        <w:t xml:space="preserve">God’s </w:t>
      </w:r>
      <w:r w:rsidR="00F42244" w:rsidRPr="00064F0F">
        <w:rPr>
          <w:shd w:val="clear" w:color="auto" w:fill="FFFFFF"/>
          <w:lang w:val="en-GB"/>
        </w:rPr>
        <w:t>expectations of Israel</w:t>
      </w:r>
      <w:r w:rsidR="00D74969" w:rsidRPr="00064F0F">
        <w:rPr>
          <w:shd w:val="clear" w:color="auto" w:fill="FFFFFF"/>
          <w:lang w:val="en-GB"/>
        </w:rPr>
        <w:t xml:space="preserve"> for the life it is to live as a people in the land of Canaan, </w:t>
      </w:r>
      <w:r w:rsidR="00BD2477" w:rsidRPr="00064F0F">
        <w:rPr>
          <w:shd w:val="clear" w:color="auto" w:fill="FFFFFF"/>
          <w:lang w:val="en-GB"/>
        </w:rPr>
        <w:t xml:space="preserve">the land </w:t>
      </w:r>
      <w:r w:rsidR="00AB4D87" w:rsidRPr="00064F0F">
        <w:rPr>
          <w:shd w:val="clear" w:color="auto" w:fill="FFFFFF"/>
          <w:lang w:val="en-GB"/>
        </w:rPr>
        <w:t>that</w:t>
      </w:r>
      <w:r w:rsidR="00D74969" w:rsidRPr="00064F0F">
        <w:rPr>
          <w:shd w:val="clear" w:color="auto" w:fill="FFFFFF"/>
          <w:lang w:val="en-GB"/>
        </w:rPr>
        <w:t xml:space="preserve"> the people is about to enter.</w:t>
      </w:r>
      <w:r w:rsidR="00BD2477" w:rsidRPr="00064F0F">
        <w:rPr>
          <w:shd w:val="clear" w:color="auto" w:fill="FFFFFF"/>
          <w:lang w:val="en-GB"/>
        </w:rPr>
        <w:t xml:space="preserve"> In Deuteronomy,</w:t>
      </w:r>
      <w:r w:rsidR="00D74969" w:rsidRPr="00064F0F">
        <w:rPr>
          <w:shd w:val="clear" w:color="auto" w:fill="FFFFFF"/>
          <w:lang w:val="en-GB"/>
        </w:rPr>
        <w:t xml:space="preserve"> </w:t>
      </w:r>
      <w:r w:rsidR="0006242E" w:rsidRPr="00064F0F">
        <w:rPr>
          <w:shd w:val="clear" w:color="auto" w:fill="FFFFFF"/>
          <w:lang w:val="en-GB"/>
        </w:rPr>
        <w:t xml:space="preserve">Moses challenges </w:t>
      </w:r>
      <w:r w:rsidR="00FA4F49" w:rsidRPr="00064F0F">
        <w:rPr>
          <w:shd w:val="clear" w:color="auto" w:fill="FFFFFF"/>
          <w:lang w:val="en-GB"/>
        </w:rPr>
        <w:t xml:space="preserve">Israel to recognize this system </w:t>
      </w:r>
      <w:r w:rsidR="00550A2C" w:rsidRPr="00064F0F">
        <w:rPr>
          <w:shd w:val="clear" w:color="auto" w:fill="FFFFFF"/>
          <w:lang w:val="en-GB"/>
        </w:rPr>
        <w:t xml:space="preserve">of rules as </w:t>
      </w:r>
      <w:r w:rsidR="00272C5A" w:rsidRPr="00064F0F">
        <w:rPr>
          <w:shd w:val="clear" w:color="auto" w:fill="FFFFFF"/>
          <w:lang w:val="en-GB"/>
        </w:rPr>
        <w:t>a book</w:t>
      </w:r>
      <w:r w:rsidR="00CB6DA9" w:rsidRPr="00064F0F">
        <w:rPr>
          <w:shd w:val="clear" w:color="auto" w:fill="FFFFFF"/>
          <w:lang w:val="en-GB"/>
        </w:rPr>
        <w:t xml:space="preserve"> that should </w:t>
      </w:r>
      <w:r w:rsidR="00550A2C" w:rsidRPr="00064F0F">
        <w:rPr>
          <w:shd w:val="clear" w:color="auto" w:fill="FFFFFF"/>
          <w:lang w:val="en-GB"/>
        </w:rPr>
        <w:t>regulat</w:t>
      </w:r>
      <w:r w:rsidR="00CB6DA9" w:rsidRPr="00064F0F">
        <w:rPr>
          <w:shd w:val="clear" w:color="auto" w:fill="FFFFFF"/>
          <w:lang w:val="en-GB"/>
        </w:rPr>
        <w:t>e</w:t>
      </w:r>
      <w:r w:rsidR="00550A2C" w:rsidRPr="00064F0F">
        <w:rPr>
          <w:shd w:val="clear" w:color="auto" w:fill="FFFFFF"/>
          <w:lang w:val="en-GB"/>
        </w:rPr>
        <w:t xml:space="preserve"> its life, and </w:t>
      </w:r>
      <w:r w:rsidR="005D763E" w:rsidRPr="00064F0F">
        <w:rPr>
          <w:shd w:val="clear" w:color="auto" w:fill="FFFFFF"/>
          <w:lang w:val="en-GB"/>
        </w:rPr>
        <w:t xml:space="preserve">draws attention to </w:t>
      </w:r>
      <w:r w:rsidR="00540524">
        <w:rPr>
          <w:shd w:val="clear" w:color="auto" w:fill="FFFFFF"/>
          <w:lang w:val="en-GB"/>
        </w:rPr>
        <w:t>consequences</w:t>
      </w:r>
      <w:r w:rsidR="005D763E" w:rsidRPr="00064F0F">
        <w:rPr>
          <w:shd w:val="clear" w:color="auto" w:fill="FFFFFF"/>
          <w:lang w:val="en-GB"/>
        </w:rPr>
        <w:t xml:space="preserve"> that will follow</w:t>
      </w:r>
      <w:r w:rsidR="003C1701" w:rsidRPr="00064F0F">
        <w:rPr>
          <w:shd w:val="clear" w:color="auto" w:fill="FFFFFF"/>
          <w:lang w:val="en-GB"/>
        </w:rPr>
        <w:t xml:space="preserve"> if it ignores these rules.</w:t>
      </w:r>
      <w:r w:rsidR="00B738D4" w:rsidRPr="00064F0F">
        <w:rPr>
          <w:shd w:val="clear" w:color="auto" w:fill="FFFFFF"/>
          <w:lang w:val="en-GB"/>
        </w:rPr>
        <w:t xml:space="preserve"> </w:t>
      </w:r>
    </w:p>
    <w:p w14:paraId="0F29EDF1" w14:textId="6174ADCB" w:rsidR="003C1701" w:rsidRPr="00064F0F" w:rsidRDefault="001E2AA1" w:rsidP="00EC56B3">
      <w:pPr>
        <w:rPr>
          <w:shd w:val="clear" w:color="auto" w:fill="FFFFFF"/>
          <w:lang w:val="en-GB"/>
        </w:rPr>
      </w:pPr>
      <w:r w:rsidRPr="00064F0F">
        <w:rPr>
          <w:shd w:val="clear" w:color="auto" w:fill="FFFFFF"/>
          <w:lang w:val="en-GB"/>
        </w:rPr>
        <w:t xml:space="preserve">Moses </w:t>
      </w:r>
      <w:r w:rsidR="00EC56B3">
        <w:rPr>
          <w:shd w:val="clear" w:color="auto" w:fill="FFFFFF"/>
          <w:lang w:val="en-GB"/>
        </w:rPr>
        <w:t xml:space="preserve">generally </w:t>
      </w:r>
      <w:r w:rsidR="006C220D" w:rsidRPr="00064F0F">
        <w:rPr>
          <w:shd w:val="clear" w:color="auto" w:fill="FFFFFF"/>
          <w:lang w:val="en-GB"/>
        </w:rPr>
        <w:t xml:space="preserve">speaks in the name of </w:t>
      </w:r>
      <w:r w:rsidR="00274064">
        <w:rPr>
          <w:shd w:val="clear" w:color="auto" w:fill="FFFFFF"/>
          <w:lang w:val="en-GB"/>
        </w:rPr>
        <w:t>‘</w:t>
      </w:r>
      <w:r w:rsidR="006C220D" w:rsidRPr="00064F0F">
        <w:rPr>
          <w:shd w:val="clear" w:color="auto" w:fill="FFFFFF"/>
          <w:lang w:val="en-GB"/>
        </w:rPr>
        <w:t>Yahweh</w:t>
      </w:r>
      <w:r w:rsidR="00274064">
        <w:rPr>
          <w:shd w:val="clear" w:color="auto" w:fill="FFFFFF"/>
          <w:lang w:val="en-GB"/>
        </w:rPr>
        <w:t>’</w:t>
      </w:r>
      <w:r w:rsidRPr="00064F0F">
        <w:rPr>
          <w:shd w:val="clear" w:color="auto" w:fill="FFFFFF"/>
          <w:lang w:val="en-GB"/>
        </w:rPr>
        <w:t xml:space="preserve"> </w:t>
      </w:r>
      <w:r w:rsidR="006C220D" w:rsidRPr="00064F0F">
        <w:rPr>
          <w:shd w:val="clear" w:color="auto" w:fill="FFFFFF"/>
          <w:lang w:val="en-GB"/>
        </w:rPr>
        <w:t xml:space="preserve">rather than simply </w:t>
      </w:r>
      <w:r w:rsidR="00274064">
        <w:rPr>
          <w:shd w:val="clear" w:color="auto" w:fill="FFFFFF"/>
          <w:lang w:val="en-GB"/>
        </w:rPr>
        <w:t>‘</w:t>
      </w:r>
      <w:r w:rsidR="006C220D" w:rsidRPr="00064F0F">
        <w:rPr>
          <w:shd w:val="clear" w:color="auto" w:fill="FFFFFF"/>
          <w:lang w:val="en-GB"/>
        </w:rPr>
        <w:t>God</w:t>
      </w:r>
      <w:r w:rsidR="00274064">
        <w:rPr>
          <w:shd w:val="clear" w:color="auto" w:fill="FFFFFF"/>
          <w:lang w:val="en-GB"/>
        </w:rPr>
        <w:t>’.</w:t>
      </w:r>
      <w:r w:rsidR="006C220D" w:rsidRPr="00064F0F">
        <w:rPr>
          <w:shd w:val="clear" w:color="auto" w:fill="FFFFFF"/>
          <w:lang w:val="en-GB"/>
        </w:rPr>
        <w:t xml:space="preserve"> </w:t>
      </w:r>
      <w:r w:rsidR="00E53298" w:rsidRPr="00064F0F">
        <w:rPr>
          <w:shd w:val="clear" w:color="auto" w:fill="FFFFFF"/>
          <w:lang w:val="en-GB"/>
        </w:rPr>
        <w:t xml:space="preserve">Yahweh is </w:t>
      </w:r>
      <w:r w:rsidR="00811B04" w:rsidRPr="00064F0F">
        <w:rPr>
          <w:shd w:val="clear" w:color="auto" w:fill="FFFFFF"/>
          <w:lang w:val="en-GB"/>
        </w:rPr>
        <w:t>the</w:t>
      </w:r>
      <w:r w:rsidR="00E53298" w:rsidRPr="00064F0F">
        <w:rPr>
          <w:shd w:val="clear" w:color="auto" w:fill="FFFFFF"/>
          <w:lang w:val="en-GB"/>
        </w:rPr>
        <w:t xml:space="preserve"> special name </w:t>
      </w:r>
      <w:r w:rsidR="00811B04" w:rsidRPr="00064F0F">
        <w:rPr>
          <w:shd w:val="clear" w:color="auto" w:fill="FFFFFF"/>
          <w:lang w:val="en-GB"/>
        </w:rPr>
        <w:t xml:space="preserve">of God </w:t>
      </w:r>
      <w:r w:rsidR="00E53298" w:rsidRPr="00064F0F">
        <w:rPr>
          <w:shd w:val="clear" w:color="auto" w:fill="FFFFFF"/>
          <w:lang w:val="en-GB"/>
        </w:rPr>
        <w:t xml:space="preserve">that God gave Israel. </w:t>
      </w:r>
      <w:r w:rsidR="009141C1" w:rsidRPr="00064F0F">
        <w:rPr>
          <w:shd w:val="clear" w:color="auto" w:fill="FFFFFF"/>
          <w:lang w:val="en-GB"/>
        </w:rPr>
        <w:t>W</w:t>
      </w:r>
      <w:r w:rsidR="006B26D2" w:rsidRPr="00064F0F">
        <w:rPr>
          <w:shd w:val="clear" w:color="auto" w:fill="FFFFFF"/>
          <w:lang w:val="en-GB"/>
        </w:rPr>
        <w:t xml:space="preserve">hen Moses sets </w:t>
      </w:r>
      <w:r w:rsidR="001F37E1" w:rsidRPr="00064F0F">
        <w:rPr>
          <w:shd w:val="clear" w:color="auto" w:fill="FFFFFF"/>
          <w:lang w:val="en-GB"/>
        </w:rPr>
        <w:t>th</w:t>
      </w:r>
      <w:r w:rsidR="002715A5" w:rsidRPr="00064F0F">
        <w:rPr>
          <w:shd w:val="clear" w:color="auto" w:fill="FFFFFF"/>
          <w:lang w:val="en-GB"/>
        </w:rPr>
        <w:t>is</w:t>
      </w:r>
      <w:r w:rsidR="001F37E1" w:rsidRPr="00064F0F">
        <w:rPr>
          <w:shd w:val="clear" w:color="auto" w:fill="FFFFFF"/>
          <w:lang w:val="en-GB"/>
        </w:rPr>
        <w:t xml:space="preserve"> distinctive set of expectations before Israel</w:t>
      </w:r>
      <w:r w:rsidR="002715A5" w:rsidRPr="00064F0F">
        <w:rPr>
          <w:shd w:val="clear" w:color="auto" w:fill="FFFFFF"/>
          <w:lang w:val="en-GB"/>
        </w:rPr>
        <w:t xml:space="preserve">, </w:t>
      </w:r>
      <w:r w:rsidR="009141C1" w:rsidRPr="00064F0F">
        <w:rPr>
          <w:shd w:val="clear" w:color="auto" w:fill="FFFFFF"/>
          <w:lang w:val="en-GB"/>
        </w:rPr>
        <w:t xml:space="preserve">then, </w:t>
      </w:r>
      <w:r w:rsidR="002715A5" w:rsidRPr="00064F0F">
        <w:rPr>
          <w:shd w:val="clear" w:color="auto" w:fill="FFFFFF"/>
          <w:lang w:val="en-GB"/>
        </w:rPr>
        <w:t xml:space="preserve">he does so in the name of the God who </w:t>
      </w:r>
      <w:r w:rsidR="000509EE" w:rsidRPr="00064F0F">
        <w:rPr>
          <w:shd w:val="clear" w:color="auto" w:fill="FFFFFF"/>
          <w:lang w:val="en-GB"/>
        </w:rPr>
        <w:t>got involved with Israel in a special way.</w:t>
      </w:r>
      <w:r w:rsidR="00AB3A9A">
        <w:rPr>
          <w:shd w:val="clear" w:color="auto" w:fill="FFFFFF"/>
          <w:lang w:val="en-GB"/>
        </w:rPr>
        <w:t xml:space="preserve"> </w:t>
      </w:r>
      <w:r w:rsidR="000509EE" w:rsidRPr="00064F0F">
        <w:rPr>
          <w:shd w:val="clear" w:color="auto" w:fill="FFFFFF"/>
          <w:lang w:val="en-GB"/>
        </w:rPr>
        <w:t xml:space="preserve">(Most translations replace the name Yahweh by </w:t>
      </w:r>
      <w:r w:rsidR="009E3693" w:rsidRPr="00064F0F">
        <w:rPr>
          <w:shd w:val="clear" w:color="auto" w:fill="FFFFFF"/>
          <w:lang w:val="en-GB"/>
        </w:rPr>
        <w:t>a word for LORD, in all capital letters</w:t>
      </w:r>
      <w:r w:rsidR="00C911E1">
        <w:rPr>
          <w:shd w:val="clear" w:color="auto" w:fill="FFFFFF"/>
          <w:lang w:val="en-GB"/>
        </w:rPr>
        <w:t xml:space="preserve">, but </w:t>
      </w:r>
      <w:r w:rsidR="00474474" w:rsidRPr="00064F0F">
        <w:rPr>
          <w:shd w:val="clear" w:color="auto" w:fill="FFFFFF"/>
          <w:lang w:val="en-GB"/>
        </w:rPr>
        <w:t>readers</w:t>
      </w:r>
      <w:r w:rsidR="009E3693" w:rsidRPr="00064F0F">
        <w:rPr>
          <w:shd w:val="clear" w:color="auto" w:fill="FFFFFF"/>
          <w:lang w:val="en-GB"/>
        </w:rPr>
        <w:t xml:space="preserve"> can </w:t>
      </w:r>
      <w:r w:rsidR="00A06F11" w:rsidRPr="00064F0F">
        <w:rPr>
          <w:shd w:val="clear" w:color="auto" w:fill="FFFFFF"/>
          <w:lang w:val="en-GB"/>
        </w:rPr>
        <w:t xml:space="preserve">thus </w:t>
      </w:r>
      <w:r w:rsidR="009E3693" w:rsidRPr="00064F0F">
        <w:rPr>
          <w:shd w:val="clear" w:color="auto" w:fill="FFFFFF"/>
          <w:lang w:val="en-GB"/>
        </w:rPr>
        <w:t xml:space="preserve">tell from </w:t>
      </w:r>
      <w:r w:rsidR="0016289A" w:rsidRPr="00064F0F">
        <w:rPr>
          <w:shd w:val="clear" w:color="auto" w:fill="FFFFFF"/>
          <w:lang w:val="en-GB"/>
        </w:rPr>
        <w:t>th</w:t>
      </w:r>
      <w:r w:rsidR="00C911E1">
        <w:rPr>
          <w:shd w:val="clear" w:color="auto" w:fill="FFFFFF"/>
          <w:lang w:val="en-GB"/>
        </w:rPr>
        <w:t>e</w:t>
      </w:r>
      <w:r w:rsidR="00474474" w:rsidRPr="00064F0F">
        <w:rPr>
          <w:shd w:val="clear" w:color="auto" w:fill="FFFFFF"/>
          <w:lang w:val="en-GB"/>
        </w:rPr>
        <w:t xml:space="preserve"> </w:t>
      </w:r>
      <w:r w:rsidR="0016289A" w:rsidRPr="00064F0F">
        <w:rPr>
          <w:shd w:val="clear" w:color="auto" w:fill="FFFFFF"/>
          <w:lang w:val="en-GB"/>
        </w:rPr>
        <w:t>us</w:t>
      </w:r>
      <w:r w:rsidR="00474474" w:rsidRPr="00064F0F">
        <w:rPr>
          <w:shd w:val="clear" w:color="auto" w:fill="FFFFFF"/>
          <w:lang w:val="en-GB"/>
        </w:rPr>
        <w:t>e of</w:t>
      </w:r>
      <w:r w:rsidR="0016289A" w:rsidRPr="00064F0F">
        <w:rPr>
          <w:shd w:val="clear" w:color="auto" w:fill="FFFFFF"/>
          <w:lang w:val="en-GB"/>
        </w:rPr>
        <w:t xml:space="preserve"> capital letters </w:t>
      </w:r>
      <w:r w:rsidR="007D6D43" w:rsidRPr="00064F0F">
        <w:rPr>
          <w:shd w:val="clear" w:color="auto" w:fill="FFFFFF"/>
          <w:lang w:val="en-GB"/>
        </w:rPr>
        <w:t xml:space="preserve">that </w:t>
      </w:r>
      <w:r w:rsidR="0016289A" w:rsidRPr="00064F0F">
        <w:rPr>
          <w:shd w:val="clear" w:color="auto" w:fill="FFFFFF"/>
          <w:lang w:val="en-GB"/>
        </w:rPr>
        <w:t>Moses is using the name Yahweh</w:t>
      </w:r>
      <w:r w:rsidR="00B2674A" w:rsidRPr="00064F0F">
        <w:rPr>
          <w:shd w:val="clear" w:color="auto" w:fill="FFFFFF"/>
          <w:lang w:val="en-GB"/>
        </w:rPr>
        <w:t>.)</w:t>
      </w:r>
      <w:r w:rsidR="0016289A" w:rsidRPr="00064F0F">
        <w:rPr>
          <w:shd w:val="clear" w:color="auto" w:fill="FFFFFF"/>
          <w:lang w:val="en-GB"/>
        </w:rPr>
        <w:t xml:space="preserve"> </w:t>
      </w:r>
      <w:r w:rsidR="009E3693" w:rsidRPr="00064F0F">
        <w:rPr>
          <w:shd w:val="clear" w:color="auto" w:fill="FFFFFF"/>
          <w:lang w:val="en-GB"/>
        </w:rPr>
        <w:t xml:space="preserve"> </w:t>
      </w:r>
    </w:p>
    <w:p w14:paraId="3E063785" w14:textId="453D56C8" w:rsidR="00CB537C" w:rsidRDefault="00776DF0" w:rsidP="001A49D0">
      <w:pPr>
        <w:rPr>
          <w:shd w:val="clear" w:color="auto" w:fill="FFFFFF"/>
          <w:lang w:val="en-GB"/>
        </w:rPr>
      </w:pPr>
      <w:r w:rsidRPr="00064F0F">
        <w:rPr>
          <w:shd w:val="clear" w:color="auto" w:fill="FFFFFF"/>
          <w:lang w:val="en-GB"/>
        </w:rPr>
        <w:t>What are the characteristics of this system of rules</w:t>
      </w:r>
      <w:r w:rsidR="002C66ED" w:rsidRPr="00064F0F">
        <w:rPr>
          <w:shd w:val="clear" w:color="auto" w:fill="FFFFFF"/>
          <w:lang w:val="en-GB"/>
        </w:rPr>
        <w:t>?</w:t>
      </w:r>
      <w:r w:rsidR="00A95AE8" w:rsidRPr="00064F0F">
        <w:rPr>
          <w:shd w:val="clear" w:color="auto" w:fill="FFFFFF"/>
          <w:lang w:val="en-GB"/>
        </w:rPr>
        <w:t xml:space="preserve"> First, </w:t>
      </w:r>
      <w:r w:rsidR="00170BB1">
        <w:rPr>
          <w:shd w:val="clear" w:color="auto" w:fill="FFFFFF"/>
          <w:lang w:val="en-GB"/>
        </w:rPr>
        <w:t>it</w:t>
      </w:r>
      <w:r w:rsidR="000F56FD" w:rsidRPr="00064F0F">
        <w:rPr>
          <w:shd w:val="clear" w:color="auto" w:fill="FFFFFF"/>
          <w:lang w:val="en-GB"/>
        </w:rPr>
        <w:t xml:space="preserve"> is not generated by the people </w:t>
      </w:r>
      <w:r w:rsidR="006C37BC">
        <w:rPr>
          <w:shd w:val="clear" w:color="auto" w:fill="FFFFFF"/>
          <w:lang w:val="en-GB"/>
        </w:rPr>
        <w:t xml:space="preserve">or by its representatives </w:t>
      </w:r>
      <w:r w:rsidR="000F56FD" w:rsidRPr="00064F0F">
        <w:rPr>
          <w:shd w:val="clear" w:color="auto" w:fill="FFFFFF"/>
          <w:lang w:val="en-GB"/>
        </w:rPr>
        <w:t>in a democratic way</w:t>
      </w:r>
      <w:r w:rsidR="0061096A" w:rsidRPr="00064F0F">
        <w:rPr>
          <w:shd w:val="clear" w:color="auto" w:fill="FFFFFF"/>
          <w:lang w:val="en-GB"/>
        </w:rPr>
        <w:t xml:space="preserve">, but formulated and promulgated by </w:t>
      </w:r>
      <w:r w:rsidR="002C0875" w:rsidRPr="00064F0F">
        <w:rPr>
          <w:shd w:val="clear" w:color="auto" w:fill="FFFFFF"/>
          <w:lang w:val="en-GB"/>
        </w:rPr>
        <w:t>Moses</w:t>
      </w:r>
      <w:r w:rsidR="0061096A" w:rsidRPr="00064F0F">
        <w:rPr>
          <w:shd w:val="clear" w:color="auto" w:fill="FFFFFF"/>
          <w:lang w:val="en-GB"/>
        </w:rPr>
        <w:t xml:space="preserve">. He is </w:t>
      </w:r>
      <w:r w:rsidR="002B0494" w:rsidRPr="00064F0F">
        <w:rPr>
          <w:shd w:val="clear" w:color="auto" w:fill="FFFFFF"/>
          <w:lang w:val="en-GB"/>
        </w:rPr>
        <w:t xml:space="preserve">not a king, but </w:t>
      </w:r>
      <w:r w:rsidR="0061096A" w:rsidRPr="00064F0F">
        <w:rPr>
          <w:shd w:val="clear" w:color="auto" w:fill="FFFFFF"/>
          <w:lang w:val="en-GB"/>
        </w:rPr>
        <w:t xml:space="preserve">he has king-like </w:t>
      </w:r>
      <w:r w:rsidR="002B0494" w:rsidRPr="00064F0F">
        <w:rPr>
          <w:shd w:val="clear" w:color="auto" w:fill="FFFFFF"/>
          <w:lang w:val="en-GB"/>
        </w:rPr>
        <w:t>authority</w:t>
      </w:r>
      <w:r w:rsidR="00974B43" w:rsidRPr="00064F0F">
        <w:rPr>
          <w:shd w:val="clear" w:color="auto" w:fill="FFFFFF"/>
          <w:lang w:val="en-GB"/>
        </w:rPr>
        <w:t xml:space="preserve"> in </w:t>
      </w:r>
      <w:r w:rsidR="00274064">
        <w:rPr>
          <w:shd w:val="clear" w:color="auto" w:fill="FFFFFF"/>
          <w:lang w:val="en-GB"/>
        </w:rPr>
        <w:t>‘</w:t>
      </w:r>
      <w:r w:rsidR="00974B43" w:rsidRPr="00064F0F">
        <w:rPr>
          <w:shd w:val="clear" w:color="auto" w:fill="FFFFFF"/>
          <w:lang w:val="en-GB"/>
        </w:rPr>
        <w:t>laying down the law</w:t>
      </w:r>
      <w:r w:rsidR="00274064">
        <w:rPr>
          <w:shd w:val="clear" w:color="auto" w:fill="FFFFFF"/>
          <w:lang w:val="en-GB"/>
        </w:rPr>
        <w:t>’,</w:t>
      </w:r>
      <w:r w:rsidR="00974B43" w:rsidRPr="00064F0F">
        <w:rPr>
          <w:shd w:val="clear" w:color="auto" w:fill="FFFFFF"/>
          <w:lang w:val="en-GB"/>
        </w:rPr>
        <w:t xml:space="preserve"> as the expression goes. </w:t>
      </w:r>
      <w:r w:rsidR="00E10BF9" w:rsidRPr="00064F0F">
        <w:rPr>
          <w:shd w:val="clear" w:color="auto" w:fill="FFFFFF"/>
          <w:lang w:val="en-GB"/>
        </w:rPr>
        <w:t>H</w:t>
      </w:r>
      <w:r w:rsidR="00562BC7" w:rsidRPr="00064F0F">
        <w:rPr>
          <w:shd w:val="clear" w:color="auto" w:fill="FFFFFF"/>
          <w:lang w:val="en-GB"/>
        </w:rPr>
        <w:t xml:space="preserve">e </w:t>
      </w:r>
      <w:r w:rsidR="00E10BF9" w:rsidRPr="00064F0F">
        <w:rPr>
          <w:shd w:val="clear" w:color="auto" w:fill="FFFFFF"/>
          <w:lang w:val="en-GB"/>
        </w:rPr>
        <w:t>lays down the law</w:t>
      </w:r>
      <w:r w:rsidR="00562BC7" w:rsidRPr="00064F0F">
        <w:rPr>
          <w:shd w:val="clear" w:color="auto" w:fill="FFFFFF"/>
          <w:lang w:val="en-GB"/>
        </w:rPr>
        <w:t xml:space="preserve"> as </w:t>
      </w:r>
      <w:r w:rsidR="00274064">
        <w:rPr>
          <w:shd w:val="clear" w:color="auto" w:fill="FFFFFF"/>
          <w:lang w:val="en-GB"/>
        </w:rPr>
        <w:t>‘</w:t>
      </w:r>
      <w:r w:rsidR="00562BC7" w:rsidRPr="00064F0F">
        <w:rPr>
          <w:shd w:val="clear" w:color="auto" w:fill="FFFFFF"/>
          <w:lang w:val="en-GB"/>
        </w:rPr>
        <w:t>Yahweh’s servant</w:t>
      </w:r>
      <w:r w:rsidR="00274064">
        <w:rPr>
          <w:shd w:val="clear" w:color="auto" w:fill="FFFFFF"/>
          <w:lang w:val="en-GB"/>
        </w:rPr>
        <w:t>’.</w:t>
      </w:r>
      <w:r w:rsidR="00562BC7" w:rsidRPr="00064F0F">
        <w:rPr>
          <w:shd w:val="clear" w:color="auto" w:fill="FFFFFF"/>
          <w:lang w:val="en-GB"/>
        </w:rPr>
        <w:t xml:space="preserve"> It is Yahweh who is Israel’s king</w:t>
      </w:r>
      <w:r w:rsidR="00CA6A96">
        <w:rPr>
          <w:shd w:val="clear" w:color="auto" w:fill="FFFFFF"/>
          <w:lang w:val="en-GB"/>
        </w:rPr>
        <w:t>,</w:t>
      </w:r>
      <w:r w:rsidR="005940EB" w:rsidRPr="00064F0F">
        <w:rPr>
          <w:shd w:val="clear" w:color="auto" w:fill="FFFFFF"/>
          <w:lang w:val="en-GB"/>
        </w:rPr>
        <w:t xml:space="preserve"> and Moses lays down his law. </w:t>
      </w:r>
      <w:r w:rsidR="00562BC7" w:rsidRPr="00064F0F">
        <w:rPr>
          <w:shd w:val="clear" w:color="auto" w:fill="FFFFFF"/>
          <w:lang w:val="en-GB"/>
        </w:rPr>
        <w:t>In theory</w:t>
      </w:r>
      <w:r w:rsidR="00AD0C69" w:rsidRPr="00064F0F">
        <w:rPr>
          <w:shd w:val="clear" w:color="auto" w:fill="FFFFFF"/>
          <w:lang w:val="en-GB"/>
        </w:rPr>
        <w:t>,</w:t>
      </w:r>
      <w:r w:rsidR="00562BC7" w:rsidRPr="00064F0F">
        <w:rPr>
          <w:shd w:val="clear" w:color="auto" w:fill="FFFFFF"/>
          <w:lang w:val="en-GB"/>
        </w:rPr>
        <w:t xml:space="preserve"> the people</w:t>
      </w:r>
      <w:r w:rsidR="005940EB" w:rsidRPr="00064F0F">
        <w:rPr>
          <w:shd w:val="clear" w:color="auto" w:fill="FFFFFF"/>
          <w:lang w:val="en-GB"/>
        </w:rPr>
        <w:t xml:space="preserve"> could decline to recognize it, </w:t>
      </w:r>
      <w:r w:rsidR="00AC2B7F" w:rsidRPr="00064F0F">
        <w:rPr>
          <w:shd w:val="clear" w:color="auto" w:fill="FFFFFF"/>
          <w:lang w:val="en-GB"/>
        </w:rPr>
        <w:t>but they don</w:t>
      </w:r>
      <w:r w:rsidR="00CE6919" w:rsidRPr="00064F0F">
        <w:rPr>
          <w:shd w:val="clear" w:color="auto" w:fill="FFFFFF"/>
          <w:lang w:val="en-GB"/>
        </w:rPr>
        <w:t>’</w:t>
      </w:r>
      <w:r w:rsidR="00AC2B7F" w:rsidRPr="00064F0F">
        <w:rPr>
          <w:shd w:val="clear" w:color="auto" w:fill="FFFFFF"/>
          <w:lang w:val="en-GB"/>
        </w:rPr>
        <w:t>t exactly have an open choice. When God tells you w</w:t>
      </w:r>
      <w:r w:rsidR="00AD0C69" w:rsidRPr="00064F0F">
        <w:rPr>
          <w:shd w:val="clear" w:color="auto" w:fill="FFFFFF"/>
          <w:lang w:val="en-GB"/>
        </w:rPr>
        <w:t>ha</w:t>
      </w:r>
      <w:r w:rsidR="00AC2B7F" w:rsidRPr="00064F0F">
        <w:rPr>
          <w:shd w:val="clear" w:color="auto" w:fill="FFFFFF"/>
          <w:lang w:val="en-GB"/>
        </w:rPr>
        <w:t xml:space="preserve">t he expects, </w:t>
      </w:r>
      <w:r w:rsidR="0081124A" w:rsidRPr="00064F0F">
        <w:rPr>
          <w:shd w:val="clear" w:color="auto" w:fill="FFFFFF"/>
          <w:lang w:val="en-GB"/>
        </w:rPr>
        <w:t xml:space="preserve">via someone you know is his servant, </w:t>
      </w:r>
      <w:r w:rsidR="00AC2B7F" w:rsidRPr="00064F0F">
        <w:rPr>
          <w:shd w:val="clear" w:color="auto" w:fill="FFFFFF"/>
          <w:lang w:val="en-GB"/>
        </w:rPr>
        <w:t>you</w:t>
      </w:r>
      <w:r w:rsidR="008C39BE" w:rsidRPr="00064F0F">
        <w:rPr>
          <w:shd w:val="clear" w:color="auto" w:fill="FFFFFF"/>
          <w:lang w:val="en-GB"/>
        </w:rPr>
        <w:t xml:space="preserve"> are wise to agree to it.</w:t>
      </w:r>
      <w:r w:rsidR="001A49D0">
        <w:rPr>
          <w:shd w:val="clear" w:color="auto" w:fill="FFFFFF"/>
          <w:lang w:val="en-GB"/>
        </w:rPr>
        <w:t xml:space="preserve"> </w:t>
      </w:r>
    </w:p>
    <w:p w14:paraId="4E887570" w14:textId="1E70547D" w:rsidR="00CA6A96" w:rsidRPr="00064F0F" w:rsidRDefault="00CB537C" w:rsidP="001A49D0">
      <w:pPr>
        <w:rPr>
          <w:shd w:val="clear" w:color="auto" w:fill="FFFFFF"/>
          <w:lang w:val="en-GB"/>
        </w:rPr>
      </w:pPr>
      <w:r>
        <w:rPr>
          <w:shd w:val="clear" w:color="auto" w:fill="FFFFFF"/>
          <w:lang w:val="en-GB"/>
        </w:rPr>
        <w:t xml:space="preserve">Second, </w:t>
      </w:r>
      <w:r w:rsidR="00CA6A96" w:rsidRPr="00064F0F">
        <w:rPr>
          <w:shd w:val="clear" w:color="auto" w:fill="FFFFFF"/>
          <w:lang w:val="en-GB"/>
        </w:rPr>
        <w:t xml:space="preserve">First Testament law </w:t>
      </w:r>
      <w:r>
        <w:rPr>
          <w:shd w:val="clear" w:color="auto" w:fill="FFFFFF"/>
          <w:lang w:val="en-GB"/>
        </w:rPr>
        <w:t xml:space="preserve">thus </w:t>
      </w:r>
      <w:r w:rsidR="00CA6A96" w:rsidRPr="00064F0F">
        <w:rPr>
          <w:shd w:val="clear" w:color="auto" w:fill="FFFFFF"/>
          <w:lang w:val="en-GB"/>
        </w:rPr>
        <w:t xml:space="preserve">assumes </w:t>
      </w:r>
      <w:r w:rsidR="00CA6A96">
        <w:rPr>
          <w:shd w:val="clear" w:color="auto" w:fill="FFFFFF"/>
          <w:lang w:val="en-GB"/>
        </w:rPr>
        <w:t>t</w:t>
      </w:r>
      <w:r w:rsidR="00CA6A96" w:rsidRPr="00064F0F">
        <w:rPr>
          <w:shd w:val="clear" w:color="auto" w:fill="FFFFFF"/>
          <w:lang w:val="en-GB"/>
        </w:rPr>
        <w:t>hat human life is one whole and that God is an integral part of that whole. It would be impossible to think of law without God being part of it</w:t>
      </w:r>
      <w:r w:rsidR="001A49D0">
        <w:rPr>
          <w:shd w:val="clear" w:color="auto" w:fill="FFFFFF"/>
          <w:lang w:val="en-GB"/>
        </w:rPr>
        <w:t>, though</w:t>
      </w:r>
      <w:r w:rsidR="00CA6A96" w:rsidRPr="00064F0F">
        <w:rPr>
          <w:shd w:val="clear" w:color="auto" w:fill="FFFFFF"/>
          <w:lang w:val="en-GB"/>
        </w:rPr>
        <w:t xml:space="preserve"> the way God is part of it can vary. In Deuteronomy, God is </w:t>
      </w:r>
      <w:r w:rsidR="001A49D0">
        <w:rPr>
          <w:shd w:val="clear" w:color="auto" w:fill="FFFFFF"/>
          <w:lang w:val="en-GB"/>
        </w:rPr>
        <w:t xml:space="preserve">the </w:t>
      </w:r>
      <w:r w:rsidR="00CA6A96" w:rsidRPr="00064F0F">
        <w:rPr>
          <w:shd w:val="clear" w:color="auto" w:fill="FFFFFF"/>
          <w:lang w:val="en-GB"/>
        </w:rPr>
        <w:t xml:space="preserve">one who has delivered the Israelites from servitude to Egypt, with the result that they now become his servants. Deuteronomy details some of the obligations that are binding on Israel because God says so. </w:t>
      </w:r>
    </w:p>
    <w:p w14:paraId="711B6A13" w14:textId="173D61B1" w:rsidR="008C39BE" w:rsidRPr="00064F0F" w:rsidRDefault="00712769" w:rsidP="00752C9D">
      <w:pPr>
        <w:rPr>
          <w:shd w:val="clear" w:color="auto" w:fill="FFFFFF"/>
          <w:lang w:val="en-GB"/>
        </w:rPr>
      </w:pPr>
      <w:r>
        <w:rPr>
          <w:shd w:val="clear" w:color="auto" w:fill="FFFFFF"/>
          <w:lang w:val="en-GB"/>
        </w:rPr>
        <w:t>Third</w:t>
      </w:r>
      <w:r w:rsidR="008C39BE" w:rsidRPr="00064F0F">
        <w:rPr>
          <w:shd w:val="clear" w:color="auto" w:fill="FFFFFF"/>
          <w:lang w:val="en-GB"/>
        </w:rPr>
        <w:t xml:space="preserve">, </w:t>
      </w:r>
      <w:r w:rsidR="009D167C" w:rsidRPr="00064F0F">
        <w:rPr>
          <w:shd w:val="clear" w:color="auto" w:fill="FFFFFF"/>
          <w:lang w:val="en-GB"/>
        </w:rPr>
        <w:t xml:space="preserve">given that the law is given by God, </w:t>
      </w:r>
      <w:r w:rsidR="008C39BE" w:rsidRPr="00064F0F">
        <w:rPr>
          <w:shd w:val="clear" w:color="auto" w:fill="FFFFFF"/>
          <w:lang w:val="en-GB"/>
        </w:rPr>
        <w:t xml:space="preserve">it </w:t>
      </w:r>
      <w:r w:rsidR="009D167C" w:rsidRPr="00064F0F">
        <w:rPr>
          <w:shd w:val="clear" w:color="auto" w:fill="FFFFFF"/>
          <w:lang w:val="en-GB"/>
        </w:rPr>
        <w:t xml:space="preserve">fits </w:t>
      </w:r>
      <w:r w:rsidR="000043B7" w:rsidRPr="00064F0F">
        <w:rPr>
          <w:shd w:val="clear" w:color="auto" w:fill="FFFFFF"/>
          <w:lang w:val="en-GB"/>
        </w:rPr>
        <w:t xml:space="preserve">that the law covers </w:t>
      </w:r>
      <w:r w:rsidR="00A66072" w:rsidRPr="00064F0F">
        <w:rPr>
          <w:shd w:val="clear" w:color="auto" w:fill="FFFFFF"/>
          <w:lang w:val="en-GB"/>
        </w:rPr>
        <w:t xml:space="preserve">Israel’s </w:t>
      </w:r>
      <w:r w:rsidR="000043B7" w:rsidRPr="00064F0F">
        <w:rPr>
          <w:shd w:val="clear" w:color="auto" w:fill="FFFFFF"/>
          <w:lang w:val="en-GB"/>
        </w:rPr>
        <w:t>relationship with Yahweh as well as relationships within Israel.</w:t>
      </w:r>
      <w:r w:rsidR="009F0E55" w:rsidRPr="00064F0F">
        <w:rPr>
          <w:shd w:val="clear" w:color="auto" w:fill="FFFFFF"/>
          <w:lang w:val="en-GB"/>
        </w:rPr>
        <w:t xml:space="preserve"> The Ten Commandments </w:t>
      </w:r>
      <w:r w:rsidR="000B7121" w:rsidRPr="00064F0F">
        <w:rPr>
          <w:shd w:val="clear" w:color="auto" w:fill="FFFFFF"/>
          <w:lang w:val="en-GB"/>
        </w:rPr>
        <w:t xml:space="preserve">encapsulate the point (we call them the Ten Commandments, but Deuteronomy calls them the Ten Words). </w:t>
      </w:r>
      <w:r w:rsidR="008D631F" w:rsidRPr="00064F0F">
        <w:rPr>
          <w:shd w:val="clear" w:color="auto" w:fill="FFFFFF"/>
          <w:lang w:val="en-GB"/>
        </w:rPr>
        <w:t>Roughly the first half</w:t>
      </w:r>
      <w:r w:rsidR="00A66072" w:rsidRPr="00064F0F">
        <w:rPr>
          <w:shd w:val="clear" w:color="auto" w:fill="FFFFFF"/>
          <w:lang w:val="en-GB"/>
        </w:rPr>
        <w:t xml:space="preserve"> of the ten</w:t>
      </w:r>
      <w:r w:rsidR="008D631F" w:rsidRPr="00064F0F">
        <w:rPr>
          <w:shd w:val="clear" w:color="auto" w:fill="FFFFFF"/>
          <w:lang w:val="en-GB"/>
        </w:rPr>
        <w:t xml:space="preserve"> cover</w:t>
      </w:r>
      <w:r w:rsidR="00E50536" w:rsidRPr="00064F0F">
        <w:rPr>
          <w:shd w:val="clear" w:color="auto" w:fill="FFFFFF"/>
          <w:lang w:val="en-GB"/>
        </w:rPr>
        <w:t xml:space="preserve"> some basics about</w:t>
      </w:r>
      <w:r w:rsidR="008D631F" w:rsidRPr="00064F0F">
        <w:rPr>
          <w:shd w:val="clear" w:color="auto" w:fill="FFFFFF"/>
          <w:lang w:val="en-GB"/>
        </w:rPr>
        <w:t xml:space="preserve"> relationships with Yahweh: how you think of him, how you commit yourself to him, how you hono</w:t>
      </w:r>
      <w:r w:rsidR="00B44881">
        <w:rPr>
          <w:shd w:val="clear" w:color="auto" w:fill="FFFFFF"/>
          <w:lang w:val="en-GB"/>
        </w:rPr>
        <w:t>ur</w:t>
      </w:r>
      <w:r w:rsidR="008D631F" w:rsidRPr="00064F0F">
        <w:rPr>
          <w:shd w:val="clear" w:color="auto" w:fill="FFFFFF"/>
          <w:lang w:val="en-GB"/>
        </w:rPr>
        <w:t xml:space="preserve"> him, how you </w:t>
      </w:r>
      <w:r w:rsidR="001E5CF6" w:rsidRPr="00064F0F">
        <w:rPr>
          <w:shd w:val="clear" w:color="auto" w:fill="FFFFFF"/>
          <w:lang w:val="en-GB"/>
        </w:rPr>
        <w:t xml:space="preserve">recognize his lordship over your life. The second half then covers some basics </w:t>
      </w:r>
      <w:r w:rsidR="00E50536" w:rsidRPr="00064F0F">
        <w:rPr>
          <w:shd w:val="clear" w:color="auto" w:fill="FFFFFF"/>
          <w:lang w:val="en-GB"/>
        </w:rPr>
        <w:t>about relationships in the community</w:t>
      </w:r>
      <w:r w:rsidR="00D91680" w:rsidRPr="00064F0F">
        <w:rPr>
          <w:shd w:val="clear" w:color="auto" w:fill="FFFFFF"/>
          <w:lang w:val="en-GB"/>
        </w:rPr>
        <w:t xml:space="preserve">, such as attitudes to one’s spouse, </w:t>
      </w:r>
      <w:r w:rsidR="00184434" w:rsidRPr="00064F0F">
        <w:rPr>
          <w:shd w:val="clear" w:color="auto" w:fill="FFFFFF"/>
          <w:lang w:val="en-GB"/>
        </w:rPr>
        <w:t xml:space="preserve">to </w:t>
      </w:r>
      <w:r w:rsidR="00D91680" w:rsidRPr="00064F0F">
        <w:rPr>
          <w:shd w:val="clear" w:color="auto" w:fill="FFFFFF"/>
          <w:lang w:val="en-GB"/>
        </w:rPr>
        <w:t>one’s parents</w:t>
      </w:r>
      <w:r w:rsidR="007B6BDB" w:rsidRPr="00064F0F">
        <w:rPr>
          <w:shd w:val="clear" w:color="auto" w:fill="FFFFFF"/>
          <w:lang w:val="en-GB"/>
        </w:rPr>
        <w:t xml:space="preserve">, to </w:t>
      </w:r>
      <w:r w:rsidR="00D6610F" w:rsidRPr="00064F0F">
        <w:rPr>
          <w:shd w:val="clear" w:color="auto" w:fill="FFFFFF"/>
          <w:lang w:val="en-GB"/>
        </w:rPr>
        <w:t>o</w:t>
      </w:r>
      <w:r w:rsidR="007B6BDB" w:rsidRPr="00064F0F">
        <w:rPr>
          <w:shd w:val="clear" w:color="auto" w:fill="FFFFFF"/>
          <w:lang w:val="en-GB"/>
        </w:rPr>
        <w:t xml:space="preserve">ther people’s lives, and to other people’s property. </w:t>
      </w:r>
      <w:r w:rsidR="003F2604">
        <w:rPr>
          <w:shd w:val="clear" w:color="auto" w:fill="FFFFFF"/>
          <w:lang w:val="en-GB"/>
        </w:rPr>
        <w:t>S</w:t>
      </w:r>
      <w:r w:rsidR="00064F0F" w:rsidRPr="00064F0F">
        <w:rPr>
          <w:shd w:val="clear" w:color="auto" w:fill="FFFFFF"/>
          <w:lang w:val="en-GB"/>
        </w:rPr>
        <w:t>ome</w:t>
      </w:r>
      <w:r w:rsidR="00D6610F" w:rsidRPr="00064F0F">
        <w:rPr>
          <w:shd w:val="clear" w:color="auto" w:fill="FFFFFF"/>
          <w:lang w:val="en-GB"/>
        </w:rPr>
        <w:t xml:space="preserve"> Jews </w:t>
      </w:r>
      <w:r w:rsidR="003F2604">
        <w:rPr>
          <w:shd w:val="clear" w:color="auto" w:fill="FFFFFF"/>
          <w:lang w:val="en-GB"/>
        </w:rPr>
        <w:t xml:space="preserve">later </w:t>
      </w:r>
      <w:r w:rsidR="00D6610F" w:rsidRPr="00064F0F">
        <w:rPr>
          <w:shd w:val="clear" w:color="auto" w:fill="FFFFFF"/>
          <w:lang w:val="en-GB"/>
        </w:rPr>
        <w:t xml:space="preserve">suggested that you could </w:t>
      </w:r>
      <w:r w:rsidR="0006753B" w:rsidRPr="00064F0F">
        <w:rPr>
          <w:shd w:val="clear" w:color="auto" w:fill="FFFFFF"/>
          <w:lang w:val="en-GB"/>
        </w:rPr>
        <w:t>sum up</w:t>
      </w:r>
      <w:r w:rsidR="00D6610F" w:rsidRPr="00064F0F">
        <w:rPr>
          <w:shd w:val="clear" w:color="auto" w:fill="FFFFFF"/>
          <w:lang w:val="en-GB"/>
        </w:rPr>
        <w:t xml:space="preserve"> the law in two commands, to love God </w:t>
      </w:r>
      <w:r w:rsidR="0006753B" w:rsidRPr="00064F0F">
        <w:rPr>
          <w:shd w:val="clear" w:color="auto" w:fill="FFFFFF"/>
          <w:lang w:val="en-GB"/>
        </w:rPr>
        <w:t xml:space="preserve">and </w:t>
      </w:r>
      <w:r w:rsidR="00D6610F" w:rsidRPr="00064F0F">
        <w:rPr>
          <w:shd w:val="clear" w:color="auto" w:fill="FFFFFF"/>
          <w:lang w:val="en-GB"/>
        </w:rPr>
        <w:t>love your neighbo</w:t>
      </w:r>
      <w:r w:rsidR="0006753B" w:rsidRPr="00064F0F">
        <w:rPr>
          <w:shd w:val="clear" w:color="auto" w:fill="FFFFFF"/>
          <w:lang w:val="en-GB"/>
        </w:rPr>
        <w:t>u</w:t>
      </w:r>
      <w:r w:rsidR="00D6610F" w:rsidRPr="00064F0F">
        <w:rPr>
          <w:shd w:val="clear" w:color="auto" w:fill="FFFFFF"/>
          <w:lang w:val="en-GB"/>
        </w:rPr>
        <w:t>r, and</w:t>
      </w:r>
      <w:r w:rsidR="0006753B" w:rsidRPr="00064F0F">
        <w:rPr>
          <w:shd w:val="clear" w:color="auto" w:fill="FFFFFF"/>
          <w:lang w:val="en-GB"/>
        </w:rPr>
        <w:t xml:space="preserve"> </w:t>
      </w:r>
      <w:r w:rsidR="003D41F4" w:rsidRPr="00064F0F">
        <w:rPr>
          <w:shd w:val="clear" w:color="auto" w:fill="FFFFFF"/>
          <w:lang w:val="en-GB"/>
        </w:rPr>
        <w:t>Jesus accepted th</w:t>
      </w:r>
      <w:r w:rsidR="0006753B" w:rsidRPr="00064F0F">
        <w:rPr>
          <w:shd w:val="clear" w:color="auto" w:fill="FFFFFF"/>
          <w:lang w:val="en-GB"/>
        </w:rPr>
        <w:t>at idea.</w:t>
      </w:r>
    </w:p>
    <w:p w14:paraId="1AE01CC6" w14:textId="3AABCD8F" w:rsidR="00860517" w:rsidRPr="00064F0F" w:rsidRDefault="00D223B7" w:rsidP="00B04397">
      <w:pPr>
        <w:rPr>
          <w:shd w:val="clear" w:color="auto" w:fill="FFFFFF"/>
          <w:lang w:val="en-GB"/>
        </w:rPr>
      </w:pPr>
      <w:r>
        <w:rPr>
          <w:shd w:val="clear" w:color="auto" w:fill="FFFFFF"/>
          <w:lang w:val="en-GB"/>
        </w:rPr>
        <w:lastRenderedPageBreak/>
        <w:t>Fourth</w:t>
      </w:r>
      <w:r w:rsidR="00675DF3" w:rsidRPr="00064F0F">
        <w:rPr>
          <w:shd w:val="clear" w:color="auto" w:fill="FFFFFF"/>
          <w:lang w:val="en-GB"/>
        </w:rPr>
        <w:t xml:space="preserve">, </w:t>
      </w:r>
      <w:r w:rsidR="00A56723">
        <w:rPr>
          <w:shd w:val="clear" w:color="auto" w:fill="FFFFFF"/>
          <w:lang w:val="en-GB"/>
        </w:rPr>
        <w:t xml:space="preserve">Deuteronomy </w:t>
      </w:r>
      <w:r w:rsidR="00675DF3" w:rsidRPr="00064F0F">
        <w:rPr>
          <w:shd w:val="clear" w:color="auto" w:fill="FFFFFF"/>
          <w:lang w:val="en-GB"/>
        </w:rPr>
        <w:t xml:space="preserve">covers both attitudes and practices. </w:t>
      </w:r>
      <w:r w:rsidR="003B6C4A" w:rsidRPr="00064F0F">
        <w:rPr>
          <w:shd w:val="clear" w:color="auto" w:fill="FFFFFF"/>
          <w:lang w:val="en-GB"/>
        </w:rPr>
        <w:t xml:space="preserve">Roughly speaking, </w:t>
      </w:r>
      <w:r w:rsidR="005A0AE7" w:rsidRPr="00064F0F">
        <w:rPr>
          <w:shd w:val="clear" w:color="auto" w:fill="FFFFFF"/>
          <w:lang w:val="en-GB"/>
        </w:rPr>
        <w:t>the first third of Deuteronomy covers attitudes</w:t>
      </w:r>
      <w:r w:rsidR="00B04397" w:rsidRPr="00064F0F">
        <w:rPr>
          <w:shd w:val="clear" w:color="auto" w:fill="FFFFFF"/>
          <w:lang w:val="en-GB"/>
        </w:rPr>
        <w:t>. Right attitudes</w:t>
      </w:r>
      <w:r w:rsidR="005A0AE7" w:rsidRPr="00064F0F">
        <w:rPr>
          <w:shd w:val="clear" w:color="auto" w:fill="FFFFFF"/>
          <w:lang w:val="en-GB"/>
        </w:rPr>
        <w:t xml:space="preserve"> include </w:t>
      </w:r>
      <w:r w:rsidR="00B04397" w:rsidRPr="00064F0F">
        <w:rPr>
          <w:shd w:val="clear" w:color="auto" w:fill="FFFFFF"/>
          <w:lang w:val="en-GB"/>
        </w:rPr>
        <w:t>staying</w:t>
      </w:r>
      <w:r w:rsidR="00665986" w:rsidRPr="00064F0F">
        <w:rPr>
          <w:shd w:val="clear" w:color="auto" w:fill="FFFFFF"/>
          <w:lang w:val="en-GB"/>
        </w:rPr>
        <w:t xml:space="preserve"> mindful of how </w:t>
      </w:r>
      <w:r w:rsidR="00B04397" w:rsidRPr="00064F0F">
        <w:rPr>
          <w:shd w:val="clear" w:color="auto" w:fill="FFFFFF"/>
          <w:lang w:val="en-GB"/>
        </w:rPr>
        <w:t xml:space="preserve">Yahweh got </w:t>
      </w:r>
      <w:r w:rsidR="00665986" w:rsidRPr="00064F0F">
        <w:rPr>
          <w:shd w:val="clear" w:color="auto" w:fill="FFFFFF"/>
          <w:lang w:val="en-GB"/>
        </w:rPr>
        <w:t>Israel to where it is,</w:t>
      </w:r>
      <w:r w:rsidR="00B663CC" w:rsidRPr="00064F0F">
        <w:rPr>
          <w:shd w:val="clear" w:color="auto" w:fill="FFFFFF"/>
          <w:lang w:val="en-GB"/>
        </w:rPr>
        <w:t xml:space="preserve"> trusting Yahweh</w:t>
      </w:r>
      <w:r w:rsidR="004A5BE2">
        <w:rPr>
          <w:shd w:val="clear" w:color="auto" w:fill="FFFFFF"/>
          <w:lang w:val="en-GB"/>
        </w:rPr>
        <w:t xml:space="preserve"> (in light of that)</w:t>
      </w:r>
      <w:r w:rsidR="00B663CC" w:rsidRPr="00064F0F">
        <w:rPr>
          <w:shd w:val="clear" w:color="auto" w:fill="FFFFFF"/>
          <w:lang w:val="en-GB"/>
        </w:rPr>
        <w:t>, hono</w:t>
      </w:r>
      <w:r w:rsidR="004A5BE2">
        <w:rPr>
          <w:shd w:val="clear" w:color="auto" w:fill="FFFFFF"/>
          <w:lang w:val="en-GB"/>
        </w:rPr>
        <w:t>u</w:t>
      </w:r>
      <w:r w:rsidR="00B663CC" w:rsidRPr="00064F0F">
        <w:rPr>
          <w:shd w:val="clear" w:color="auto" w:fill="FFFFFF"/>
          <w:lang w:val="en-GB"/>
        </w:rPr>
        <w:t xml:space="preserve">ring Yahweh, and </w:t>
      </w:r>
      <w:r w:rsidR="00923077" w:rsidRPr="00064F0F">
        <w:rPr>
          <w:shd w:val="clear" w:color="auto" w:fill="FFFFFF"/>
          <w:lang w:val="en-GB"/>
        </w:rPr>
        <w:t>committing oneself to Yahweh. All those attitudes have some exclusiveness about them. They mean one does not trust</w:t>
      </w:r>
      <w:r w:rsidR="007C5D42">
        <w:rPr>
          <w:shd w:val="clear" w:color="auto" w:fill="FFFFFF"/>
          <w:lang w:val="en-GB"/>
        </w:rPr>
        <w:t xml:space="preserve"> in</w:t>
      </w:r>
      <w:r w:rsidR="00683D9D" w:rsidRPr="00064F0F">
        <w:rPr>
          <w:shd w:val="clear" w:color="auto" w:fill="FFFFFF"/>
          <w:lang w:val="en-GB"/>
        </w:rPr>
        <w:t>, hono</w:t>
      </w:r>
      <w:r w:rsidR="00483D5B">
        <w:rPr>
          <w:shd w:val="clear" w:color="auto" w:fill="FFFFFF"/>
          <w:lang w:val="en-GB"/>
        </w:rPr>
        <w:t>u</w:t>
      </w:r>
      <w:r w:rsidR="00683D9D" w:rsidRPr="00064F0F">
        <w:rPr>
          <w:shd w:val="clear" w:color="auto" w:fill="FFFFFF"/>
          <w:lang w:val="en-GB"/>
        </w:rPr>
        <w:t>r, or commit oneself to</w:t>
      </w:r>
      <w:r w:rsidR="00923077" w:rsidRPr="00064F0F">
        <w:rPr>
          <w:shd w:val="clear" w:color="auto" w:fill="FFFFFF"/>
          <w:lang w:val="en-GB"/>
        </w:rPr>
        <w:t xml:space="preserve"> other deities or other people</w:t>
      </w:r>
      <w:r w:rsidR="00CA302C" w:rsidRPr="00064F0F">
        <w:rPr>
          <w:shd w:val="clear" w:color="auto" w:fill="FFFFFF"/>
          <w:lang w:val="en-GB"/>
        </w:rPr>
        <w:t>,</w:t>
      </w:r>
      <w:r w:rsidR="00923077" w:rsidRPr="00064F0F">
        <w:rPr>
          <w:shd w:val="clear" w:color="auto" w:fill="FFFFFF"/>
          <w:lang w:val="en-GB"/>
        </w:rPr>
        <w:t xml:space="preserve"> </w:t>
      </w:r>
      <w:r w:rsidR="00483D5B">
        <w:rPr>
          <w:shd w:val="clear" w:color="auto" w:fill="FFFFFF"/>
          <w:lang w:val="en-GB"/>
        </w:rPr>
        <w:t>as</w:t>
      </w:r>
      <w:r w:rsidR="00923077" w:rsidRPr="00064F0F">
        <w:rPr>
          <w:shd w:val="clear" w:color="auto" w:fill="FFFFFF"/>
          <w:lang w:val="en-GB"/>
        </w:rPr>
        <w:t xml:space="preserve"> one </w:t>
      </w:r>
      <w:r w:rsidR="00683D9D" w:rsidRPr="00064F0F">
        <w:rPr>
          <w:shd w:val="clear" w:color="auto" w:fill="FFFFFF"/>
          <w:lang w:val="en-GB"/>
        </w:rPr>
        <w:t>does to Yahweh.</w:t>
      </w:r>
    </w:p>
    <w:p w14:paraId="080EF4DA" w14:textId="5227504E" w:rsidR="00090A3A" w:rsidRPr="00064F0F" w:rsidRDefault="00090A3A" w:rsidP="00D87449">
      <w:pPr>
        <w:rPr>
          <w:shd w:val="clear" w:color="auto" w:fill="FFFFFF"/>
          <w:lang w:val="en-GB"/>
        </w:rPr>
      </w:pPr>
      <w:r w:rsidRPr="00064F0F">
        <w:rPr>
          <w:shd w:val="clear" w:color="auto" w:fill="FFFFFF"/>
          <w:lang w:val="en-GB"/>
        </w:rPr>
        <w:t xml:space="preserve">The remaining two-thirds of </w:t>
      </w:r>
      <w:r w:rsidR="00E51C27">
        <w:rPr>
          <w:shd w:val="clear" w:color="auto" w:fill="FFFFFF"/>
          <w:lang w:val="en-GB"/>
        </w:rPr>
        <w:t>Deuteronomy</w:t>
      </w:r>
      <w:r w:rsidRPr="00064F0F">
        <w:rPr>
          <w:shd w:val="clear" w:color="auto" w:fill="FFFFFF"/>
          <w:lang w:val="en-GB"/>
        </w:rPr>
        <w:t xml:space="preserve"> then </w:t>
      </w:r>
      <w:r w:rsidR="00857CD8" w:rsidRPr="00064F0F">
        <w:rPr>
          <w:shd w:val="clear" w:color="auto" w:fill="FFFFFF"/>
          <w:lang w:val="en-GB"/>
        </w:rPr>
        <w:t xml:space="preserve">cover practices that give expression to these attitudes. </w:t>
      </w:r>
      <w:r w:rsidR="009A287A" w:rsidRPr="00064F0F">
        <w:rPr>
          <w:shd w:val="clear" w:color="auto" w:fill="FFFFFF"/>
          <w:lang w:val="en-GB"/>
        </w:rPr>
        <w:t xml:space="preserve">Deuteronomy 12, for instance, begins </w:t>
      </w:r>
      <w:r w:rsidR="00E17A7B" w:rsidRPr="00064F0F">
        <w:rPr>
          <w:shd w:val="clear" w:color="auto" w:fill="FFFFFF"/>
          <w:lang w:val="en-GB"/>
        </w:rPr>
        <w:t>th</w:t>
      </w:r>
      <w:r w:rsidR="00C61E69">
        <w:rPr>
          <w:shd w:val="clear" w:color="auto" w:fill="FFFFFF"/>
          <w:lang w:val="en-GB"/>
        </w:rPr>
        <w:t>e</w:t>
      </w:r>
      <w:r w:rsidR="00E17A7B" w:rsidRPr="00064F0F">
        <w:rPr>
          <w:shd w:val="clear" w:color="auto" w:fill="FFFFFF"/>
          <w:lang w:val="en-GB"/>
        </w:rPr>
        <w:t xml:space="preserve"> working out of implications </w:t>
      </w:r>
      <w:r w:rsidR="009A287A" w:rsidRPr="00064F0F">
        <w:rPr>
          <w:shd w:val="clear" w:color="auto" w:fill="FFFFFF"/>
          <w:lang w:val="en-GB"/>
        </w:rPr>
        <w:t>by laying down some rules about worship.</w:t>
      </w:r>
      <w:r w:rsidR="002E7E9A" w:rsidRPr="00064F0F">
        <w:rPr>
          <w:shd w:val="clear" w:color="auto" w:fill="FFFFFF"/>
          <w:lang w:val="en-GB"/>
        </w:rPr>
        <w:t xml:space="preserve"> </w:t>
      </w:r>
      <w:r w:rsidR="00C61E69">
        <w:rPr>
          <w:shd w:val="clear" w:color="auto" w:fill="FFFFFF"/>
          <w:lang w:val="en-GB"/>
        </w:rPr>
        <w:t>If</w:t>
      </w:r>
      <w:r w:rsidR="002E7E9A" w:rsidRPr="00064F0F">
        <w:rPr>
          <w:shd w:val="clear" w:color="auto" w:fill="FFFFFF"/>
          <w:lang w:val="en-GB"/>
        </w:rPr>
        <w:t xml:space="preserve"> this </w:t>
      </w:r>
      <w:r w:rsidR="00C61E69">
        <w:rPr>
          <w:shd w:val="clear" w:color="auto" w:fill="FFFFFF"/>
          <w:lang w:val="en-GB"/>
        </w:rPr>
        <w:t>should</w:t>
      </w:r>
      <w:r w:rsidR="002E7E9A" w:rsidRPr="00064F0F">
        <w:rPr>
          <w:shd w:val="clear" w:color="auto" w:fill="FFFFFF"/>
          <w:lang w:val="en-GB"/>
        </w:rPr>
        <w:t xml:space="preserve"> seem an odd thing to do </w:t>
      </w:r>
      <w:r w:rsidR="00D87449">
        <w:rPr>
          <w:shd w:val="clear" w:color="auto" w:fill="FFFFFF"/>
          <w:lang w:val="en-GB"/>
        </w:rPr>
        <w:t xml:space="preserve">(why </w:t>
      </w:r>
      <w:r w:rsidR="002E7E9A" w:rsidRPr="00064F0F">
        <w:rPr>
          <w:shd w:val="clear" w:color="auto" w:fill="FFFFFF"/>
          <w:lang w:val="en-GB"/>
        </w:rPr>
        <w:t>would anyone need rules about worship?</w:t>
      </w:r>
      <w:r w:rsidR="0025412F">
        <w:rPr>
          <w:shd w:val="clear" w:color="auto" w:fill="FFFFFF"/>
          <w:lang w:val="en-GB"/>
        </w:rPr>
        <w:t>),</w:t>
      </w:r>
      <w:r w:rsidR="002E7E9A" w:rsidRPr="00064F0F">
        <w:rPr>
          <w:shd w:val="clear" w:color="auto" w:fill="FFFFFF"/>
          <w:lang w:val="en-GB"/>
        </w:rPr>
        <w:t xml:space="preserve"> </w:t>
      </w:r>
      <w:r w:rsidR="0025412F">
        <w:rPr>
          <w:shd w:val="clear" w:color="auto" w:fill="FFFFFF"/>
          <w:lang w:val="en-GB"/>
        </w:rPr>
        <w:t>p</w:t>
      </w:r>
      <w:r w:rsidR="002E7E9A" w:rsidRPr="00064F0F">
        <w:rPr>
          <w:shd w:val="clear" w:color="auto" w:fill="FFFFFF"/>
          <w:lang w:val="en-GB"/>
        </w:rPr>
        <w:t xml:space="preserve">art of the </w:t>
      </w:r>
      <w:r w:rsidR="0025412F">
        <w:rPr>
          <w:shd w:val="clear" w:color="auto" w:fill="FFFFFF"/>
          <w:lang w:val="en-GB"/>
        </w:rPr>
        <w:t>explanation</w:t>
      </w:r>
      <w:r w:rsidR="00466E3C" w:rsidRPr="00064F0F">
        <w:rPr>
          <w:shd w:val="clear" w:color="auto" w:fill="FFFFFF"/>
          <w:lang w:val="en-GB"/>
        </w:rPr>
        <w:t xml:space="preserve"> is that in Canaan</w:t>
      </w:r>
      <w:r w:rsidR="00E17A7B" w:rsidRPr="00064F0F">
        <w:rPr>
          <w:shd w:val="clear" w:color="auto" w:fill="FFFFFF"/>
          <w:lang w:val="en-GB"/>
        </w:rPr>
        <w:t>,</w:t>
      </w:r>
      <w:r w:rsidR="00466E3C" w:rsidRPr="00064F0F">
        <w:rPr>
          <w:shd w:val="clear" w:color="auto" w:fill="FFFFFF"/>
          <w:lang w:val="en-GB"/>
        </w:rPr>
        <w:t xml:space="preserve"> Israel lived its life among people who worshiped in way</w:t>
      </w:r>
      <w:r w:rsidR="00814AF0" w:rsidRPr="00064F0F">
        <w:rPr>
          <w:shd w:val="clear" w:color="auto" w:fill="FFFFFF"/>
          <w:lang w:val="en-GB"/>
        </w:rPr>
        <w:t>s</w:t>
      </w:r>
      <w:r w:rsidR="00466E3C" w:rsidRPr="00064F0F">
        <w:rPr>
          <w:shd w:val="clear" w:color="auto" w:fill="FFFFFF"/>
          <w:lang w:val="en-GB"/>
        </w:rPr>
        <w:t xml:space="preserve"> that Israel </w:t>
      </w:r>
      <w:r w:rsidR="00535275" w:rsidRPr="00064F0F">
        <w:rPr>
          <w:shd w:val="clear" w:color="auto" w:fill="FFFFFF"/>
          <w:lang w:val="en-GB"/>
        </w:rPr>
        <w:t>needed to avoid</w:t>
      </w:r>
      <w:r w:rsidR="00FD7D6F" w:rsidRPr="00064F0F">
        <w:rPr>
          <w:shd w:val="clear" w:color="auto" w:fill="FFFFFF"/>
          <w:lang w:val="en-GB"/>
        </w:rPr>
        <w:t xml:space="preserve">, </w:t>
      </w:r>
      <w:r w:rsidR="00535275" w:rsidRPr="00064F0F">
        <w:rPr>
          <w:shd w:val="clear" w:color="auto" w:fill="FFFFFF"/>
          <w:lang w:val="en-GB"/>
        </w:rPr>
        <w:t>ways that suggested misunderstanding</w:t>
      </w:r>
      <w:r w:rsidR="00814AF0" w:rsidRPr="00064F0F">
        <w:rPr>
          <w:shd w:val="clear" w:color="auto" w:fill="FFFFFF"/>
          <w:lang w:val="en-GB"/>
        </w:rPr>
        <w:t>s</w:t>
      </w:r>
      <w:r w:rsidR="00535275" w:rsidRPr="00064F0F">
        <w:rPr>
          <w:shd w:val="clear" w:color="auto" w:fill="FFFFFF"/>
          <w:lang w:val="en-GB"/>
        </w:rPr>
        <w:t xml:space="preserve"> of who God is</w:t>
      </w:r>
      <w:r w:rsidR="00FD7D6F" w:rsidRPr="00064F0F">
        <w:rPr>
          <w:shd w:val="clear" w:color="auto" w:fill="FFFFFF"/>
          <w:lang w:val="en-GB"/>
        </w:rPr>
        <w:t>. The most notor</w:t>
      </w:r>
      <w:r w:rsidR="008E7A2E" w:rsidRPr="00064F0F">
        <w:rPr>
          <w:shd w:val="clear" w:color="auto" w:fill="FFFFFF"/>
          <w:lang w:val="en-GB"/>
        </w:rPr>
        <w:t xml:space="preserve">ious that Deuteronomy </w:t>
      </w:r>
      <w:r w:rsidR="00814AF0" w:rsidRPr="00064F0F">
        <w:rPr>
          <w:shd w:val="clear" w:color="auto" w:fill="FFFFFF"/>
          <w:lang w:val="en-GB"/>
        </w:rPr>
        <w:t>mentions</w:t>
      </w:r>
      <w:r w:rsidR="008E7A2E" w:rsidRPr="00064F0F">
        <w:rPr>
          <w:shd w:val="clear" w:color="auto" w:fill="FFFFFF"/>
          <w:lang w:val="en-GB"/>
        </w:rPr>
        <w:t xml:space="preserve"> </w:t>
      </w:r>
      <w:r w:rsidR="0037534C" w:rsidRPr="00064F0F">
        <w:rPr>
          <w:shd w:val="clear" w:color="auto" w:fill="FFFFFF"/>
          <w:lang w:val="en-GB"/>
        </w:rPr>
        <w:t xml:space="preserve">and prohibits </w:t>
      </w:r>
      <w:r w:rsidR="008E7A2E" w:rsidRPr="00064F0F">
        <w:rPr>
          <w:shd w:val="clear" w:color="auto" w:fill="FFFFFF"/>
          <w:lang w:val="en-GB"/>
        </w:rPr>
        <w:t xml:space="preserve">was sacrificing a child to God. Such a practice shows </w:t>
      </w:r>
      <w:r w:rsidR="00620622" w:rsidRPr="00064F0F">
        <w:rPr>
          <w:shd w:val="clear" w:color="auto" w:fill="FFFFFF"/>
          <w:lang w:val="en-GB"/>
        </w:rPr>
        <w:t xml:space="preserve">in a sharp way that people cannot be simply expected to work out </w:t>
      </w:r>
      <w:r w:rsidR="006E640F" w:rsidRPr="00064F0F">
        <w:rPr>
          <w:shd w:val="clear" w:color="auto" w:fill="FFFFFF"/>
          <w:lang w:val="en-GB"/>
        </w:rPr>
        <w:t>the nature of proper worship.</w:t>
      </w:r>
      <w:r w:rsidR="0037534C" w:rsidRPr="00064F0F">
        <w:rPr>
          <w:shd w:val="clear" w:color="auto" w:fill="FFFFFF"/>
          <w:lang w:val="en-GB"/>
        </w:rPr>
        <w:t xml:space="preserve"> They need some </w:t>
      </w:r>
      <w:r w:rsidR="00225527" w:rsidRPr="00064F0F">
        <w:rPr>
          <w:shd w:val="clear" w:color="auto" w:fill="FFFFFF"/>
          <w:lang w:val="en-GB"/>
        </w:rPr>
        <w:t>rules to govern</w:t>
      </w:r>
      <w:r w:rsidR="0037534C" w:rsidRPr="00064F0F">
        <w:rPr>
          <w:shd w:val="clear" w:color="auto" w:fill="FFFFFF"/>
          <w:lang w:val="en-GB"/>
        </w:rPr>
        <w:t xml:space="preserve"> it.</w:t>
      </w:r>
    </w:p>
    <w:p w14:paraId="76F0DAE7" w14:textId="21BD8D6B" w:rsidR="006E640F" w:rsidRPr="00064F0F" w:rsidRDefault="00AC7269" w:rsidP="00665986">
      <w:pPr>
        <w:rPr>
          <w:shd w:val="clear" w:color="auto" w:fill="FFFFFF"/>
          <w:lang w:val="en-GB"/>
        </w:rPr>
      </w:pPr>
      <w:r>
        <w:rPr>
          <w:shd w:val="clear" w:color="auto" w:fill="FFFFFF"/>
          <w:lang w:val="en-GB"/>
        </w:rPr>
        <w:t>Fifth, t</w:t>
      </w:r>
      <w:r w:rsidR="006E640F" w:rsidRPr="00064F0F">
        <w:rPr>
          <w:shd w:val="clear" w:color="auto" w:fill="FFFFFF"/>
          <w:lang w:val="en-GB"/>
        </w:rPr>
        <w:t>he rules</w:t>
      </w:r>
      <w:r w:rsidR="00225527" w:rsidRPr="00064F0F">
        <w:rPr>
          <w:shd w:val="clear" w:color="auto" w:fill="FFFFFF"/>
          <w:lang w:val="en-GB"/>
        </w:rPr>
        <w:t xml:space="preserve"> </w:t>
      </w:r>
      <w:r w:rsidR="001E16AC">
        <w:rPr>
          <w:shd w:val="clear" w:color="auto" w:fill="FFFFFF"/>
          <w:lang w:val="en-GB"/>
        </w:rPr>
        <w:t xml:space="preserve">in Deuteronomy </w:t>
      </w:r>
      <w:r w:rsidR="00225527" w:rsidRPr="00064F0F">
        <w:rPr>
          <w:shd w:val="clear" w:color="auto" w:fill="FFFFFF"/>
          <w:lang w:val="en-GB"/>
        </w:rPr>
        <w:t>thus</w:t>
      </w:r>
      <w:r w:rsidR="006E640F" w:rsidRPr="00064F0F">
        <w:rPr>
          <w:shd w:val="clear" w:color="auto" w:fill="FFFFFF"/>
          <w:lang w:val="en-GB"/>
        </w:rPr>
        <w:t xml:space="preserve"> allow for human waywardness</w:t>
      </w:r>
      <w:r w:rsidR="00ED3545">
        <w:rPr>
          <w:shd w:val="clear" w:color="auto" w:fill="FFFFFF"/>
          <w:lang w:val="en-GB"/>
        </w:rPr>
        <w:t>.</w:t>
      </w:r>
      <w:r w:rsidR="00A87167" w:rsidRPr="00064F0F">
        <w:rPr>
          <w:shd w:val="clear" w:color="auto" w:fill="FFFFFF"/>
          <w:lang w:val="en-GB"/>
        </w:rPr>
        <w:t xml:space="preserve"> Jesus, again, </w:t>
      </w:r>
      <w:r w:rsidR="00ED3545">
        <w:rPr>
          <w:shd w:val="clear" w:color="auto" w:fill="FFFFFF"/>
          <w:lang w:val="en-GB"/>
        </w:rPr>
        <w:t>notes this,</w:t>
      </w:r>
      <w:r w:rsidR="00A87167" w:rsidRPr="00064F0F">
        <w:rPr>
          <w:shd w:val="clear" w:color="auto" w:fill="FFFFFF"/>
          <w:lang w:val="en-GB"/>
        </w:rPr>
        <w:t xml:space="preserve"> in Matt</w:t>
      </w:r>
      <w:r w:rsidR="004D1DB9" w:rsidRPr="00064F0F">
        <w:rPr>
          <w:shd w:val="clear" w:color="auto" w:fill="FFFFFF"/>
          <w:lang w:val="en-GB"/>
        </w:rPr>
        <w:t>hew</w:t>
      </w:r>
      <w:r w:rsidR="00A87167" w:rsidRPr="00064F0F">
        <w:rPr>
          <w:shd w:val="clear" w:color="auto" w:fill="FFFFFF"/>
          <w:lang w:val="en-GB"/>
        </w:rPr>
        <w:t xml:space="preserve"> </w:t>
      </w:r>
      <w:r w:rsidR="001371FD">
        <w:rPr>
          <w:shd w:val="clear" w:color="auto" w:fill="FFFFFF"/>
          <w:lang w:val="en-GB"/>
        </w:rPr>
        <w:t>19:</w:t>
      </w:r>
      <w:r w:rsidR="00953727">
        <w:rPr>
          <w:shd w:val="clear" w:color="auto" w:fill="FFFFFF"/>
          <w:lang w:val="en-GB"/>
        </w:rPr>
        <w:t>3 – 12</w:t>
      </w:r>
      <w:r w:rsidR="001634DC" w:rsidRPr="00064F0F">
        <w:rPr>
          <w:shd w:val="clear" w:color="auto" w:fill="FFFFFF"/>
          <w:lang w:val="en-GB"/>
        </w:rPr>
        <w:t>.</w:t>
      </w:r>
      <w:r w:rsidR="006E640F" w:rsidRPr="00064F0F">
        <w:rPr>
          <w:shd w:val="clear" w:color="auto" w:fill="FFFFFF"/>
          <w:lang w:val="en-GB"/>
        </w:rPr>
        <w:t xml:space="preserve"> </w:t>
      </w:r>
      <w:r w:rsidR="004D1DB9" w:rsidRPr="00064F0F">
        <w:rPr>
          <w:shd w:val="clear" w:color="auto" w:fill="FFFFFF"/>
          <w:lang w:val="en-GB"/>
        </w:rPr>
        <w:t>Deuteronomy</w:t>
      </w:r>
      <w:r w:rsidR="00110B15" w:rsidRPr="00064F0F">
        <w:rPr>
          <w:shd w:val="clear" w:color="auto" w:fill="FFFFFF"/>
          <w:lang w:val="en-GB"/>
        </w:rPr>
        <w:t xml:space="preserve"> assume</w:t>
      </w:r>
      <w:r w:rsidR="00ED3545">
        <w:rPr>
          <w:shd w:val="clear" w:color="auto" w:fill="FFFFFF"/>
          <w:lang w:val="en-GB"/>
        </w:rPr>
        <w:t>s</w:t>
      </w:r>
      <w:r w:rsidR="00110B15" w:rsidRPr="00064F0F">
        <w:rPr>
          <w:shd w:val="clear" w:color="auto" w:fill="FFFFFF"/>
          <w:lang w:val="en-GB"/>
        </w:rPr>
        <w:t xml:space="preserve"> that </w:t>
      </w:r>
      <w:r w:rsidR="002417D5" w:rsidRPr="00064F0F">
        <w:rPr>
          <w:shd w:val="clear" w:color="auto" w:fill="FFFFFF"/>
          <w:lang w:val="en-GB"/>
        </w:rPr>
        <w:t xml:space="preserve">marriages will break down, that </w:t>
      </w:r>
      <w:r w:rsidR="00110B15" w:rsidRPr="00064F0F">
        <w:rPr>
          <w:shd w:val="clear" w:color="auto" w:fill="FFFFFF"/>
          <w:lang w:val="en-GB"/>
        </w:rPr>
        <w:t xml:space="preserve">prophets will try to get people to serve other gods, </w:t>
      </w:r>
      <w:r w:rsidR="00A678C4" w:rsidRPr="00064F0F">
        <w:rPr>
          <w:shd w:val="clear" w:color="auto" w:fill="FFFFFF"/>
          <w:lang w:val="en-GB"/>
        </w:rPr>
        <w:t xml:space="preserve">that people will get into economic trouble and take out loans </w:t>
      </w:r>
      <w:r w:rsidR="00605595" w:rsidRPr="00064F0F">
        <w:rPr>
          <w:shd w:val="clear" w:color="auto" w:fill="FFFFFF"/>
          <w:lang w:val="en-GB"/>
        </w:rPr>
        <w:t>t</w:t>
      </w:r>
      <w:r w:rsidR="00A678C4" w:rsidRPr="00064F0F">
        <w:rPr>
          <w:shd w:val="clear" w:color="auto" w:fill="FFFFFF"/>
          <w:lang w:val="en-GB"/>
        </w:rPr>
        <w:t xml:space="preserve">hat they cannot repay, that </w:t>
      </w:r>
      <w:r w:rsidR="007C30B8" w:rsidRPr="00064F0F">
        <w:rPr>
          <w:shd w:val="clear" w:color="auto" w:fill="FFFFFF"/>
          <w:lang w:val="en-GB"/>
        </w:rPr>
        <w:t xml:space="preserve">teenagers will be tempted to have sex before marriage, </w:t>
      </w:r>
      <w:r w:rsidR="00D91901" w:rsidRPr="00064F0F">
        <w:rPr>
          <w:shd w:val="clear" w:color="auto" w:fill="FFFFFF"/>
          <w:lang w:val="en-GB"/>
        </w:rPr>
        <w:t>that the people will not want to</w:t>
      </w:r>
      <w:r w:rsidR="00345D98" w:rsidRPr="00064F0F">
        <w:rPr>
          <w:shd w:val="clear" w:color="auto" w:fill="FFFFFF"/>
          <w:lang w:val="en-GB"/>
        </w:rPr>
        <w:t xml:space="preserve"> do</w:t>
      </w:r>
      <w:r w:rsidR="00D91901" w:rsidRPr="00064F0F">
        <w:rPr>
          <w:shd w:val="clear" w:color="auto" w:fill="FFFFFF"/>
          <w:lang w:val="en-GB"/>
        </w:rPr>
        <w:t xml:space="preserve"> without the strong leadership provided by a king</w:t>
      </w:r>
      <w:r w:rsidR="00A87167" w:rsidRPr="00064F0F">
        <w:rPr>
          <w:shd w:val="clear" w:color="auto" w:fill="FFFFFF"/>
          <w:lang w:val="en-GB"/>
        </w:rPr>
        <w:t xml:space="preserve">. </w:t>
      </w:r>
      <w:r w:rsidR="001634DC" w:rsidRPr="00064F0F">
        <w:rPr>
          <w:shd w:val="clear" w:color="auto" w:fill="FFFFFF"/>
          <w:lang w:val="en-GB"/>
        </w:rPr>
        <w:t xml:space="preserve">So </w:t>
      </w:r>
      <w:r w:rsidR="002A6535">
        <w:rPr>
          <w:shd w:val="clear" w:color="auto" w:fill="FFFFFF"/>
          <w:lang w:val="en-GB"/>
        </w:rPr>
        <w:t>Deuteronomy</w:t>
      </w:r>
      <w:r w:rsidR="001634DC" w:rsidRPr="00064F0F">
        <w:rPr>
          <w:shd w:val="clear" w:color="auto" w:fill="FFFFFF"/>
          <w:lang w:val="en-GB"/>
        </w:rPr>
        <w:t xml:space="preserve"> both lay</w:t>
      </w:r>
      <w:r w:rsidR="002A6535">
        <w:rPr>
          <w:shd w:val="clear" w:color="auto" w:fill="FFFFFF"/>
          <w:lang w:val="en-GB"/>
        </w:rPr>
        <w:t>s</w:t>
      </w:r>
      <w:r w:rsidR="001634DC" w:rsidRPr="00064F0F">
        <w:rPr>
          <w:shd w:val="clear" w:color="auto" w:fill="FFFFFF"/>
          <w:lang w:val="en-GB"/>
        </w:rPr>
        <w:t xml:space="preserve"> down </w:t>
      </w:r>
      <w:r w:rsidR="001C0153">
        <w:rPr>
          <w:shd w:val="clear" w:color="auto" w:fill="FFFFFF"/>
          <w:lang w:val="en-GB"/>
        </w:rPr>
        <w:t>ideals</w:t>
      </w:r>
      <w:r w:rsidR="001634DC" w:rsidRPr="00064F0F">
        <w:rPr>
          <w:shd w:val="clear" w:color="auto" w:fill="FFFFFF"/>
          <w:lang w:val="en-GB"/>
        </w:rPr>
        <w:t xml:space="preserve"> </w:t>
      </w:r>
      <w:r w:rsidR="001C0153">
        <w:rPr>
          <w:shd w:val="clear" w:color="auto" w:fill="FFFFFF"/>
          <w:lang w:val="en-GB"/>
        </w:rPr>
        <w:t xml:space="preserve">for </w:t>
      </w:r>
      <w:r w:rsidR="001634DC" w:rsidRPr="00064F0F">
        <w:rPr>
          <w:shd w:val="clear" w:color="auto" w:fill="FFFFFF"/>
          <w:lang w:val="en-GB"/>
        </w:rPr>
        <w:t xml:space="preserve">how life with God and life with one another </w:t>
      </w:r>
      <w:r w:rsidR="002A6535">
        <w:rPr>
          <w:shd w:val="clear" w:color="auto" w:fill="FFFFFF"/>
          <w:lang w:val="en-GB"/>
        </w:rPr>
        <w:t>should</w:t>
      </w:r>
      <w:r w:rsidR="001634DC" w:rsidRPr="00064F0F">
        <w:rPr>
          <w:shd w:val="clear" w:color="auto" w:fill="FFFFFF"/>
          <w:lang w:val="en-GB"/>
        </w:rPr>
        <w:t xml:space="preserve"> work, and </w:t>
      </w:r>
      <w:r w:rsidR="007B001C" w:rsidRPr="00064F0F">
        <w:rPr>
          <w:shd w:val="clear" w:color="auto" w:fill="FFFFFF"/>
          <w:lang w:val="en-GB"/>
        </w:rPr>
        <w:t xml:space="preserve">also </w:t>
      </w:r>
      <w:r w:rsidR="001634DC" w:rsidRPr="00064F0F">
        <w:rPr>
          <w:shd w:val="clear" w:color="auto" w:fill="FFFFFF"/>
          <w:lang w:val="en-GB"/>
        </w:rPr>
        <w:t>provide</w:t>
      </w:r>
      <w:r w:rsidR="002A6535">
        <w:rPr>
          <w:shd w:val="clear" w:color="auto" w:fill="FFFFFF"/>
          <w:lang w:val="en-GB"/>
        </w:rPr>
        <w:t>s</w:t>
      </w:r>
      <w:r w:rsidR="001634DC" w:rsidRPr="00064F0F">
        <w:rPr>
          <w:shd w:val="clear" w:color="auto" w:fill="FFFFFF"/>
          <w:lang w:val="en-GB"/>
        </w:rPr>
        <w:t xml:space="preserve"> rules for dealing with the situation when </w:t>
      </w:r>
      <w:r w:rsidR="00CB0754" w:rsidRPr="00064F0F">
        <w:rPr>
          <w:shd w:val="clear" w:color="auto" w:fill="FFFFFF"/>
          <w:lang w:val="en-GB"/>
        </w:rPr>
        <w:t>people do not live that way and get into a mess.</w:t>
      </w:r>
    </w:p>
    <w:p w14:paraId="6C57ACBD" w14:textId="0B9716AE" w:rsidR="00B94CD8" w:rsidRPr="00064F0F" w:rsidRDefault="006138C6" w:rsidP="006138C6">
      <w:pPr>
        <w:pStyle w:val="Heading2"/>
        <w:numPr>
          <w:ilvl w:val="0"/>
          <w:numId w:val="3"/>
        </w:numPr>
        <w:rPr>
          <w:shd w:val="clear" w:color="auto" w:fill="FFFFFF"/>
          <w:lang w:val="en-GB"/>
        </w:rPr>
      </w:pPr>
      <w:r w:rsidRPr="00064F0F">
        <w:rPr>
          <w:shd w:val="clear" w:color="auto" w:fill="FFFFFF"/>
          <w:lang w:val="en-GB"/>
        </w:rPr>
        <w:t>Exodus</w:t>
      </w:r>
    </w:p>
    <w:p w14:paraId="09E2F9C3" w14:textId="61C26EBD" w:rsidR="003C41F1" w:rsidRPr="00064F0F" w:rsidRDefault="0001483A" w:rsidP="00665986">
      <w:pPr>
        <w:rPr>
          <w:shd w:val="clear" w:color="auto" w:fill="FFFFFF"/>
          <w:lang w:val="en-GB"/>
        </w:rPr>
      </w:pPr>
      <w:r w:rsidRPr="00064F0F">
        <w:rPr>
          <w:shd w:val="clear" w:color="auto" w:fill="FFFFFF"/>
          <w:lang w:val="en-GB"/>
        </w:rPr>
        <w:t>Deuteronomy, then, is the most systematic collection of rules in the First Testament. But it is not the first</w:t>
      </w:r>
      <w:r w:rsidR="007B001C" w:rsidRPr="00064F0F">
        <w:rPr>
          <w:shd w:val="clear" w:color="auto" w:fill="FFFFFF"/>
          <w:lang w:val="en-GB"/>
        </w:rPr>
        <w:t>, which</w:t>
      </w:r>
      <w:r w:rsidR="00B427F0" w:rsidRPr="00064F0F">
        <w:rPr>
          <w:shd w:val="clear" w:color="auto" w:fill="FFFFFF"/>
          <w:lang w:val="en-GB"/>
        </w:rPr>
        <w:t xml:space="preserve"> is Exodus 19 – 24. </w:t>
      </w:r>
      <w:r w:rsidR="009B10A4" w:rsidRPr="00064F0F">
        <w:rPr>
          <w:shd w:val="clear" w:color="auto" w:fill="FFFFFF"/>
          <w:lang w:val="en-GB"/>
        </w:rPr>
        <w:t>This collection of rules</w:t>
      </w:r>
      <w:r w:rsidR="001E365B" w:rsidRPr="00064F0F">
        <w:rPr>
          <w:shd w:val="clear" w:color="auto" w:fill="FFFFFF"/>
          <w:lang w:val="en-GB"/>
        </w:rPr>
        <w:t xml:space="preserve"> follows the story </w:t>
      </w:r>
      <w:r w:rsidR="00707C40">
        <w:rPr>
          <w:shd w:val="clear" w:color="auto" w:fill="FFFFFF"/>
          <w:lang w:val="en-GB"/>
        </w:rPr>
        <w:t xml:space="preserve">in Exodus 1 – 18 </w:t>
      </w:r>
      <w:r w:rsidR="001E365B" w:rsidRPr="00064F0F">
        <w:rPr>
          <w:shd w:val="clear" w:color="auto" w:fill="FFFFFF"/>
          <w:lang w:val="en-GB"/>
        </w:rPr>
        <w:t xml:space="preserve">of Yahweh’s </w:t>
      </w:r>
      <w:r w:rsidR="00D3652D" w:rsidRPr="00064F0F">
        <w:rPr>
          <w:shd w:val="clear" w:color="auto" w:fill="FFFFFF"/>
          <w:lang w:val="en-GB"/>
        </w:rPr>
        <w:t xml:space="preserve">making Israel his special people and </w:t>
      </w:r>
      <w:r w:rsidR="001E365B" w:rsidRPr="00064F0F">
        <w:rPr>
          <w:shd w:val="clear" w:color="auto" w:fill="FFFFFF"/>
          <w:lang w:val="en-GB"/>
        </w:rPr>
        <w:t xml:space="preserve">bringing </w:t>
      </w:r>
      <w:r w:rsidR="00B2674A" w:rsidRPr="00064F0F">
        <w:rPr>
          <w:shd w:val="clear" w:color="auto" w:fill="FFFFFF"/>
          <w:lang w:val="en-GB"/>
        </w:rPr>
        <w:t>the</w:t>
      </w:r>
      <w:r w:rsidR="00D3652D" w:rsidRPr="00064F0F">
        <w:rPr>
          <w:shd w:val="clear" w:color="auto" w:fill="FFFFFF"/>
          <w:lang w:val="en-GB"/>
        </w:rPr>
        <w:t>m</w:t>
      </w:r>
      <w:r w:rsidR="00B2674A" w:rsidRPr="00064F0F">
        <w:rPr>
          <w:shd w:val="clear" w:color="auto" w:fill="FFFFFF"/>
          <w:lang w:val="en-GB"/>
        </w:rPr>
        <w:t xml:space="preserve"> out of Egypt</w:t>
      </w:r>
      <w:r w:rsidR="002D1F31">
        <w:rPr>
          <w:shd w:val="clear" w:color="auto" w:fill="FFFFFF"/>
          <w:lang w:val="en-GB"/>
        </w:rPr>
        <w:t>.</w:t>
      </w:r>
      <w:r w:rsidR="009B10A4" w:rsidRPr="00064F0F">
        <w:rPr>
          <w:shd w:val="clear" w:color="auto" w:fill="FFFFFF"/>
          <w:lang w:val="en-GB"/>
        </w:rPr>
        <w:t xml:space="preserve"> Exodus 1</w:t>
      </w:r>
      <w:r w:rsidR="002D1F31">
        <w:rPr>
          <w:shd w:val="clear" w:color="auto" w:fill="FFFFFF"/>
          <w:lang w:val="en-GB"/>
        </w:rPr>
        <w:t>9</w:t>
      </w:r>
      <w:r w:rsidR="009B10A4" w:rsidRPr="00064F0F">
        <w:rPr>
          <w:shd w:val="clear" w:color="auto" w:fill="FFFFFF"/>
          <w:lang w:val="en-GB"/>
        </w:rPr>
        <w:t xml:space="preserve"> – </w:t>
      </w:r>
      <w:r w:rsidR="002D1F31">
        <w:rPr>
          <w:shd w:val="clear" w:color="auto" w:fill="FFFFFF"/>
          <w:lang w:val="en-GB"/>
        </w:rPr>
        <w:t>24</w:t>
      </w:r>
      <w:r w:rsidR="007E3C00" w:rsidRPr="00064F0F">
        <w:rPr>
          <w:shd w:val="clear" w:color="auto" w:fill="FFFFFF"/>
          <w:lang w:val="en-GB"/>
        </w:rPr>
        <w:t xml:space="preserve"> </w:t>
      </w:r>
      <w:r w:rsidR="001A2CC9">
        <w:rPr>
          <w:shd w:val="clear" w:color="auto" w:fill="FFFFFF"/>
          <w:lang w:val="en-GB"/>
        </w:rPr>
        <w:t xml:space="preserve">comprises </w:t>
      </w:r>
      <w:r w:rsidR="007E3C00" w:rsidRPr="00064F0F">
        <w:rPr>
          <w:shd w:val="clear" w:color="auto" w:fill="FFFFFF"/>
          <w:lang w:val="en-GB"/>
        </w:rPr>
        <w:t xml:space="preserve">just six chapters, </w:t>
      </w:r>
      <w:r w:rsidR="002D1F31">
        <w:rPr>
          <w:shd w:val="clear" w:color="auto" w:fill="FFFFFF"/>
          <w:lang w:val="en-GB"/>
        </w:rPr>
        <w:t>so it is</w:t>
      </w:r>
      <w:r w:rsidR="00C7422C" w:rsidRPr="00064F0F">
        <w:rPr>
          <w:shd w:val="clear" w:color="auto" w:fill="FFFFFF"/>
          <w:lang w:val="en-GB"/>
        </w:rPr>
        <w:t xml:space="preserve"> much shorter than Deuteronomy, but </w:t>
      </w:r>
      <w:r w:rsidR="00232E03" w:rsidRPr="00064F0F">
        <w:rPr>
          <w:shd w:val="clear" w:color="auto" w:fill="FFFFFF"/>
          <w:lang w:val="en-GB"/>
        </w:rPr>
        <w:t>the</w:t>
      </w:r>
      <w:r w:rsidR="005858B8">
        <w:rPr>
          <w:shd w:val="clear" w:color="auto" w:fill="FFFFFF"/>
          <w:lang w:val="en-GB"/>
        </w:rPr>
        <w:t xml:space="preserve"> chapters’</w:t>
      </w:r>
      <w:r w:rsidR="00C7422C" w:rsidRPr="00064F0F">
        <w:rPr>
          <w:shd w:val="clear" w:color="auto" w:fill="FFFFFF"/>
          <w:lang w:val="en-GB"/>
        </w:rPr>
        <w:t xml:space="preserve"> shape </w:t>
      </w:r>
      <w:r w:rsidR="000453D1" w:rsidRPr="00064F0F">
        <w:rPr>
          <w:shd w:val="clear" w:color="auto" w:fill="FFFFFF"/>
          <w:lang w:val="en-GB"/>
        </w:rPr>
        <w:t>and basic concerns are</w:t>
      </w:r>
      <w:r w:rsidR="00C7422C" w:rsidRPr="00064F0F">
        <w:rPr>
          <w:shd w:val="clear" w:color="auto" w:fill="FFFFFF"/>
          <w:lang w:val="en-GB"/>
        </w:rPr>
        <w:t xml:space="preserve"> </w:t>
      </w:r>
      <w:r w:rsidR="000453D1" w:rsidRPr="00064F0F">
        <w:rPr>
          <w:shd w:val="clear" w:color="auto" w:fill="FFFFFF"/>
          <w:lang w:val="en-GB"/>
        </w:rPr>
        <w:t>parallel.</w:t>
      </w:r>
      <w:r w:rsidR="006E6EFE" w:rsidRPr="00064F0F">
        <w:rPr>
          <w:shd w:val="clear" w:color="auto" w:fill="FFFFFF"/>
          <w:lang w:val="en-GB"/>
        </w:rPr>
        <w:t xml:space="preserve"> </w:t>
      </w:r>
    </w:p>
    <w:p w14:paraId="50FE3439" w14:textId="77777777" w:rsidR="003C41F1" w:rsidRPr="00064F0F" w:rsidRDefault="003C41F1" w:rsidP="00665986">
      <w:pPr>
        <w:rPr>
          <w:shd w:val="clear" w:color="auto" w:fill="FFFFFF"/>
          <w:lang w:val="en-GB"/>
        </w:rPr>
      </w:pPr>
    </w:p>
    <w:p w14:paraId="38C8FBEF" w14:textId="7B690024" w:rsidR="00CF1825" w:rsidRPr="00064F0F" w:rsidRDefault="00232E03" w:rsidP="004A2CC1">
      <w:pPr>
        <w:pStyle w:val="ListParagraph"/>
        <w:rPr>
          <w:shd w:val="clear" w:color="auto" w:fill="FFFFFF"/>
          <w:lang w:val="en-GB"/>
        </w:rPr>
      </w:pPr>
      <w:r w:rsidRPr="00064F0F">
        <w:rPr>
          <w:shd w:val="clear" w:color="auto" w:fill="FFFFFF"/>
          <w:lang w:val="en-GB"/>
        </w:rPr>
        <w:t>I</w:t>
      </w:r>
      <w:r w:rsidR="000B7EAE" w:rsidRPr="00064F0F">
        <w:rPr>
          <w:shd w:val="clear" w:color="auto" w:fill="FFFFFF"/>
          <w:lang w:val="en-GB"/>
        </w:rPr>
        <w:t>n Exodus 19</w:t>
      </w:r>
      <w:r w:rsidRPr="00064F0F">
        <w:rPr>
          <w:shd w:val="clear" w:color="auto" w:fill="FFFFFF"/>
          <w:lang w:val="en-GB"/>
        </w:rPr>
        <w:t>,</w:t>
      </w:r>
      <w:r w:rsidR="000B7EAE" w:rsidRPr="00064F0F">
        <w:rPr>
          <w:shd w:val="clear" w:color="auto" w:fill="FFFFFF"/>
          <w:lang w:val="en-GB"/>
        </w:rPr>
        <w:t xml:space="preserve"> </w:t>
      </w:r>
      <w:r w:rsidR="00C31A5E" w:rsidRPr="00064F0F">
        <w:rPr>
          <w:shd w:val="clear" w:color="auto" w:fill="FFFFFF"/>
          <w:lang w:val="en-GB"/>
        </w:rPr>
        <w:t>Yahweh</w:t>
      </w:r>
      <w:r w:rsidR="006E6EFE" w:rsidRPr="00064F0F">
        <w:rPr>
          <w:shd w:val="clear" w:color="auto" w:fill="FFFFFF"/>
          <w:lang w:val="en-GB"/>
        </w:rPr>
        <w:t xml:space="preserve"> challenges Israel to make a commitment to him and to his law (before he tells them what</w:t>
      </w:r>
      <w:r w:rsidR="006E6EA9" w:rsidRPr="00064F0F">
        <w:rPr>
          <w:shd w:val="clear" w:color="auto" w:fill="FFFFFF"/>
          <w:lang w:val="en-GB"/>
        </w:rPr>
        <w:t xml:space="preserve"> this law will be!</w:t>
      </w:r>
      <w:r w:rsidR="000B7EAE" w:rsidRPr="00064F0F">
        <w:rPr>
          <w:shd w:val="clear" w:color="auto" w:fill="FFFFFF"/>
          <w:lang w:val="en-GB"/>
        </w:rPr>
        <w:t>)</w:t>
      </w:r>
      <w:r w:rsidR="00CF1825" w:rsidRPr="00064F0F">
        <w:rPr>
          <w:shd w:val="clear" w:color="auto" w:fill="FFFFFF"/>
          <w:lang w:val="en-GB"/>
        </w:rPr>
        <w:t>.</w:t>
      </w:r>
      <w:r w:rsidR="006E6EA9" w:rsidRPr="00064F0F">
        <w:rPr>
          <w:shd w:val="clear" w:color="auto" w:fill="FFFFFF"/>
          <w:lang w:val="en-GB"/>
        </w:rPr>
        <w:t xml:space="preserve"> </w:t>
      </w:r>
    </w:p>
    <w:p w14:paraId="529C887F" w14:textId="4A4823F7" w:rsidR="003A474C" w:rsidRPr="00064F0F" w:rsidRDefault="00232E03" w:rsidP="004A2CC1">
      <w:pPr>
        <w:pStyle w:val="ListParagraph"/>
        <w:rPr>
          <w:shd w:val="clear" w:color="auto" w:fill="FFFFFF"/>
          <w:lang w:val="en-GB"/>
        </w:rPr>
      </w:pPr>
      <w:r w:rsidRPr="00064F0F">
        <w:rPr>
          <w:shd w:val="clear" w:color="auto" w:fill="FFFFFF"/>
          <w:lang w:val="en-GB"/>
        </w:rPr>
        <w:t>I</w:t>
      </w:r>
      <w:r w:rsidR="000B7EAE" w:rsidRPr="00064F0F">
        <w:rPr>
          <w:shd w:val="clear" w:color="auto" w:fill="FFFFFF"/>
          <w:lang w:val="en-GB"/>
        </w:rPr>
        <w:t xml:space="preserve">n Exodus </w:t>
      </w:r>
      <w:r w:rsidR="003C41F1" w:rsidRPr="00064F0F">
        <w:rPr>
          <w:shd w:val="clear" w:color="auto" w:fill="FFFFFF"/>
          <w:lang w:val="en-GB"/>
        </w:rPr>
        <w:t>20</w:t>
      </w:r>
      <w:r w:rsidRPr="00064F0F">
        <w:rPr>
          <w:shd w:val="clear" w:color="auto" w:fill="FFFFFF"/>
          <w:lang w:val="en-GB"/>
        </w:rPr>
        <w:t>,</w:t>
      </w:r>
      <w:r w:rsidR="003C41F1" w:rsidRPr="00064F0F">
        <w:rPr>
          <w:shd w:val="clear" w:color="auto" w:fill="FFFFFF"/>
          <w:lang w:val="en-GB"/>
        </w:rPr>
        <w:t xml:space="preserve"> </w:t>
      </w:r>
      <w:r w:rsidR="008D27D8" w:rsidRPr="00064F0F">
        <w:rPr>
          <w:shd w:val="clear" w:color="auto" w:fill="FFFFFF"/>
          <w:lang w:val="en-GB"/>
        </w:rPr>
        <w:t>h</w:t>
      </w:r>
      <w:r w:rsidR="006E6EA9" w:rsidRPr="00064F0F">
        <w:rPr>
          <w:shd w:val="clear" w:color="auto" w:fill="FFFFFF"/>
          <w:lang w:val="en-GB"/>
        </w:rPr>
        <w:t>e lays down the basics of the relationship</w:t>
      </w:r>
      <w:r w:rsidR="008D27D8" w:rsidRPr="00064F0F">
        <w:rPr>
          <w:shd w:val="clear" w:color="auto" w:fill="FFFFFF"/>
          <w:lang w:val="en-GB"/>
        </w:rPr>
        <w:t>, in the Ten Commandment</w:t>
      </w:r>
      <w:r w:rsidR="003C41F1" w:rsidRPr="00064F0F">
        <w:rPr>
          <w:shd w:val="clear" w:color="auto" w:fill="FFFFFF"/>
          <w:lang w:val="en-GB"/>
        </w:rPr>
        <w:t>s.</w:t>
      </w:r>
    </w:p>
    <w:p w14:paraId="6EFB6728" w14:textId="506608B5" w:rsidR="00A3419E" w:rsidRPr="00064F0F" w:rsidRDefault="009D5691" w:rsidP="004A2CC1">
      <w:pPr>
        <w:pStyle w:val="ListParagraph"/>
        <w:rPr>
          <w:shd w:val="clear" w:color="auto" w:fill="FFFFFF"/>
          <w:lang w:val="en-GB"/>
        </w:rPr>
      </w:pPr>
      <w:r w:rsidRPr="00064F0F">
        <w:rPr>
          <w:shd w:val="clear" w:color="auto" w:fill="FFFFFF"/>
          <w:lang w:val="en-GB"/>
        </w:rPr>
        <w:t>I</w:t>
      </w:r>
      <w:r w:rsidR="003A474C" w:rsidRPr="00064F0F">
        <w:rPr>
          <w:shd w:val="clear" w:color="auto" w:fill="FFFFFF"/>
          <w:lang w:val="en-GB"/>
        </w:rPr>
        <w:t>n Exodus 21 – 23</w:t>
      </w:r>
      <w:r w:rsidRPr="00064F0F">
        <w:rPr>
          <w:shd w:val="clear" w:color="auto" w:fill="FFFFFF"/>
          <w:lang w:val="en-GB"/>
        </w:rPr>
        <w:t>,</w:t>
      </w:r>
      <w:r w:rsidR="003A474C" w:rsidRPr="00064F0F">
        <w:rPr>
          <w:shd w:val="clear" w:color="auto" w:fill="FFFFFF"/>
          <w:lang w:val="en-GB"/>
        </w:rPr>
        <w:t xml:space="preserve"> he gives some concrete examples of the life he expects of Israel in its relationship with him and with one anothe</w:t>
      </w:r>
      <w:r w:rsidR="00A3419E" w:rsidRPr="00064F0F">
        <w:rPr>
          <w:shd w:val="clear" w:color="auto" w:fill="FFFFFF"/>
          <w:lang w:val="en-GB"/>
        </w:rPr>
        <w:t>r.</w:t>
      </w:r>
    </w:p>
    <w:p w14:paraId="622CAB4E" w14:textId="76890662" w:rsidR="00C31A5E" w:rsidRPr="00064F0F" w:rsidRDefault="009D5691" w:rsidP="004A2CC1">
      <w:pPr>
        <w:pStyle w:val="ListParagraph"/>
        <w:rPr>
          <w:shd w:val="clear" w:color="auto" w:fill="FFFFFF"/>
          <w:lang w:val="en-GB"/>
        </w:rPr>
      </w:pPr>
      <w:r w:rsidRPr="00064F0F">
        <w:rPr>
          <w:shd w:val="clear" w:color="auto" w:fill="FFFFFF"/>
          <w:lang w:val="en-GB"/>
        </w:rPr>
        <w:t>I</w:t>
      </w:r>
      <w:r w:rsidR="00A3419E" w:rsidRPr="00064F0F">
        <w:rPr>
          <w:shd w:val="clear" w:color="auto" w:fill="FFFFFF"/>
          <w:lang w:val="en-GB"/>
        </w:rPr>
        <w:t xml:space="preserve">n Exodus 24 he draws the Israelites into a formal covenant </w:t>
      </w:r>
      <w:r w:rsidR="00935774" w:rsidRPr="00064F0F">
        <w:rPr>
          <w:shd w:val="clear" w:color="auto" w:fill="FFFFFF"/>
          <w:lang w:val="en-GB"/>
        </w:rPr>
        <w:t>ceremony</w:t>
      </w:r>
      <w:r w:rsidR="00A3419E" w:rsidRPr="00064F0F">
        <w:rPr>
          <w:shd w:val="clear" w:color="auto" w:fill="FFFFFF"/>
          <w:lang w:val="en-GB"/>
        </w:rPr>
        <w:t xml:space="preserve"> in which they agree to live by this la</w:t>
      </w:r>
      <w:r w:rsidR="004D37F7" w:rsidRPr="00064F0F">
        <w:rPr>
          <w:shd w:val="clear" w:color="auto" w:fill="FFFFFF"/>
          <w:lang w:val="en-GB"/>
        </w:rPr>
        <w:t>w.</w:t>
      </w:r>
      <w:r w:rsidR="003A474C" w:rsidRPr="00064F0F">
        <w:rPr>
          <w:shd w:val="clear" w:color="auto" w:fill="FFFFFF"/>
          <w:lang w:val="en-GB"/>
        </w:rPr>
        <w:t xml:space="preserve"> </w:t>
      </w:r>
    </w:p>
    <w:p w14:paraId="3A71FA3F" w14:textId="77777777" w:rsidR="0021280A" w:rsidRPr="00064F0F" w:rsidRDefault="0021280A" w:rsidP="0091577B">
      <w:pPr>
        <w:rPr>
          <w:shd w:val="clear" w:color="auto" w:fill="FFFFFF"/>
          <w:lang w:val="en-GB"/>
        </w:rPr>
      </w:pPr>
    </w:p>
    <w:p w14:paraId="6B682A7D" w14:textId="77777777" w:rsidR="00B02083" w:rsidRDefault="00B055D1" w:rsidP="00B9480C">
      <w:pPr>
        <w:rPr>
          <w:shd w:val="clear" w:color="auto" w:fill="FFFFFF"/>
          <w:lang w:val="en-GB"/>
        </w:rPr>
      </w:pPr>
      <w:r>
        <w:rPr>
          <w:shd w:val="clear" w:color="auto" w:fill="FFFFFF"/>
          <w:lang w:val="en-GB"/>
        </w:rPr>
        <w:t>T</w:t>
      </w:r>
      <w:r w:rsidR="008749C5" w:rsidRPr="00064F0F">
        <w:rPr>
          <w:shd w:val="clear" w:color="auto" w:fill="FFFFFF"/>
          <w:lang w:val="en-GB"/>
        </w:rPr>
        <w:t>h</w:t>
      </w:r>
      <w:r w:rsidR="006B3A9F">
        <w:rPr>
          <w:shd w:val="clear" w:color="auto" w:fill="FFFFFF"/>
          <w:lang w:val="en-GB"/>
        </w:rPr>
        <w:t>e</w:t>
      </w:r>
      <w:r w:rsidR="008749C5" w:rsidRPr="00064F0F">
        <w:rPr>
          <w:shd w:val="clear" w:color="auto" w:fill="FFFFFF"/>
          <w:lang w:val="en-GB"/>
        </w:rPr>
        <w:t xml:space="preserve"> collection of laws </w:t>
      </w:r>
      <w:r w:rsidR="000F5491" w:rsidRPr="00064F0F">
        <w:rPr>
          <w:shd w:val="clear" w:color="auto" w:fill="FFFFFF"/>
          <w:lang w:val="en-GB"/>
        </w:rPr>
        <w:t xml:space="preserve">on </w:t>
      </w:r>
      <w:r>
        <w:rPr>
          <w:shd w:val="clear" w:color="auto" w:fill="FFFFFF"/>
          <w:lang w:val="en-GB"/>
        </w:rPr>
        <w:t>whose</w:t>
      </w:r>
      <w:r w:rsidR="000F5491" w:rsidRPr="00064F0F">
        <w:rPr>
          <w:shd w:val="clear" w:color="auto" w:fill="FFFFFF"/>
          <w:lang w:val="en-GB"/>
        </w:rPr>
        <w:t xml:space="preserve"> basis Yahweh and Israel make th</w:t>
      </w:r>
      <w:r w:rsidR="00E544C0" w:rsidRPr="00064F0F">
        <w:rPr>
          <w:shd w:val="clear" w:color="auto" w:fill="FFFFFF"/>
          <w:lang w:val="en-GB"/>
        </w:rPr>
        <w:t>eir</w:t>
      </w:r>
      <w:r w:rsidR="000F5491" w:rsidRPr="00064F0F">
        <w:rPr>
          <w:shd w:val="clear" w:color="auto" w:fill="FFFFFF"/>
          <w:lang w:val="en-GB"/>
        </w:rPr>
        <w:t xml:space="preserve"> commitment</w:t>
      </w:r>
      <w:r w:rsidR="00621814">
        <w:rPr>
          <w:shd w:val="clear" w:color="auto" w:fill="FFFFFF"/>
          <w:lang w:val="en-GB"/>
        </w:rPr>
        <w:t xml:space="preserve"> is</w:t>
      </w:r>
      <w:r w:rsidR="000F5491" w:rsidRPr="00064F0F">
        <w:rPr>
          <w:shd w:val="clear" w:color="auto" w:fill="FFFFFF"/>
          <w:lang w:val="en-GB"/>
        </w:rPr>
        <w:t xml:space="preserve"> </w:t>
      </w:r>
      <w:r w:rsidR="00274064">
        <w:rPr>
          <w:shd w:val="clear" w:color="auto" w:fill="FFFFFF"/>
          <w:lang w:val="en-GB"/>
        </w:rPr>
        <w:t>‘</w:t>
      </w:r>
      <w:r w:rsidR="00C62AFE" w:rsidRPr="00064F0F">
        <w:rPr>
          <w:shd w:val="clear" w:color="auto" w:fill="FFFFFF"/>
          <w:lang w:val="en-GB"/>
        </w:rPr>
        <w:t>the book of the covenant</w:t>
      </w:r>
      <w:r w:rsidR="00274064">
        <w:rPr>
          <w:shd w:val="clear" w:color="auto" w:fill="FFFFFF"/>
          <w:lang w:val="en-GB"/>
        </w:rPr>
        <w:t>’</w:t>
      </w:r>
      <w:r>
        <w:rPr>
          <w:shd w:val="clear" w:color="auto" w:fill="FFFFFF"/>
          <w:lang w:val="en-GB"/>
        </w:rPr>
        <w:t xml:space="preserve"> (Exodus 24:7)</w:t>
      </w:r>
      <w:r w:rsidR="00274064">
        <w:rPr>
          <w:shd w:val="clear" w:color="auto" w:fill="FFFFFF"/>
          <w:lang w:val="en-GB"/>
        </w:rPr>
        <w:t>.</w:t>
      </w:r>
      <w:r w:rsidR="006958F8" w:rsidRPr="00064F0F">
        <w:rPr>
          <w:shd w:val="clear" w:color="auto" w:fill="FFFFFF"/>
          <w:lang w:val="en-GB"/>
        </w:rPr>
        <w:t xml:space="preserve"> </w:t>
      </w:r>
      <w:r w:rsidR="00B9480C">
        <w:rPr>
          <w:shd w:val="clear" w:color="auto" w:fill="FFFFFF"/>
          <w:lang w:val="en-GB"/>
        </w:rPr>
        <w:t>T</w:t>
      </w:r>
      <w:r w:rsidR="008E0D24" w:rsidRPr="00064F0F">
        <w:rPr>
          <w:shd w:val="clear" w:color="auto" w:fill="FFFFFF"/>
          <w:lang w:val="en-GB"/>
        </w:rPr>
        <w:t xml:space="preserve">he word </w:t>
      </w:r>
      <w:r w:rsidR="00274064">
        <w:rPr>
          <w:shd w:val="clear" w:color="auto" w:fill="FFFFFF"/>
          <w:lang w:val="en-GB"/>
        </w:rPr>
        <w:t>‘</w:t>
      </w:r>
      <w:r w:rsidR="008E0D24" w:rsidRPr="00064F0F">
        <w:rPr>
          <w:shd w:val="clear" w:color="auto" w:fill="FFFFFF"/>
          <w:lang w:val="en-GB"/>
        </w:rPr>
        <w:t>covenant</w:t>
      </w:r>
      <w:r w:rsidR="00274064">
        <w:rPr>
          <w:shd w:val="clear" w:color="auto" w:fill="FFFFFF"/>
          <w:lang w:val="en-GB"/>
        </w:rPr>
        <w:t>’</w:t>
      </w:r>
      <w:r w:rsidR="008E0D24" w:rsidRPr="00064F0F">
        <w:rPr>
          <w:shd w:val="clear" w:color="auto" w:fill="FFFFFF"/>
          <w:lang w:val="en-GB"/>
        </w:rPr>
        <w:t xml:space="preserve"> is important </w:t>
      </w:r>
      <w:r w:rsidR="005031C2" w:rsidRPr="00064F0F">
        <w:rPr>
          <w:shd w:val="clear" w:color="auto" w:fill="FFFFFF"/>
          <w:lang w:val="en-GB"/>
        </w:rPr>
        <w:t>in connection with law</w:t>
      </w:r>
      <w:r w:rsidR="00E95083">
        <w:rPr>
          <w:shd w:val="clear" w:color="auto" w:fill="FFFFFF"/>
          <w:lang w:val="en-GB"/>
        </w:rPr>
        <w:t xml:space="preserve"> in the First Testament</w:t>
      </w:r>
      <w:r w:rsidR="00B9480C">
        <w:rPr>
          <w:shd w:val="clear" w:color="auto" w:fill="FFFFFF"/>
          <w:lang w:val="en-GB"/>
        </w:rPr>
        <w:t>, though</w:t>
      </w:r>
      <w:r w:rsidR="0074173C">
        <w:rPr>
          <w:shd w:val="clear" w:color="auto" w:fill="FFFFFF"/>
          <w:lang w:val="en-GB"/>
        </w:rPr>
        <w:t xml:space="preserve"> </w:t>
      </w:r>
      <w:r w:rsidR="00274064">
        <w:rPr>
          <w:shd w:val="clear" w:color="auto" w:fill="FFFFFF"/>
          <w:lang w:val="en-GB"/>
        </w:rPr>
        <w:t>‘</w:t>
      </w:r>
      <w:r w:rsidR="00B9480C">
        <w:rPr>
          <w:shd w:val="clear" w:color="auto" w:fill="FFFFFF"/>
          <w:lang w:val="en-GB"/>
        </w:rPr>
        <w:t>c</w:t>
      </w:r>
      <w:r w:rsidR="00B675A3" w:rsidRPr="00064F0F">
        <w:rPr>
          <w:shd w:val="clear" w:color="auto" w:fill="FFFFFF"/>
          <w:lang w:val="en-GB"/>
        </w:rPr>
        <w:t>ovenant</w:t>
      </w:r>
      <w:r w:rsidR="00274064">
        <w:rPr>
          <w:shd w:val="clear" w:color="auto" w:fill="FFFFFF"/>
          <w:lang w:val="en-GB"/>
        </w:rPr>
        <w:t>’</w:t>
      </w:r>
      <w:r w:rsidR="00B675A3" w:rsidRPr="00064F0F">
        <w:rPr>
          <w:shd w:val="clear" w:color="auto" w:fill="FFFFFF"/>
          <w:lang w:val="en-GB"/>
        </w:rPr>
        <w:t xml:space="preserve"> is a tricky </w:t>
      </w:r>
      <w:r w:rsidR="00621814">
        <w:rPr>
          <w:shd w:val="clear" w:color="auto" w:fill="FFFFFF"/>
          <w:lang w:val="en-GB"/>
        </w:rPr>
        <w:t>term</w:t>
      </w:r>
      <w:r w:rsidR="009C26F9">
        <w:rPr>
          <w:shd w:val="clear" w:color="auto" w:fill="FFFFFF"/>
          <w:lang w:val="en-GB"/>
        </w:rPr>
        <w:t>.</w:t>
      </w:r>
      <w:r w:rsidR="00B675A3" w:rsidRPr="00064F0F">
        <w:rPr>
          <w:shd w:val="clear" w:color="auto" w:fill="FFFFFF"/>
          <w:lang w:val="en-GB"/>
        </w:rPr>
        <w:t xml:space="preserve"> </w:t>
      </w:r>
      <w:r w:rsidR="00B9480C">
        <w:rPr>
          <w:shd w:val="clear" w:color="auto" w:fill="FFFFFF"/>
          <w:lang w:val="en-GB"/>
        </w:rPr>
        <w:t>T</w:t>
      </w:r>
      <w:r w:rsidR="00990119" w:rsidRPr="00064F0F">
        <w:rPr>
          <w:shd w:val="clear" w:color="auto" w:fill="FFFFFF"/>
          <w:lang w:val="en-GB"/>
        </w:rPr>
        <w:t xml:space="preserve">he English word has a number of different meanings, and the equivalent Hebrew word </w:t>
      </w:r>
      <w:r w:rsidR="00241907">
        <w:rPr>
          <w:shd w:val="clear" w:color="auto" w:fill="FFFFFF"/>
          <w:lang w:val="en-GB"/>
        </w:rPr>
        <w:t>(</w:t>
      </w:r>
      <w:proofErr w:type="spellStart"/>
      <w:r w:rsidR="00241907">
        <w:rPr>
          <w:i/>
          <w:iCs/>
          <w:shd w:val="clear" w:color="auto" w:fill="FFFFFF"/>
          <w:lang w:val="en-GB"/>
        </w:rPr>
        <w:t>berit</w:t>
      </w:r>
      <w:proofErr w:type="spellEnd"/>
      <w:r w:rsidR="00241907">
        <w:rPr>
          <w:shd w:val="clear" w:color="auto" w:fill="FFFFFF"/>
          <w:lang w:val="en-GB"/>
        </w:rPr>
        <w:t>)</w:t>
      </w:r>
      <w:r w:rsidR="00241907">
        <w:rPr>
          <w:i/>
          <w:iCs/>
          <w:shd w:val="clear" w:color="auto" w:fill="FFFFFF"/>
          <w:lang w:val="en-GB"/>
        </w:rPr>
        <w:t xml:space="preserve"> </w:t>
      </w:r>
      <w:r w:rsidR="00990119" w:rsidRPr="00064F0F">
        <w:rPr>
          <w:shd w:val="clear" w:color="auto" w:fill="FFFFFF"/>
          <w:lang w:val="en-GB"/>
        </w:rPr>
        <w:t>also has a number of different meanings</w:t>
      </w:r>
      <w:r w:rsidR="001A1B24">
        <w:rPr>
          <w:shd w:val="clear" w:color="auto" w:fill="FFFFFF"/>
          <w:lang w:val="en-GB"/>
        </w:rPr>
        <w:t xml:space="preserve">, </w:t>
      </w:r>
      <w:r w:rsidR="00990119" w:rsidRPr="00064F0F">
        <w:rPr>
          <w:shd w:val="clear" w:color="auto" w:fill="FFFFFF"/>
          <w:lang w:val="en-GB"/>
        </w:rPr>
        <w:t xml:space="preserve">a different range of meanings from the English one. </w:t>
      </w:r>
      <w:r w:rsidR="003A556A" w:rsidRPr="00064F0F">
        <w:rPr>
          <w:shd w:val="clear" w:color="auto" w:fill="FFFFFF"/>
          <w:lang w:val="en-GB"/>
        </w:rPr>
        <w:t xml:space="preserve">But the basic idea is that a covenant is a commitment that someone makes that is </w:t>
      </w:r>
      <w:r w:rsidR="006E06BD" w:rsidRPr="00064F0F">
        <w:rPr>
          <w:shd w:val="clear" w:color="auto" w:fill="FFFFFF"/>
          <w:lang w:val="en-GB"/>
        </w:rPr>
        <w:t xml:space="preserve">publicly </w:t>
      </w:r>
      <w:r w:rsidR="003F48FD">
        <w:rPr>
          <w:shd w:val="clear" w:color="auto" w:fill="FFFFFF"/>
          <w:lang w:val="en-GB"/>
        </w:rPr>
        <w:t>formalized</w:t>
      </w:r>
      <w:r w:rsidR="00260E55">
        <w:rPr>
          <w:shd w:val="clear" w:color="auto" w:fill="FFFFFF"/>
          <w:lang w:val="en-GB"/>
        </w:rPr>
        <w:t xml:space="preserve"> and therefore solemnly binding</w:t>
      </w:r>
      <w:r w:rsidR="006E06BD" w:rsidRPr="00064F0F">
        <w:rPr>
          <w:shd w:val="clear" w:color="auto" w:fill="FFFFFF"/>
          <w:lang w:val="en-GB"/>
        </w:rPr>
        <w:t xml:space="preserve">. </w:t>
      </w:r>
      <w:r w:rsidR="00DA745F" w:rsidRPr="00064F0F">
        <w:rPr>
          <w:shd w:val="clear" w:color="auto" w:fill="FFFFFF"/>
          <w:lang w:val="en-GB"/>
        </w:rPr>
        <w:t xml:space="preserve">The commitment may be </w:t>
      </w:r>
      <w:r w:rsidR="00AA381A">
        <w:rPr>
          <w:shd w:val="clear" w:color="auto" w:fill="FFFFFF"/>
          <w:lang w:val="en-GB"/>
        </w:rPr>
        <w:t xml:space="preserve">more </w:t>
      </w:r>
      <w:r w:rsidR="00DA745F" w:rsidRPr="00064F0F">
        <w:rPr>
          <w:shd w:val="clear" w:color="auto" w:fill="FFFFFF"/>
          <w:lang w:val="en-GB"/>
        </w:rPr>
        <w:t xml:space="preserve">one-sided or </w:t>
      </w:r>
      <w:r w:rsidR="00AA381A">
        <w:rPr>
          <w:shd w:val="clear" w:color="auto" w:fill="FFFFFF"/>
          <w:lang w:val="en-GB"/>
        </w:rPr>
        <w:t xml:space="preserve">it </w:t>
      </w:r>
      <w:r w:rsidR="00DA745F" w:rsidRPr="00064F0F">
        <w:rPr>
          <w:shd w:val="clear" w:color="auto" w:fill="FFFFFF"/>
          <w:lang w:val="en-GB"/>
        </w:rPr>
        <w:t>may be two-sided</w:t>
      </w:r>
      <w:r w:rsidR="00221CC7">
        <w:rPr>
          <w:shd w:val="clear" w:color="auto" w:fill="FFFFFF"/>
          <w:lang w:val="en-GB"/>
        </w:rPr>
        <w:t xml:space="preserve">. </w:t>
      </w:r>
    </w:p>
    <w:p w14:paraId="1B1C3967" w14:textId="6A08B72D" w:rsidR="00FB70E9" w:rsidRPr="00064F0F" w:rsidRDefault="006F5362" w:rsidP="00B9480C">
      <w:pPr>
        <w:rPr>
          <w:shd w:val="clear" w:color="auto" w:fill="FFFFFF"/>
          <w:lang w:val="en-GB"/>
        </w:rPr>
      </w:pPr>
      <w:r>
        <w:rPr>
          <w:shd w:val="clear" w:color="auto" w:fill="FFFFFF"/>
          <w:lang w:val="en-GB"/>
        </w:rPr>
        <w:t xml:space="preserve">In the </w:t>
      </w:r>
      <w:r w:rsidR="00F17B19">
        <w:rPr>
          <w:shd w:val="clear" w:color="auto" w:fill="FFFFFF"/>
          <w:lang w:val="en-GB"/>
        </w:rPr>
        <w:t>covenant between Y</w:t>
      </w:r>
      <w:r w:rsidR="0078563A" w:rsidRPr="00064F0F">
        <w:rPr>
          <w:shd w:val="clear" w:color="auto" w:fill="FFFFFF"/>
          <w:lang w:val="en-GB"/>
        </w:rPr>
        <w:t>ahweh and Israel</w:t>
      </w:r>
      <w:r>
        <w:rPr>
          <w:shd w:val="clear" w:color="auto" w:fill="FFFFFF"/>
          <w:lang w:val="en-GB"/>
        </w:rPr>
        <w:t>, t</w:t>
      </w:r>
      <w:r w:rsidR="00BA20A7">
        <w:rPr>
          <w:shd w:val="clear" w:color="auto" w:fill="FFFFFF"/>
          <w:lang w:val="en-GB"/>
        </w:rPr>
        <w:t>here can be differences in emphasis</w:t>
      </w:r>
      <w:r w:rsidR="00FB70E9" w:rsidRPr="00064F0F">
        <w:rPr>
          <w:shd w:val="clear" w:color="auto" w:fill="FFFFFF"/>
          <w:lang w:val="en-GB"/>
        </w:rPr>
        <w:t>.</w:t>
      </w:r>
    </w:p>
    <w:p w14:paraId="4AF8981A" w14:textId="77777777" w:rsidR="00FB70E9" w:rsidRPr="00064F0F" w:rsidRDefault="00FB70E9" w:rsidP="0091577B">
      <w:pPr>
        <w:rPr>
          <w:shd w:val="clear" w:color="auto" w:fill="FFFFFF"/>
          <w:lang w:val="en-GB"/>
        </w:rPr>
      </w:pPr>
    </w:p>
    <w:p w14:paraId="419A1B74" w14:textId="141993EC" w:rsidR="0021280A" w:rsidRPr="00064F0F" w:rsidRDefault="0021280A" w:rsidP="004A2CC1">
      <w:pPr>
        <w:pStyle w:val="ListParagraph"/>
        <w:rPr>
          <w:shd w:val="clear" w:color="auto" w:fill="FFFFFF"/>
          <w:lang w:val="en-GB"/>
        </w:rPr>
      </w:pPr>
      <w:r w:rsidRPr="00064F0F">
        <w:rPr>
          <w:shd w:val="clear" w:color="auto" w:fill="FFFFFF"/>
          <w:lang w:val="en-GB"/>
        </w:rPr>
        <w:t>Reference to a covenant may focus on God’s commitment</w:t>
      </w:r>
      <w:r w:rsidR="001B6EA3">
        <w:rPr>
          <w:shd w:val="clear" w:color="auto" w:fill="FFFFFF"/>
          <w:lang w:val="en-GB"/>
        </w:rPr>
        <w:t>. This</w:t>
      </w:r>
      <w:r w:rsidRPr="00064F0F">
        <w:rPr>
          <w:shd w:val="clear" w:color="auto" w:fill="FFFFFF"/>
          <w:lang w:val="en-GB"/>
        </w:rPr>
        <w:t xml:space="preserve"> is the case with </w:t>
      </w:r>
      <w:r w:rsidR="00B10312">
        <w:rPr>
          <w:shd w:val="clear" w:color="auto" w:fill="FFFFFF"/>
          <w:lang w:val="en-GB"/>
        </w:rPr>
        <w:t>God’s</w:t>
      </w:r>
      <w:r w:rsidRPr="00064F0F">
        <w:rPr>
          <w:shd w:val="clear" w:color="auto" w:fill="FFFFFF"/>
          <w:lang w:val="en-GB"/>
        </w:rPr>
        <w:t xml:space="preserve"> covenant </w:t>
      </w:r>
      <w:r w:rsidR="00597374">
        <w:rPr>
          <w:shd w:val="clear" w:color="auto" w:fill="FFFFFF"/>
          <w:lang w:val="en-GB"/>
        </w:rPr>
        <w:t>to</w:t>
      </w:r>
      <w:r w:rsidRPr="00064F0F">
        <w:rPr>
          <w:shd w:val="clear" w:color="auto" w:fill="FFFFFF"/>
          <w:lang w:val="en-GB"/>
        </w:rPr>
        <w:t xml:space="preserve"> humanity after the flood</w:t>
      </w:r>
      <w:r w:rsidR="000055D7">
        <w:rPr>
          <w:shd w:val="clear" w:color="auto" w:fill="FFFFFF"/>
          <w:lang w:val="en-GB"/>
        </w:rPr>
        <w:t xml:space="preserve"> (Genesis 9)</w:t>
      </w:r>
      <w:r w:rsidR="00B10312">
        <w:rPr>
          <w:shd w:val="clear" w:color="auto" w:fill="FFFFFF"/>
          <w:lang w:val="en-GB"/>
        </w:rPr>
        <w:t>, which</w:t>
      </w:r>
      <w:r w:rsidRPr="00064F0F">
        <w:rPr>
          <w:shd w:val="clear" w:color="auto" w:fill="FFFFFF"/>
          <w:lang w:val="en-GB"/>
        </w:rPr>
        <w:t xml:space="preserve"> doesn’t require humanity to do anything to make the covenant work</w:t>
      </w:r>
      <w:r w:rsidR="00B10312">
        <w:rPr>
          <w:shd w:val="clear" w:color="auto" w:fill="FFFFFF"/>
          <w:lang w:val="en-GB"/>
        </w:rPr>
        <w:t>. I</w:t>
      </w:r>
      <w:r w:rsidR="00597374">
        <w:rPr>
          <w:shd w:val="clear" w:color="auto" w:fill="FFFFFF"/>
          <w:lang w:val="en-GB"/>
        </w:rPr>
        <w:t xml:space="preserve">t is also the case </w:t>
      </w:r>
      <w:r w:rsidRPr="00064F0F">
        <w:rPr>
          <w:shd w:val="clear" w:color="auto" w:fill="FFFFFF"/>
          <w:lang w:val="en-GB"/>
        </w:rPr>
        <w:t xml:space="preserve">with </w:t>
      </w:r>
      <w:r w:rsidR="00BF1A64">
        <w:rPr>
          <w:shd w:val="clear" w:color="auto" w:fill="FFFFFF"/>
          <w:lang w:val="en-GB"/>
        </w:rPr>
        <w:t>God’s</w:t>
      </w:r>
      <w:r w:rsidRPr="00064F0F">
        <w:rPr>
          <w:shd w:val="clear" w:color="auto" w:fill="FFFFFF"/>
          <w:lang w:val="en-GB"/>
        </w:rPr>
        <w:t xml:space="preserve"> covenant </w:t>
      </w:r>
      <w:r w:rsidR="00597374">
        <w:rPr>
          <w:shd w:val="clear" w:color="auto" w:fill="FFFFFF"/>
          <w:lang w:val="en-GB"/>
        </w:rPr>
        <w:t>to</w:t>
      </w:r>
      <w:r w:rsidRPr="00064F0F">
        <w:rPr>
          <w:shd w:val="clear" w:color="auto" w:fill="FFFFFF"/>
          <w:lang w:val="en-GB"/>
        </w:rPr>
        <w:t xml:space="preserve"> Abraham</w:t>
      </w:r>
      <w:r w:rsidR="000055D7">
        <w:rPr>
          <w:shd w:val="clear" w:color="auto" w:fill="FFFFFF"/>
          <w:lang w:val="en-GB"/>
        </w:rPr>
        <w:t xml:space="preserve"> (Genesis </w:t>
      </w:r>
      <w:r w:rsidR="001D0DD3">
        <w:rPr>
          <w:shd w:val="clear" w:color="auto" w:fill="FFFFFF"/>
          <w:lang w:val="en-GB"/>
        </w:rPr>
        <w:t>1</w:t>
      </w:r>
      <w:r w:rsidR="00C24FD8">
        <w:rPr>
          <w:shd w:val="clear" w:color="auto" w:fill="FFFFFF"/>
          <w:lang w:val="en-GB"/>
        </w:rPr>
        <w:t>5</w:t>
      </w:r>
      <w:r w:rsidR="001D0DD3">
        <w:rPr>
          <w:shd w:val="clear" w:color="auto" w:fill="FFFFFF"/>
          <w:lang w:val="en-GB"/>
        </w:rPr>
        <w:t>)</w:t>
      </w:r>
      <w:r w:rsidRPr="00064F0F">
        <w:rPr>
          <w:shd w:val="clear" w:color="auto" w:fill="FFFFFF"/>
          <w:lang w:val="en-GB"/>
        </w:rPr>
        <w:t>.</w:t>
      </w:r>
    </w:p>
    <w:p w14:paraId="501BFF71" w14:textId="4780A869" w:rsidR="0021280A" w:rsidRPr="00064F0F" w:rsidRDefault="0021280A" w:rsidP="004A2CC1">
      <w:pPr>
        <w:pStyle w:val="ListParagraph"/>
        <w:rPr>
          <w:shd w:val="clear" w:color="auto" w:fill="FFFFFF"/>
          <w:lang w:val="en-GB"/>
        </w:rPr>
      </w:pPr>
      <w:r w:rsidRPr="00064F0F">
        <w:rPr>
          <w:shd w:val="clear" w:color="auto" w:fill="FFFFFF"/>
          <w:lang w:val="en-GB"/>
        </w:rPr>
        <w:t xml:space="preserve">Reference to a covenant may focus on </w:t>
      </w:r>
      <w:r w:rsidR="00D66B7A">
        <w:rPr>
          <w:shd w:val="clear" w:color="auto" w:fill="FFFFFF"/>
          <w:lang w:val="en-GB"/>
        </w:rPr>
        <w:t>Israel’s</w:t>
      </w:r>
      <w:r w:rsidRPr="00064F0F">
        <w:rPr>
          <w:shd w:val="clear" w:color="auto" w:fill="FFFFFF"/>
          <w:lang w:val="en-GB"/>
        </w:rPr>
        <w:t xml:space="preserve"> commitment</w:t>
      </w:r>
      <w:r w:rsidR="00D66B7A">
        <w:rPr>
          <w:shd w:val="clear" w:color="auto" w:fill="FFFFFF"/>
          <w:lang w:val="en-GB"/>
        </w:rPr>
        <w:t xml:space="preserve"> to Yahweh</w:t>
      </w:r>
      <w:r w:rsidRPr="00064F0F">
        <w:rPr>
          <w:shd w:val="clear" w:color="auto" w:fill="FFFFFF"/>
          <w:lang w:val="en-GB"/>
        </w:rPr>
        <w:t>, as is the case when King Josiah leads the people of Judah in a covenant commitment</w:t>
      </w:r>
      <w:r w:rsidR="00ED7930">
        <w:rPr>
          <w:shd w:val="clear" w:color="auto" w:fill="FFFFFF"/>
          <w:lang w:val="en-GB"/>
        </w:rPr>
        <w:t xml:space="preserve"> (2 Kings 23)</w:t>
      </w:r>
      <w:r w:rsidRPr="00064F0F">
        <w:rPr>
          <w:shd w:val="clear" w:color="auto" w:fill="FFFFFF"/>
          <w:lang w:val="en-GB"/>
        </w:rPr>
        <w:t>.</w:t>
      </w:r>
    </w:p>
    <w:p w14:paraId="5D2364C5" w14:textId="07BC5DD0" w:rsidR="0021280A" w:rsidRPr="00064F0F" w:rsidRDefault="0021280A" w:rsidP="004A2CC1">
      <w:pPr>
        <w:pStyle w:val="ListParagraph"/>
        <w:rPr>
          <w:shd w:val="clear" w:color="auto" w:fill="FFFFFF"/>
          <w:lang w:val="en-GB"/>
        </w:rPr>
      </w:pPr>
      <w:r w:rsidRPr="00064F0F">
        <w:rPr>
          <w:shd w:val="clear" w:color="auto" w:fill="FFFFFF"/>
          <w:lang w:val="en-GB"/>
        </w:rPr>
        <w:t>Reference to a covenant may stress the two-sided nature</w:t>
      </w:r>
      <w:r w:rsidR="00476276">
        <w:rPr>
          <w:shd w:val="clear" w:color="auto" w:fill="FFFFFF"/>
          <w:lang w:val="en-GB"/>
        </w:rPr>
        <w:t xml:space="preserve"> of this commitment, which is the case with</w:t>
      </w:r>
      <w:r w:rsidRPr="00064F0F">
        <w:rPr>
          <w:shd w:val="clear" w:color="auto" w:fill="FFFFFF"/>
          <w:lang w:val="en-GB"/>
        </w:rPr>
        <w:t xml:space="preserve"> Exodus</w:t>
      </w:r>
      <w:r w:rsidR="00476276">
        <w:rPr>
          <w:shd w:val="clear" w:color="auto" w:fill="FFFFFF"/>
          <w:lang w:val="en-GB"/>
        </w:rPr>
        <w:t xml:space="preserve"> and with</w:t>
      </w:r>
      <w:r w:rsidRPr="00064F0F">
        <w:rPr>
          <w:shd w:val="clear" w:color="auto" w:fill="FFFFFF"/>
          <w:lang w:val="en-GB"/>
        </w:rPr>
        <w:t xml:space="preserve"> Deut</w:t>
      </w:r>
      <w:r w:rsidR="00476276">
        <w:rPr>
          <w:shd w:val="clear" w:color="auto" w:fill="FFFFFF"/>
          <w:lang w:val="en-GB"/>
        </w:rPr>
        <w:t xml:space="preserve">eronomy. Yahweh’s has made his commitment in bringing Israel out of Egypt; now Israel is to make its commitment in response.  </w:t>
      </w:r>
    </w:p>
    <w:p w14:paraId="31DDC7CA" w14:textId="77777777" w:rsidR="0021280A" w:rsidRPr="00064F0F" w:rsidRDefault="0021280A" w:rsidP="0021280A">
      <w:pPr>
        <w:rPr>
          <w:shd w:val="clear" w:color="auto" w:fill="FFFFFF"/>
          <w:lang w:val="en-GB"/>
        </w:rPr>
      </w:pPr>
    </w:p>
    <w:p w14:paraId="6BF15DE8" w14:textId="5FAA1B95" w:rsidR="00E055F5" w:rsidRPr="00064F0F" w:rsidRDefault="001B4628" w:rsidP="008D045B">
      <w:pPr>
        <w:rPr>
          <w:shd w:val="clear" w:color="auto" w:fill="FFFFFF"/>
          <w:lang w:val="en-GB"/>
        </w:rPr>
      </w:pPr>
      <w:r w:rsidRPr="00064F0F">
        <w:rPr>
          <w:shd w:val="clear" w:color="auto" w:fill="FFFFFF"/>
          <w:lang w:val="en-GB"/>
        </w:rPr>
        <w:t xml:space="preserve">The </w:t>
      </w:r>
      <w:r w:rsidR="00F608C0" w:rsidRPr="00064F0F">
        <w:rPr>
          <w:shd w:val="clear" w:color="auto" w:fill="FFFFFF"/>
          <w:lang w:val="en-GB"/>
        </w:rPr>
        <w:t xml:space="preserve">detailed covenant code in Exodus begins with some rules </w:t>
      </w:r>
      <w:r w:rsidR="00FE34B9">
        <w:rPr>
          <w:shd w:val="clear" w:color="auto" w:fill="FFFFFF"/>
          <w:lang w:val="en-GB"/>
        </w:rPr>
        <w:t>concerning</w:t>
      </w:r>
      <w:r w:rsidR="00F608C0" w:rsidRPr="00064F0F">
        <w:rPr>
          <w:shd w:val="clear" w:color="auto" w:fill="FFFFFF"/>
          <w:lang w:val="en-GB"/>
        </w:rPr>
        <w:t xml:space="preserve"> </w:t>
      </w:r>
      <w:r w:rsidR="00ED57D7">
        <w:rPr>
          <w:shd w:val="clear" w:color="auto" w:fill="FFFFFF"/>
          <w:lang w:val="en-GB"/>
        </w:rPr>
        <w:t>worship</w:t>
      </w:r>
      <w:r w:rsidR="00FE34B9">
        <w:rPr>
          <w:shd w:val="clear" w:color="auto" w:fill="FFFFFF"/>
          <w:lang w:val="en-GB"/>
        </w:rPr>
        <w:t>:</w:t>
      </w:r>
      <w:r w:rsidR="00ED57D7">
        <w:rPr>
          <w:shd w:val="clear" w:color="auto" w:fill="FFFFFF"/>
          <w:lang w:val="en-GB"/>
        </w:rPr>
        <w:t xml:space="preserve"> </w:t>
      </w:r>
      <w:r w:rsidR="00FE34B9">
        <w:rPr>
          <w:shd w:val="clear" w:color="auto" w:fill="FFFFFF"/>
          <w:lang w:val="en-GB"/>
        </w:rPr>
        <w:t xml:space="preserve">about </w:t>
      </w:r>
      <w:r w:rsidR="006B3790">
        <w:rPr>
          <w:shd w:val="clear" w:color="auto" w:fill="FFFFFF"/>
          <w:lang w:val="en-GB"/>
        </w:rPr>
        <w:t xml:space="preserve">not </w:t>
      </w:r>
      <w:r w:rsidR="00196137">
        <w:rPr>
          <w:shd w:val="clear" w:color="auto" w:fill="FFFFFF"/>
          <w:lang w:val="en-GB"/>
        </w:rPr>
        <w:t xml:space="preserve">making </w:t>
      </w:r>
      <w:r w:rsidR="00204AC7">
        <w:rPr>
          <w:shd w:val="clear" w:color="auto" w:fill="FFFFFF"/>
          <w:lang w:val="en-GB"/>
        </w:rPr>
        <w:t>gold or si</w:t>
      </w:r>
      <w:r w:rsidR="00ED57D7">
        <w:rPr>
          <w:shd w:val="clear" w:color="auto" w:fill="FFFFFF"/>
          <w:lang w:val="en-GB"/>
        </w:rPr>
        <w:t>l</w:t>
      </w:r>
      <w:r w:rsidR="00204AC7">
        <w:rPr>
          <w:shd w:val="clear" w:color="auto" w:fill="FFFFFF"/>
          <w:lang w:val="en-GB"/>
        </w:rPr>
        <w:t xml:space="preserve">ver </w:t>
      </w:r>
      <w:r w:rsidR="00400791">
        <w:rPr>
          <w:shd w:val="clear" w:color="auto" w:fill="FFFFFF"/>
          <w:lang w:val="en-GB"/>
        </w:rPr>
        <w:t>gods</w:t>
      </w:r>
      <w:r w:rsidR="00400791" w:rsidRPr="00064F0F">
        <w:rPr>
          <w:shd w:val="clear" w:color="auto" w:fill="FFFFFF"/>
          <w:lang w:val="en-GB"/>
        </w:rPr>
        <w:t xml:space="preserve"> </w:t>
      </w:r>
      <w:r w:rsidR="00400791">
        <w:rPr>
          <w:shd w:val="clear" w:color="auto" w:fill="FFFFFF"/>
          <w:lang w:val="en-GB"/>
        </w:rPr>
        <w:t xml:space="preserve">and about </w:t>
      </w:r>
      <w:r w:rsidR="00793A0D">
        <w:rPr>
          <w:shd w:val="clear" w:color="auto" w:fill="FFFFFF"/>
          <w:lang w:val="en-GB"/>
        </w:rPr>
        <w:t>building an</w:t>
      </w:r>
      <w:r w:rsidR="00400791">
        <w:rPr>
          <w:shd w:val="clear" w:color="auto" w:fill="FFFFFF"/>
          <w:lang w:val="en-GB"/>
        </w:rPr>
        <w:t xml:space="preserve"> altar</w:t>
      </w:r>
      <w:r w:rsidR="00ED57D7">
        <w:rPr>
          <w:shd w:val="clear" w:color="auto" w:fill="FFFFFF"/>
          <w:lang w:val="en-GB"/>
        </w:rPr>
        <w:t xml:space="preserve">. </w:t>
      </w:r>
      <w:r w:rsidR="00673881">
        <w:rPr>
          <w:shd w:val="clear" w:color="auto" w:fill="FFFFFF"/>
          <w:lang w:val="en-GB"/>
        </w:rPr>
        <w:t>It thus begins in a similar way to</w:t>
      </w:r>
      <w:r w:rsidR="009C2773">
        <w:rPr>
          <w:shd w:val="clear" w:color="auto" w:fill="FFFFFF"/>
          <w:lang w:val="en-GB"/>
        </w:rPr>
        <w:t xml:space="preserve"> the body of specific rules in Deuteronomy</w:t>
      </w:r>
      <w:r w:rsidR="005B611C">
        <w:rPr>
          <w:shd w:val="clear" w:color="auto" w:fill="FFFFFF"/>
          <w:lang w:val="en-GB"/>
        </w:rPr>
        <w:t xml:space="preserve"> 12</w:t>
      </w:r>
      <w:r w:rsidR="009C2773">
        <w:rPr>
          <w:shd w:val="clear" w:color="auto" w:fill="FFFFFF"/>
          <w:lang w:val="en-GB"/>
        </w:rPr>
        <w:t xml:space="preserve">. It then </w:t>
      </w:r>
      <w:r w:rsidR="00450FCD" w:rsidRPr="00064F0F">
        <w:rPr>
          <w:shd w:val="clear" w:color="auto" w:fill="FFFFFF"/>
          <w:lang w:val="en-GB"/>
        </w:rPr>
        <w:t>goes on to some rules about relationships between servants and masters</w:t>
      </w:r>
      <w:r w:rsidR="005B611C">
        <w:rPr>
          <w:shd w:val="clear" w:color="auto" w:fill="FFFFFF"/>
          <w:lang w:val="en-GB"/>
        </w:rPr>
        <w:t>, which also compares with Deuteronomy 15</w:t>
      </w:r>
      <w:r w:rsidR="00450FCD" w:rsidRPr="00064F0F">
        <w:rPr>
          <w:shd w:val="clear" w:color="auto" w:fill="FFFFFF"/>
          <w:lang w:val="en-GB"/>
        </w:rPr>
        <w:t xml:space="preserve">. </w:t>
      </w:r>
      <w:r w:rsidR="005E001D" w:rsidRPr="00064F0F">
        <w:rPr>
          <w:shd w:val="clear" w:color="auto" w:fill="FFFFFF"/>
          <w:lang w:val="en-GB"/>
        </w:rPr>
        <w:t>Since the Second World War, translations o</w:t>
      </w:r>
      <w:r w:rsidR="00DB5881">
        <w:rPr>
          <w:shd w:val="clear" w:color="auto" w:fill="FFFFFF"/>
          <w:lang w:val="en-GB"/>
        </w:rPr>
        <w:t>f</w:t>
      </w:r>
      <w:r w:rsidR="005E001D" w:rsidRPr="00064F0F">
        <w:rPr>
          <w:shd w:val="clear" w:color="auto" w:fill="FFFFFF"/>
          <w:lang w:val="en-GB"/>
        </w:rPr>
        <w:t xml:space="preserve"> the Scriptures have used the word </w:t>
      </w:r>
      <w:r w:rsidR="00274064">
        <w:rPr>
          <w:shd w:val="clear" w:color="auto" w:fill="FFFFFF"/>
          <w:lang w:val="en-GB"/>
        </w:rPr>
        <w:t>‘</w:t>
      </w:r>
      <w:r w:rsidR="005E001D" w:rsidRPr="00064F0F">
        <w:rPr>
          <w:shd w:val="clear" w:color="auto" w:fill="FFFFFF"/>
          <w:lang w:val="en-GB"/>
        </w:rPr>
        <w:t>slave</w:t>
      </w:r>
      <w:r w:rsidR="00274064">
        <w:rPr>
          <w:shd w:val="clear" w:color="auto" w:fill="FFFFFF"/>
          <w:lang w:val="en-GB"/>
        </w:rPr>
        <w:t>’</w:t>
      </w:r>
      <w:r w:rsidR="005E001D" w:rsidRPr="00064F0F">
        <w:rPr>
          <w:shd w:val="clear" w:color="auto" w:fill="FFFFFF"/>
          <w:lang w:val="en-GB"/>
        </w:rPr>
        <w:t xml:space="preserve"> </w:t>
      </w:r>
      <w:r w:rsidR="00B06713" w:rsidRPr="00064F0F">
        <w:rPr>
          <w:shd w:val="clear" w:color="auto" w:fill="FFFFFF"/>
          <w:lang w:val="en-GB"/>
        </w:rPr>
        <w:t xml:space="preserve">in such passages, whereas they used to use the word </w:t>
      </w:r>
      <w:r w:rsidR="00274064">
        <w:rPr>
          <w:shd w:val="clear" w:color="auto" w:fill="FFFFFF"/>
          <w:lang w:val="en-GB"/>
        </w:rPr>
        <w:t>‘</w:t>
      </w:r>
      <w:r w:rsidR="00B06713" w:rsidRPr="00064F0F">
        <w:rPr>
          <w:shd w:val="clear" w:color="auto" w:fill="FFFFFF"/>
          <w:lang w:val="en-GB"/>
        </w:rPr>
        <w:t>servant</w:t>
      </w:r>
      <w:r w:rsidR="00274064">
        <w:rPr>
          <w:shd w:val="clear" w:color="auto" w:fill="FFFFFF"/>
          <w:lang w:val="en-GB"/>
        </w:rPr>
        <w:t>’</w:t>
      </w:r>
      <w:r w:rsidR="00B06713" w:rsidRPr="00064F0F">
        <w:rPr>
          <w:shd w:val="clear" w:color="auto" w:fill="FFFFFF"/>
          <w:lang w:val="en-GB"/>
        </w:rPr>
        <w:t xml:space="preserve"> or </w:t>
      </w:r>
      <w:r w:rsidR="00274064">
        <w:rPr>
          <w:shd w:val="clear" w:color="auto" w:fill="FFFFFF"/>
          <w:lang w:val="en-GB"/>
        </w:rPr>
        <w:t>‘</w:t>
      </w:r>
      <w:r w:rsidR="00B06713" w:rsidRPr="00064F0F">
        <w:rPr>
          <w:shd w:val="clear" w:color="auto" w:fill="FFFFFF"/>
          <w:lang w:val="en-GB"/>
        </w:rPr>
        <w:t>bondservant</w:t>
      </w:r>
      <w:r w:rsidR="00274064">
        <w:rPr>
          <w:shd w:val="clear" w:color="auto" w:fill="FFFFFF"/>
          <w:lang w:val="en-GB"/>
        </w:rPr>
        <w:t>’.</w:t>
      </w:r>
      <w:r w:rsidR="00A2320B" w:rsidRPr="00064F0F">
        <w:rPr>
          <w:shd w:val="clear" w:color="auto" w:fill="FFFFFF"/>
          <w:lang w:val="en-GB"/>
        </w:rPr>
        <w:t xml:space="preserve"> Actually, in the Middle East there was very little </w:t>
      </w:r>
      <w:r w:rsidR="008F0254">
        <w:rPr>
          <w:shd w:val="clear" w:color="auto" w:fill="FFFFFF"/>
          <w:lang w:val="en-GB"/>
        </w:rPr>
        <w:t>of</w:t>
      </w:r>
      <w:r w:rsidR="00A2320B" w:rsidRPr="00064F0F">
        <w:rPr>
          <w:shd w:val="clear" w:color="auto" w:fill="FFFFFF"/>
          <w:lang w:val="en-GB"/>
        </w:rPr>
        <w:t xml:space="preserve"> the </w:t>
      </w:r>
      <w:r w:rsidR="008F0254">
        <w:rPr>
          <w:shd w:val="clear" w:color="auto" w:fill="FFFFFF"/>
          <w:lang w:val="en-GB"/>
        </w:rPr>
        <w:t xml:space="preserve">kind of </w:t>
      </w:r>
      <w:r w:rsidR="00A2320B" w:rsidRPr="00064F0F">
        <w:rPr>
          <w:shd w:val="clear" w:color="auto" w:fill="FFFFFF"/>
          <w:lang w:val="en-GB"/>
        </w:rPr>
        <w:t xml:space="preserve">slavery </w:t>
      </w:r>
      <w:r w:rsidR="00CE74BF" w:rsidRPr="00064F0F">
        <w:rPr>
          <w:shd w:val="clear" w:color="auto" w:fill="FFFFFF"/>
          <w:lang w:val="en-GB"/>
        </w:rPr>
        <w:t>that there has been in many centuries in Europe</w:t>
      </w:r>
      <w:r w:rsidR="00FA514F">
        <w:rPr>
          <w:shd w:val="clear" w:color="auto" w:fill="FFFFFF"/>
          <w:lang w:val="en-GB"/>
        </w:rPr>
        <w:t xml:space="preserve"> and then in </w:t>
      </w:r>
      <w:r w:rsidR="00424505">
        <w:rPr>
          <w:shd w:val="clear" w:color="auto" w:fill="FFFFFF"/>
          <w:lang w:val="en-GB"/>
        </w:rPr>
        <w:t>the Americas</w:t>
      </w:r>
      <w:r w:rsidR="00CE74BF" w:rsidRPr="00064F0F">
        <w:rPr>
          <w:shd w:val="clear" w:color="auto" w:fill="FFFFFF"/>
          <w:lang w:val="en-GB"/>
        </w:rPr>
        <w:t xml:space="preserve">, where someone owned another human being like any other piece of property, could buy and sell </w:t>
      </w:r>
      <w:r w:rsidR="006D3E90" w:rsidRPr="00064F0F">
        <w:rPr>
          <w:shd w:val="clear" w:color="auto" w:fill="FFFFFF"/>
          <w:lang w:val="en-GB"/>
        </w:rPr>
        <w:t>them, and could do as they liked with them. When Exodus</w:t>
      </w:r>
      <w:r w:rsidR="005334B1" w:rsidRPr="00064F0F">
        <w:rPr>
          <w:shd w:val="clear" w:color="auto" w:fill="FFFFFF"/>
          <w:lang w:val="en-GB"/>
        </w:rPr>
        <w:t xml:space="preserve"> </w:t>
      </w:r>
      <w:r w:rsidR="00E95B9D" w:rsidRPr="00064F0F">
        <w:rPr>
          <w:shd w:val="clear" w:color="auto" w:fill="FFFFFF"/>
          <w:lang w:val="en-GB"/>
        </w:rPr>
        <w:t>lays down its rule</w:t>
      </w:r>
      <w:r w:rsidR="00424505">
        <w:rPr>
          <w:shd w:val="clear" w:color="auto" w:fill="FFFFFF"/>
          <w:lang w:val="en-GB"/>
        </w:rPr>
        <w:t>s</w:t>
      </w:r>
      <w:r w:rsidR="00E95B9D" w:rsidRPr="00064F0F">
        <w:rPr>
          <w:shd w:val="clear" w:color="auto" w:fill="FFFFFF"/>
          <w:lang w:val="en-GB"/>
        </w:rPr>
        <w:t xml:space="preserve"> about masters and servants, the background is a situation </w:t>
      </w:r>
      <w:r w:rsidR="00D4454E" w:rsidRPr="00064F0F">
        <w:rPr>
          <w:shd w:val="clear" w:color="auto" w:fill="FFFFFF"/>
          <w:lang w:val="en-GB"/>
        </w:rPr>
        <w:t>such as the following. A family</w:t>
      </w:r>
      <w:r w:rsidR="007E7C30" w:rsidRPr="00064F0F">
        <w:rPr>
          <w:shd w:val="clear" w:color="auto" w:fill="FFFFFF"/>
          <w:lang w:val="en-GB"/>
        </w:rPr>
        <w:t xml:space="preserve"> </w:t>
      </w:r>
      <w:r w:rsidR="00E95B9D" w:rsidRPr="00064F0F">
        <w:rPr>
          <w:shd w:val="clear" w:color="auto" w:fill="FFFFFF"/>
          <w:lang w:val="en-GB"/>
        </w:rPr>
        <w:t xml:space="preserve">has got into </w:t>
      </w:r>
      <w:r w:rsidR="007E7C30" w:rsidRPr="00064F0F">
        <w:rPr>
          <w:shd w:val="clear" w:color="auto" w:fill="FFFFFF"/>
          <w:lang w:val="en-GB"/>
        </w:rPr>
        <w:t>economic difficulty</w:t>
      </w:r>
      <w:r w:rsidR="00D4454E" w:rsidRPr="00064F0F">
        <w:rPr>
          <w:shd w:val="clear" w:color="auto" w:fill="FFFFFF"/>
          <w:lang w:val="en-GB"/>
        </w:rPr>
        <w:t xml:space="preserve"> (for instance, its harvest has failed)</w:t>
      </w:r>
      <w:r w:rsidR="007E7C30" w:rsidRPr="00064F0F">
        <w:rPr>
          <w:shd w:val="clear" w:color="auto" w:fill="FFFFFF"/>
          <w:lang w:val="en-GB"/>
        </w:rPr>
        <w:t>,</w:t>
      </w:r>
      <w:r w:rsidR="00E95B9D" w:rsidRPr="00064F0F">
        <w:rPr>
          <w:shd w:val="clear" w:color="auto" w:fill="FFFFFF"/>
          <w:lang w:val="en-GB"/>
        </w:rPr>
        <w:t xml:space="preserve"> </w:t>
      </w:r>
      <w:r w:rsidR="00432C1A" w:rsidRPr="00064F0F">
        <w:rPr>
          <w:shd w:val="clear" w:color="auto" w:fill="FFFFFF"/>
          <w:lang w:val="en-GB"/>
        </w:rPr>
        <w:t xml:space="preserve">the head of the family </w:t>
      </w:r>
      <w:r w:rsidR="00E95B9D" w:rsidRPr="00064F0F">
        <w:rPr>
          <w:shd w:val="clear" w:color="auto" w:fill="FFFFFF"/>
          <w:lang w:val="en-GB"/>
        </w:rPr>
        <w:t>has taken out a loan in order</w:t>
      </w:r>
      <w:r w:rsidR="001A522B" w:rsidRPr="00064F0F">
        <w:rPr>
          <w:shd w:val="clear" w:color="auto" w:fill="FFFFFF"/>
          <w:lang w:val="en-GB"/>
        </w:rPr>
        <w:t xml:space="preserve"> for the family to be able to keep going, </w:t>
      </w:r>
      <w:r w:rsidR="00432C1A" w:rsidRPr="00064F0F">
        <w:rPr>
          <w:shd w:val="clear" w:color="auto" w:fill="FFFFFF"/>
          <w:lang w:val="en-GB"/>
        </w:rPr>
        <w:t xml:space="preserve">he has not been able to repay the loan, and </w:t>
      </w:r>
      <w:r w:rsidR="00DF04CB" w:rsidRPr="00064F0F">
        <w:rPr>
          <w:shd w:val="clear" w:color="auto" w:fill="FFFFFF"/>
          <w:lang w:val="en-GB"/>
        </w:rPr>
        <w:t>some members of the family become servants</w:t>
      </w:r>
      <w:r w:rsidR="00F320EF">
        <w:rPr>
          <w:shd w:val="clear" w:color="auto" w:fill="FFFFFF"/>
          <w:lang w:val="en-GB"/>
        </w:rPr>
        <w:t xml:space="preserve"> to</w:t>
      </w:r>
      <w:r w:rsidR="00DF04CB" w:rsidRPr="00064F0F">
        <w:rPr>
          <w:shd w:val="clear" w:color="auto" w:fill="FFFFFF"/>
          <w:lang w:val="en-GB"/>
        </w:rPr>
        <w:t xml:space="preserve"> the family </w:t>
      </w:r>
      <w:r w:rsidR="00DB6DC7">
        <w:rPr>
          <w:shd w:val="clear" w:color="auto" w:fill="FFFFFF"/>
          <w:lang w:val="en-GB"/>
        </w:rPr>
        <w:t>that made the loan</w:t>
      </w:r>
      <w:r w:rsidR="008D045B" w:rsidRPr="00064F0F">
        <w:rPr>
          <w:shd w:val="clear" w:color="auto" w:fill="FFFFFF"/>
          <w:lang w:val="en-GB"/>
        </w:rPr>
        <w:t xml:space="preserve"> and th</w:t>
      </w:r>
      <w:r w:rsidR="00DB6DC7">
        <w:rPr>
          <w:shd w:val="clear" w:color="auto" w:fill="FFFFFF"/>
          <w:lang w:val="en-GB"/>
        </w:rPr>
        <w:t>e</w:t>
      </w:r>
      <w:r w:rsidR="008D045B" w:rsidRPr="00064F0F">
        <w:rPr>
          <w:shd w:val="clear" w:color="auto" w:fill="FFFFFF"/>
          <w:lang w:val="en-GB"/>
        </w:rPr>
        <w:t xml:space="preserve">y pay off the loan in this practical way. </w:t>
      </w:r>
      <w:r w:rsidR="00B64273" w:rsidRPr="00064F0F">
        <w:rPr>
          <w:shd w:val="clear" w:color="auto" w:fill="FFFFFF"/>
          <w:lang w:val="en-GB"/>
        </w:rPr>
        <w:t xml:space="preserve">The arrangement would be open to abuse, and so the law about masters and servants lays down </w:t>
      </w:r>
      <w:r w:rsidR="00383E51" w:rsidRPr="00064F0F">
        <w:rPr>
          <w:shd w:val="clear" w:color="auto" w:fill="FFFFFF"/>
          <w:lang w:val="en-GB"/>
        </w:rPr>
        <w:t xml:space="preserve">a framework for how it should work—for instance, </w:t>
      </w:r>
      <w:r w:rsidR="00166D60">
        <w:rPr>
          <w:shd w:val="clear" w:color="auto" w:fill="FFFFFF"/>
          <w:lang w:val="en-GB"/>
        </w:rPr>
        <w:t>a person</w:t>
      </w:r>
      <w:r w:rsidR="00383E51" w:rsidRPr="00064F0F">
        <w:rPr>
          <w:shd w:val="clear" w:color="auto" w:fill="FFFFFF"/>
          <w:lang w:val="en-GB"/>
        </w:rPr>
        <w:t xml:space="preserve"> cannot be </w:t>
      </w:r>
      <w:r w:rsidR="009B7A08" w:rsidRPr="00064F0F">
        <w:rPr>
          <w:shd w:val="clear" w:color="auto" w:fill="FFFFFF"/>
          <w:lang w:val="en-GB"/>
        </w:rPr>
        <w:t xml:space="preserve">kept in </w:t>
      </w:r>
      <w:r w:rsidR="00166D60">
        <w:rPr>
          <w:shd w:val="clear" w:color="auto" w:fill="FFFFFF"/>
          <w:lang w:val="en-GB"/>
        </w:rPr>
        <w:t>t</w:t>
      </w:r>
      <w:r w:rsidR="009B7A08" w:rsidRPr="00064F0F">
        <w:rPr>
          <w:shd w:val="clear" w:color="auto" w:fill="FFFFFF"/>
          <w:lang w:val="en-GB"/>
        </w:rPr>
        <w:t>his debt servitude for more than six years.</w:t>
      </w:r>
    </w:p>
    <w:p w14:paraId="23EBE6E6" w14:textId="0451AFD6" w:rsidR="00F206F8" w:rsidRPr="00064F0F" w:rsidRDefault="00E055F5" w:rsidP="008D045B">
      <w:pPr>
        <w:rPr>
          <w:shd w:val="clear" w:color="auto" w:fill="FFFFFF"/>
          <w:lang w:val="en-GB"/>
        </w:rPr>
      </w:pPr>
      <w:r w:rsidRPr="00064F0F">
        <w:rPr>
          <w:shd w:val="clear" w:color="auto" w:fill="FFFFFF"/>
          <w:lang w:val="en-GB"/>
        </w:rPr>
        <w:t>Th</w:t>
      </w:r>
      <w:r w:rsidR="00BD2D74" w:rsidRPr="00064F0F">
        <w:rPr>
          <w:shd w:val="clear" w:color="auto" w:fill="FFFFFF"/>
          <w:lang w:val="en-GB"/>
        </w:rPr>
        <w:t>e law about ma</w:t>
      </w:r>
      <w:r w:rsidR="00166D60">
        <w:rPr>
          <w:shd w:val="clear" w:color="auto" w:fill="FFFFFF"/>
          <w:lang w:val="en-GB"/>
        </w:rPr>
        <w:t>s</w:t>
      </w:r>
      <w:r w:rsidR="00BD2D74" w:rsidRPr="00064F0F">
        <w:rPr>
          <w:shd w:val="clear" w:color="auto" w:fill="FFFFFF"/>
          <w:lang w:val="en-GB"/>
        </w:rPr>
        <w:t xml:space="preserve">ters and servants illustrates </w:t>
      </w:r>
      <w:r w:rsidR="008E4D6F">
        <w:rPr>
          <w:shd w:val="clear" w:color="auto" w:fill="FFFFFF"/>
          <w:lang w:val="en-GB"/>
        </w:rPr>
        <w:t xml:space="preserve">several </w:t>
      </w:r>
      <w:r w:rsidRPr="00064F0F">
        <w:rPr>
          <w:shd w:val="clear" w:color="auto" w:fill="FFFFFF"/>
          <w:lang w:val="en-GB"/>
        </w:rPr>
        <w:t>other</w:t>
      </w:r>
      <w:r w:rsidR="00BD2D74" w:rsidRPr="00064F0F">
        <w:rPr>
          <w:shd w:val="clear" w:color="auto" w:fill="FFFFFF"/>
          <w:lang w:val="en-GB"/>
        </w:rPr>
        <w:t xml:space="preserve"> things about law. </w:t>
      </w:r>
    </w:p>
    <w:p w14:paraId="5A6146D2" w14:textId="77777777" w:rsidR="00F206F8" w:rsidRPr="00064F0F" w:rsidRDefault="00F206F8" w:rsidP="008D045B">
      <w:pPr>
        <w:rPr>
          <w:shd w:val="clear" w:color="auto" w:fill="FFFFFF"/>
          <w:lang w:val="en-GB"/>
        </w:rPr>
      </w:pPr>
    </w:p>
    <w:p w14:paraId="3A79DB0A" w14:textId="12B6DB8B" w:rsidR="00F206F8" w:rsidRPr="00064F0F" w:rsidRDefault="00DF4C03" w:rsidP="004A2CC1">
      <w:pPr>
        <w:pStyle w:val="ListParagraph"/>
        <w:rPr>
          <w:shd w:val="clear" w:color="auto" w:fill="FFFFFF"/>
          <w:lang w:val="en-GB"/>
        </w:rPr>
      </w:pPr>
      <w:r w:rsidRPr="00064F0F">
        <w:rPr>
          <w:shd w:val="clear" w:color="auto" w:fill="FFFFFF"/>
          <w:lang w:val="en-GB"/>
        </w:rPr>
        <w:t>W</w:t>
      </w:r>
      <w:r w:rsidR="00F206F8" w:rsidRPr="00064F0F">
        <w:rPr>
          <w:shd w:val="clear" w:color="auto" w:fill="FFFFFF"/>
          <w:lang w:val="en-GB"/>
        </w:rPr>
        <w:t xml:space="preserve">e noted in </w:t>
      </w:r>
      <w:r w:rsidR="00512392">
        <w:rPr>
          <w:shd w:val="clear" w:color="auto" w:fill="FFFFFF"/>
          <w:lang w:val="en-GB"/>
        </w:rPr>
        <w:t xml:space="preserve">connection with </w:t>
      </w:r>
      <w:r w:rsidR="00F206F8" w:rsidRPr="00064F0F">
        <w:rPr>
          <w:shd w:val="clear" w:color="auto" w:fill="FFFFFF"/>
          <w:lang w:val="en-GB"/>
        </w:rPr>
        <w:t>Deuteronomy</w:t>
      </w:r>
      <w:r w:rsidR="00EF476E" w:rsidRPr="00064F0F">
        <w:rPr>
          <w:shd w:val="clear" w:color="auto" w:fill="FFFFFF"/>
          <w:lang w:val="en-GB"/>
        </w:rPr>
        <w:t xml:space="preserve"> that l</w:t>
      </w:r>
      <w:r w:rsidR="00F206F8" w:rsidRPr="00064F0F">
        <w:rPr>
          <w:shd w:val="clear" w:color="auto" w:fill="FFFFFF"/>
          <w:lang w:val="en-GB"/>
        </w:rPr>
        <w:t>aw presupposes that things go wrong in human relationships and societies, and one aim of law is to set limits to the effects when things go wrong.</w:t>
      </w:r>
    </w:p>
    <w:p w14:paraId="6FD4D477" w14:textId="2AAEECB3" w:rsidR="00F206F8" w:rsidRPr="00064F0F" w:rsidRDefault="00C51476" w:rsidP="004A2CC1">
      <w:pPr>
        <w:pStyle w:val="ListParagraph"/>
        <w:rPr>
          <w:shd w:val="clear" w:color="auto" w:fill="FFFFFF"/>
          <w:lang w:val="en-GB"/>
        </w:rPr>
      </w:pPr>
      <w:r w:rsidRPr="00064F0F">
        <w:rPr>
          <w:shd w:val="clear" w:color="auto" w:fill="FFFFFF"/>
          <w:lang w:val="en-GB"/>
        </w:rPr>
        <w:t>Law</w:t>
      </w:r>
      <w:r w:rsidR="00F206F8" w:rsidRPr="00064F0F">
        <w:rPr>
          <w:shd w:val="clear" w:color="auto" w:fill="FFFFFF"/>
          <w:lang w:val="en-GB"/>
        </w:rPr>
        <w:t xml:space="preserve"> </w:t>
      </w:r>
      <w:r w:rsidRPr="00064F0F">
        <w:rPr>
          <w:shd w:val="clear" w:color="auto" w:fill="FFFFFF"/>
          <w:lang w:val="en-GB"/>
        </w:rPr>
        <w:t xml:space="preserve">may </w:t>
      </w:r>
      <w:r w:rsidR="00F206F8" w:rsidRPr="00064F0F">
        <w:rPr>
          <w:shd w:val="clear" w:color="auto" w:fill="FFFFFF"/>
          <w:lang w:val="en-GB"/>
        </w:rPr>
        <w:t>involve compromise between different interested partie</w:t>
      </w:r>
      <w:r w:rsidR="00DB54D3" w:rsidRPr="00064F0F">
        <w:rPr>
          <w:shd w:val="clear" w:color="auto" w:fill="FFFFFF"/>
          <w:lang w:val="en-GB"/>
        </w:rPr>
        <w:t>s. S</w:t>
      </w:r>
      <w:r w:rsidR="00E8026A" w:rsidRPr="00064F0F">
        <w:rPr>
          <w:shd w:val="clear" w:color="auto" w:fill="FFFFFF"/>
          <w:lang w:val="en-GB"/>
        </w:rPr>
        <w:t>ocieties need people to be willing to make loans to</w:t>
      </w:r>
      <w:r w:rsidRPr="00064F0F">
        <w:rPr>
          <w:shd w:val="clear" w:color="auto" w:fill="FFFFFF"/>
          <w:lang w:val="en-GB"/>
        </w:rPr>
        <w:t xml:space="preserve"> other people who get into economic trouble (which may be their own fault!)</w:t>
      </w:r>
      <w:r w:rsidR="006E35C9" w:rsidRPr="00064F0F">
        <w:rPr>
          <w:shd w:val="clear" w:color="auto" w:fill="FFFFFF"/>
          <w:lang w:val="en-GB"/>
        </w:rPr>
        <w:t xml:space="preserve">, but they will </w:t>
      </w:r>
      <w:r w:rsidR="004D554A" w:rsidRPr="00064F0F">
        <w:rPr>
          <w:shd w:val="clear" w:color="auto" w:fill="FFFFFF"/>
          <w:lang w:val="en-GB"/>
        </w:rPr>
        <w:t xml:space="preserve">be more willing to </w:t>
      </w:r>
      <w:r w:rsidR="006E35C9" w:rsidRPr="00064F0F">
        <w:rPr>
          <w:shd w:val="clear" w:color="auto" w:fill="FFFFFF"/>
          <w:lang w:val="en-GB"/>
        </w:rPr>
        <w:t xml:space="preserve">do so if </w:t>
      </w:r>
      <w:r w:rsidR="004D554A" w:rsidRPr="00064F0F">
        <w:rPr>
          <w:shd w:val="clear" w:color="auto" w:fill="FFFFFF"/>
          <w:lang w:val="en-GB"/>
        </w:rPr>
        <w:t xml:space="preserve">their own interests are protected. </w:t>
      </w:r>
    </w:p>
    <w:p w14:paraId="11324850" w14:textId="60AA6F7D" w:rsidR="00112732" w:rsidRDefault="00112732" w:rsidP="004A2CC1">
      <w:pPr>
        <w:pStyle w:val="ListParagraph"/>
        <w:rPr>
          <w:shd w:val="clear" w:color="auto" w:fill="FFFFFF"/>
          <w:lang w:val="en-GB"/>
        </w:rPr>
      </w:pPr>
      <w:r w:rsidRPr="00064F0F">
        <w:rPr>
          <w:shd w:val="clear" w:color="auto" w:fill="FFFFFF"/>
          <w:lang w:val="en-GB"/>
        </w:rPr>
        <w:t xml:space="preserve">The laws that Israel has are a local version of laws that other </w:t>
      </w:r>
      <w:r w:rsidR="00DF4C03" w:rsidRPr="00064F0F">
        <w:rPr>
          <w:shd w:val="clear" w:color="auto" w:fill="FFFFFF"/>
          <w:lang w:val="en-GB"/>
        </w:rPr>
        <w:t xml:space="preserve">Middle </w:t>
      </w:r>
      <w:r w:rsidR="001D240D" w:rsidRPr="00064F0F">
        <w:rPr>
          <w:shd w:val="clear" w:color="auto" w:fill="FFFFFF"/>
          <w:lang w:val="en-GB"/>
        </w:rPr>
        <w:t>E</w:t>
      </w:r>
      <w:r w:rsidR="00DF4C03" w:rsidRPr="00064F0F">
        <w:rPr>
          <w:shd w:val="clear" w:color="auto" w:fill="FFFFFF"/>
          <w:lang w:val="en-GB"/>
        </w:rPr>
        <w:t>astern peoples had.</w:t>
      </w:r>
      <w:r w:rsidR="00227A1B">
        <w:rPr>
          <w:shd w:val="clear" w:color="auto" w:fill="FFFFFF"/>
          <w:lang w:val="en-GB"/>
        </w:rPr>
        <w:t xml:space="preserve"> The</w:t>
      </w:r>
      <w:r w:rsidR="00E23F5E">
        <w:rPr>
          <w:shd w:val="clear" w:color="auto" w:fill="FFFFFF"/>
          <w:lang w:val="en-GB"/>
        </w:rPr>
        <w:t>se other peoples</w:t>
      </w:r>
      <w:r w:rsidR="00227A1B">
        <w:rPr>
          <w:shd w:val="clear" w:color="auto" w:fill="FFFFFF"/>
          <w:lang w:val="en-GB"/>
        </w:rPr>
        <w:t xml:space="preserve"> had similar rules about masters and servants and loans</w:t>
      </w:r>
      <w:r w:rsidR="00E40030">
        <w:rPr>
          <w:shd w:val="clear" w:color="auto" w:fill="FFFFFF"/>
          <w:lang w:val="en-GB"/>
        </w:rPr>
        <w:t xml:space="preserve">. </w:t>
      </w:r>
      <w:r w:rsidR="00E64B48">
        <w:rPr>
          <w:shd w:val="clear" w:color="auto" w:fill="FFFFFF"/>
          <w:lang w:val="en-GB"/>
        </w:rPr>
        <w:t>Israel’s were sometimes more humanitarian and compassionate, but they were commonly quite similar.</w:t>
      </w:r>
    </w:p>
    <w:p w14:paraId="46CC9B50" w14:textId="3D093102" w:rsidR="008879ED" w:rsidRPr="008879ED" w:rsidRDefault="002A43A0" w:rsidP="008879ED">
      <w:pPr>
        <w:pStyle w:val="ListParagraph"/>
        <w:rPr>
          <w:shd w:val="clear" w:color="auto" w:fill="FFFFFF"/>
          <w:lang w:val="en-GB"/>
        </w:rPr>
      </w:pPr>
      <w:r>
        <w:rPr>
          <w:shd w:val="clear" w:color="auto" w:fill="FFFFFF"/>
          <w:lang w:val="en-GB"/>
        </w:rPr>
        <w:t xml:space="preserve">So how did these </w:t>
      </w:r>
      <w:r w:rsidR="00420115">
        <w:rPr>
          <w:shd w:val="clear" w:color="auto" w:fill="FFFFFF"/>
          <w:lang w:val="en-GB"/>
        </w:rPr>
        <w:t xml:space="preserve">other </w:t>
      </w:r>
      <w:r>
        <w:rPr>
          <w:shd w:val="clear" w:color="auto" w:fill="FFFFFF"/>
          <w:lang w:val="en-GB"/>
        </w:rPr>
        <w:t xml:space="preserve">people know what sort of </w:t>
      </w:r>
      <w:r w:rsidR="00B90671">
        <w:rPr>
          <w:shd w:val="clear" w:color="auto" w:fill="FFFFFF"/>
          <w:lang w:val="en-GB"/>
        </w:rPr>
        <w:t>laws to have? The</w:t>
      </w:r>
      <w:r w:rsidR="008879ED">
        <w:rPr>
          <w:shd w:val="clear" w:color="auto" w:fill="FFFFFF"/>
          <w:lang w:val="en-GB"/>
        </w:rPr>
        <w:t>i</w:t>
      </w:r>
      <w:r w:rsidR="00B90671">
        <w:rPr>
          <w:shd w:val="clear" w:color="auto" w:fill="FFFFFF"/>
          <w:lang w:val="en-GB"/>
        </w:rPr>
        <w:t xml:space="preserve">r laws were an expression of </w:t>
      </w:r>
      <w:r w:rsidR="008879ED">
        <w:rPr>
          <w:shd w:val="clear" w:color="auto" w:fill="FFFFFF"/>
          <w:lang w:val="en-GB"/>
        </w:rPr>
        <w:t>‘</w:t>
      </w:r>
      <w:r w:rsidR="00B90671">
        <w:rPr>
          <w:shd w:val="clear" w:color="auto" w:fill="FFFFFF"/>
          <w:lang w:val="en-GB"/>
        </w:rPr>
        <w:t>natural law</w:t>
      </w:r>
      <w:r w:rsidR="008879ED">
        <w:rPr>
          <w:shd w:val="clear" w:color="auto" w:fill="FFFFFF"/>
          <w:lang w:val="en-GB"/>
        </w:rPr>
        <w:t xml:space="preserve">’. God created humanity with some inbuilt awareness of right and wrong, which they </w:t>
      </w:r>
      <w:r w:rsidR="00C918C1">
        <w:rPr>
          <w:shd w:val="clear" w:color="auto" w:fill="FFFFFF"/>
          <w:lang w:val="en-GB"/>
        </w:rPr>
        <w:t>can ignore but can go along with. Isra</w:t>
      </w:r>
      <w:r w:rsidR="00FB2D98">
        <w:rPr>
          <w:shd w:val="clear" w:color="auto" w:fill="FFFFFF"/>
          <w:lang w:val="en-GB"/>
        </w:rPr>
        <w:t>e</w:t>
      </w:r>
      <w:r w:rsidR="00C918C1">
        <w:rPr>
          <w:shd w:val="clear" w:color="auto" w:fill="FFFFFF"/>
          <w:lang w:val="en-GB"/>
        </w:rPr>
        <w:t xml:space="preserve">l’s law is often their version of </w:t>
      </w:r>
      <w:r w:rsidR="00FB2D98">
        <w:rPr>
          <w:shd w:val="clear" w:color="auto" w:fill="FFFFFF"/>
          <w:lang w:val="en-GB"/>
        </w:rPr>
        <w:t xml:space="preserve">the </w:t>
      </w:r>
      <w:r w:rsidR="00C918C1">
        <w:rPr>
          <w:shd w:val="clear" w:color="auto" w:fill="FFFFFF"/>
          <w:lang w:val="en-GB"/>
        </w:rPr>
        <w:t>God-given ‘natural law’.</w:t>
      </w:r>
    </w:p>
    <w:p w14:paraId="0DAE3B29" w14:textId="14EF818B" w:rsidR="00495C24" w:rsidRDefault="00495C24" w:rsidP="007A698B">
      <w:pPr>
        <w:ind w:left="633" w:firstLine="0"/>
        <w:rPr>
          <w:shd w:val="clear" w:color="auto" w:fill="FFFFFF"/>
          <w:lang w:val="en-GB"/>
        </w:rPr>
      </w:pPr>
    </w:p>
    <w:p w14:paraId="181700EA" w14:textId="636651E8" w:rsidR="009F0082" w:rsidRPr="00064F0F" w:rsidRDefault="00AA46D1" w:rsidP="009F0082">
      <w:pPr>
        <w:rPr>
          <w:lang w:val="en-GB"/>
        </w:rPr>
      </w:pPr>
      <w:r>
        <w:rPr>
          <w:lang w:val="en-GB"/>
        </w:rPr>
        <w:t>Th</w:t>
      </w:r>
      <w:r w:rsidR="00774AFB">
        <w:rPr>
          <w:lang w:val="en-GB"/>
        </w:rPr>
        <w:t>at insight</w:t>
      </w:r>
      <w:r w:rsidR="00965C90">
        <w:rPr>
          <w:lang w:val="en-GB"/>
        </w:rPr>
        <w:t xml:space="preserve"> helps with another question. </w:t>
      </w:r>
      <w:r w:rsidR="009F0082">
        <w:rPr>
          <w:lang w:val="en-GB"/>
        </w:rPr>
        <w:t xml:space="preserve">Is the law </w:t>
      </w:r>
      <w:r w:rsidR="009F0082" w:rsidRPr="00064F0F">
        <w:rPr>
          <w:lang w:val="en-GB"/>
        </w:rPr>
        <w:t xml:space="preserve">binding </w:t>
      </w:r>
      <w:r w:rsidR="00A01181">
        <w:rPr>
          <w:lang w:val="en-GB"/>
        </w:rPr>
        <w:t xml:space="preserve">nowadays </w:t>
      </w:r>
      <w:r w:rsidR="009F0082" w:rsidRPr="00064F0F">
        <w:rPr>
          <w:lang w:val="en-GB"/>
        </w:rPr>
        <w:t>on people who do not believe in Jesus</w:t>
      </w:r>
      <w:r w:rsidR="009F0082">
        <w:rPr>
          <w:lang w:val="en-GB"/>
        </w:rPr>
        <w:t xml:space="preserve"> and are not filled by the Spirit</w:t>
      </w:r>
      <w:r w:rsidR="009F0082" w:rsidRPr="00064F0F">
        <w:rPr>
          <w:lang w:val="en-GB"/>
        </w:rPr>
        <w:t xml:space="preserve">? </w:t>
      </w:r>
      <w:r w:rsidR="009F0082">
        <w:rPr>
          <w:lang w:val="en-GB"/>
        </w:rPr>
        <w:t>The First Testament</w:t>
      </w:r>
      <w:r w:rsidR="009F0082" w:rsidRPr="00064F0F">
        <w:rPr>
          <w:lang w:val="en-GB"/>
        </w:rPr>
        <w:t xml:space="preserve"> law give</w:t>
      </w:r>
      <w:r w:rsidR="009F0082">
        <w:rPr>
          <w:lang w:val="en-GB"/>
        </w:rPr>
        <w:t>s</w:t>
      </w:r>
      <w:r w:rsidR="009F0082" w:rsidRPr="00064F0F">
        <w:rPr>
          <w:lang w:val="en-GB"/>
        </w:rPr>
        <w:t xml:space="preserve"> expression to the way God created the world and humanity</w:t>
      </w:r>
      <w:r w:rsidR="009F0082">
        <w:rPr>
          <w:lang w:val="en-GB"/>
        </w:rPr>
        <w:t>,</w:t>
      </w:r>
      <w:r w:rsidR="009F0082" w:rsidRPr="00064F0F">
        <w:rPr>
          <w:lang w:val="en-GB"/>
        </w:rPr>
        <w:t xml:space="preserve"> and </w:t>
      </w:r>
      <w:r w:rsidR="009F0082">
        <w:rPr>
          <w:lang w:val="en-GB"/>
        </w:rPr>
        <w:t xml:space="preserve">thus </w:t>
      </w:r>
      <w:r w:rsidR="0018689E">
        <w:rPr>
          <w:lang w:val="en-GB"/>
        </w:rPr>
        <w:t>its basic concerns</w:t>
      </w:r>
      <w:r w:rsidR="009F0082" w:rsidRPr="00064F0F">
        <w:rPr>
          <w:lang w:val="en-GB"/>
        </w:rPr>
        <w:t xml:space="preserve"> were wired into humanity from the beginning. People did not need to be told to look after their children and their parents or not to kill people.</w:t>
      </w:r>
      <w:r w:rsidR="009F0082">
        <w:rPr>
          <w:lang w:val="en-GB"/>
        </w:rPr>
        <w:t xml:space="preserve"> They were created with that awareness. </w:t>
      </w:r>
      <w:r w:rsidR="009F0082" w:rsidRPr="00064F0F">
        <w:rPr>
          <w:lang w:val="en-GB"/>
        </w:rPr>
        <w:t xml:space="preserve">So we can appeal to people’s inbuilt awareness when we urge them to </w:t>
      </w:r>
      <w:r w:rsidR="009F0082">
        <w:rPr>
          <w:lang w:val="en-GB"/>
        </w:rPr>
        <w:t>‘</w:t>
      </w:r>
      <w:r w:rsidR="009F0082" w:rsidRPr="00064F0F">
        <w:rPr>
          <w:lang w:val="en-GB"/>
        </w:rPr>
        <w:t>do the right thing</w:t>
      </w:r>
      <w:r w:rsidR="009F0082">
        <w:rPr>
          <w:lang w:val="en-GB"/>
        </w:rPr>
        <w:t>’.</w:t>
      </w:r>
      <w:r w:rsidR="009F0082" w:rsidRPr="00064F0F">
        <w:rPr>
          <w:lang w:val="en-GB"/>
        </w:rPr>
        <w:t xml:space="preserve"> It </w:t>
      </w:r>
      <w:r w:rsidR="009F0082">
        <w:rPr>
          <w:lang w:val="en-GB"/>
        </w:rPr>
        <w:t>will</w:t>
      </w:r>
      <w:r w:rsidR="009F0082" w:rsidRPr="00064F0F">
        <w:rPr>
          <w:lang w:val="en-GB"/>
        </w:rPr>
        <w:t xml:space="preserve"> not always work, but it </w:t>
      </w:r>
      <w:r w:rsidR="009F0082">
        <w:rPr>
          <w:lang w:val="en-GB"/>
        </w:rPr>
        <w:t>may</w:t>
      </w:r>
      <w:r w:rsidR="009F0082" w:rsidRPr="00064F0F">
        <w:rPr>
          <w:lang w:val="en-GB"/>
        </w:rPr>
        <w:t xml:space="preserve"> often work.</w:t>
      </w:r>
    </w:p>
    <w:p w14:paraId="3A887907" w14:textId="66B1DBF9" w:rsidR="007A698B" w:rsidRPr="007A698B" w:rsidRDefault="00CA6480" w:rsidP="00FB2D98">
      <w:pPr>
        <w:rPr>
          <w:shd w:val="clear" w:color="auto" w:fill="FFFFFF"/>
          <w:lang w:val="en-GB"/>
        </w:rPr>
      </w:pPr>
      <w:r>
        <w:rPr>
          <w:shd w:val="clear" w:color="auto" w:fill="FFFFFF"/>
          <w:lang w:val="en-GB"/>
        </w:rPr>
        <w:t>Th</w:t>
      </w:r>
      <w:r w:rsidR="008119DF">
        <w:rPr>
          <w:shd w:val="clear" w:color="auto" w:fill="FFFFFF"/>
          <w:lang w:val="en-GB"/>
        </w:rPr>
        <w:t xml:space="preserve">at </w:t>
      </w:r>
      <w:r>
        <w:rPr>
          <w:shd w:val="clear" w:color="auto" w:fill="FFFFFF"/>
          <w:lang w:val="en-GB"/>
        </w:rPr>
        <w:t>similarity</w:t>
      </w:r>
      <w:r w:rsidR="00FB2D98">
        <w:rPr>
          <w:shd w:val="clear" w:color="auto" w:fill="FFFFFF"/>
          <w:lang w:val="en-GB"/>
        </w:rPr>
        <w:t xml:space="preserve"> </w:t>
      </w:r>
      <w:r w:rsidR="008119DF">
        <w:rPr>
          <w:shd w:val="clear" w:color="auto" w:fill="FFFFFF"/>
          <w:lang w:val="en-GB"/>
        </w:rPr>
        <w:t xml:space="preserve">with other Middle Eastern peoples’ laws also </w:t>
      </w:r>
      <w:r w:rsidR="00FB2D98">
        <w:rPr>
          <w:shd w:val="clear" w:color="auto" w:fill="FFFFFF"/>
          <w:lang w:val="en-GB"/>
        </w:rPr>
        <w:t xml:space="preserve">illustrates another point. </w:t>
      </w:r>
      <w:r w:rsidR="00870842">
        <w:rPr>
          <w:shd w:val="clear" w:color="auto" w:fill="FFFFFF"/>
          <w:lang w:val="en-GB"/>
        </w:rPr>
        <w:t>The</w:t>
      </w:r>
      <w:r w:rsidR="0052532E">
        <w:rPr>
          <w:shd w:val="clear" w:color="auto" w:fill="FFFFFF"/>
          <w:lang w:val="en-GB"/>
        </w:rPr>
        <w:t xml:space="preserve"> First Testament has </w:t>
      </w:r>
      <w:r w:rsidR="00870842">
        <w:rPr>
          <w:shd w:val="clear" w:color="auto" w:fill="FFFFFF"/>
          <w:lang w:val="en-GB"/>
        </w:rPr>
        <w:t xml:space="preserve">many laws about </w:t>
      </w:r>
      <w:r w:rsidR="0052532E">
        <w:rPr>
          <w:shd w:val="clear" w:color="auto" w:fill="FFFFFF"/>
          <w:lang w:val="en-GB"/>
        </w:rPr>
        <w:t xml:space="preserve">capital punishment, and </w:t>
      </w:r>
      <w:r w:rsidR="00B05AEA">
        <w:rPr>
          <w:shd w:val="clear" w:color="auto" w:fill="FFFFFF"/>
          <w:lang w:val="en-GB"/>
        </w:rPr>
        <w:t xml:space="preserve">about </w:t>
      </w:r>
      <w:r w:rsidR="0052532E">
        <w:rPr>
          <w:shd w:val="clear" w:color="auto" w:fill="FFFFFF"/>
          <w:lang w:val="en-GB"/>
        </w:rPr>
        <w:t>a wide range of offen</w:t>
      </w:r>
      <w:r w:rsidR="00BF2D2A">
        <w:rPr>
          <w:shd w:val="clear" w:color="auto" w:fill="FFFFFF"/>
          <w:lang w:val="en-GB"/>
        </w:rPr>
        <w:t>ces</w:t>
      </w:r>
      <w:r w:rsidR="0052532E">
        <w:rPr>
          <w:shd w:val="clear" w:color="auto" w:fill="FFFFFF"/>
          <w:lang w:val="en-GB"/>
        </w:rPr>
        <w:t xml:space="preserve"> that should lead to execution. These include</w:t>
      </w:r>
      <w:r w:rsidR="002F250A">
        <w:rPr>
          <w:shd w:val="clear" w:color="auto" w:fill="FFFFFF"/>
          <w:lang w:val="en-GB"/>
        </w:rPr>
        <w:t xml:space="preserve"> </w:t>
      </w:r>
      <w:r w:rsidR="00603A45">
        <w:rPr>
          <w:shd w:val="clear" w:color="auto" w:fill="FFFFFF"/>
          <w:lang w:val="en-GB"/>
        </w:rPr>
        <w:t xml:space="preserve">adultery, incest, </w:t>
      </w:r>
      <w:r w:rsidR="002F250A">
        <w:rPr>
          <w:shd w:val="clear" w:color="auto" w:fill="FFFFFF"/>
          <w:lang w:val="en-GB"/>
        </w:rPr>
        <w:t>striking one’s parents</w:t>
      </w:r>
      <w:r w:rsidR="002F1E66">
        <w:rPr>
          <w:shd w:val="clear" w:color="auto" w:fill="FFFFFF"/>
          <w:lang w:val="en-GB"/>
        </w:rPr>
        <w:t xml:space="preserve">, </w:t>
      </w:r>
      <w:r w:rsidR="008E6981">
        <w:rPr>
          <w:shd w:val="clear" w:color="auto" w:fill="FFFFFF"/>
          <w:lang w:val="en-GB"/>
        </w:rPr>
        <w:t xml:space="preserve">and </w:t>
      </w:r>
      <w:r w:rsidR="002F1E66">
        <w:rPr>
          <w:shd w:val="clear" w:color="auto" w:fill="FFFFFF"/>
          <w:lang w:val="en-GB"/>
        </w:rPr>
        <w:t>kidnapping</w:t>
      </w:r>
      <w:r w:rsidR="009519CD">
        <w:rPr>
          <w:shd w:val="clear" w:color="auto" w:fill="FFFFFF"/>
          <w:lang w:val="en-GB"/>
        </w:rPr>
        <w:t>.</w:t>
      </w:r>
      <w:r w:rsidR="00A27AD5">
        <w:rPr>
          <w:shd w:val="clear" w:color="auto" w:fill="FFFFFF"/>
          <w:lang w:val="en-GB"/>
        </w:rPr>
        <w:t xml:space="preserve"> </w:t>
      </w:r>
      <w:r w:rsidR="008E6981">
        <w:rPr>
          <w:shd w:val="clear" w:color="auto" w:fill="FFFFFF"/>
          <w:lang w:val="en-GB"/>
        </w:rPr>
        <w:t>Ye</w:t>
      </w:r>
      <w:r w:rsidR="00A27AD5">
        <w:rPr>
          <w:shd w:val="clear" w:color="auto" w:fill="FFFFFF"/>
          <w:lang w:val="en-GB"/>
        </w:rPr>
        <w:t xml:space="preserve">t the First Testament hardly ever </w:t>
      </w:r>
      <w:r w:rsidR="0070388A">
        <w:rPr>
          <w:shd w:val="clear" w:color="auto" w:fill="FFFFFF"/>
          <w:lang w:val="en-GB"/>
        </w:rPr>
        <w:t>relates how</w:t>
      </w:r>
      <w:r w:rsidR="00A27AD5">
        <w:rPr>
          <w:shd w:val="clear" w:color="auto" w:fill="FFFFFF"/>
          <w:lang w:val="en-GB"/>
        </w:rPr>
        <w:t xml:space="preserve"> </w:t>
      </w:r>
      <w:r w:rsidR="00284A1C">
        <w:rPr>
          <w:shd w:val="clear" w:color="auto" w:fill="FFFFFF"/>
          <w:lang w:val="en-GB"/>
        </w:rPr>
        <w:t>capital punishment being applied</w:t>
      </w:r>
      <w:r w:rsidR="00BB608F">
        <w:rPr>
          <w:shd w:val="clear" w:color="auto" w:fill="FFFFFF"/>
          <w:lang w:val="en-GB"/>
        </w:rPr>
        <w:t xml:space="preserve"> to anyone for any reason</w:t>
      </w:r>
      <w:r w:rsidR="00284A1C">
        <w:rPr>
          <w:shd w:val="clear" w:color="auto" w:fill="FFFFFF"/>
          <w:lang w:val="en-GB"/>
        </w:rPr>
        <w:t xml:space="preserve">. </w:t>
      </w:r>
      <w:r w:rsidR="0070388A">
        <w:rPr>
          <w:shd w:val="clear" w:color="auto" w:fill="FFFFFF"/>
          <w:lang w:val="en-GB"/>
        </w:rPr>
        <w:t>T</w:t>
      </w:r>
      <w:r w:rsidR="00284A1C">
        <w:rPr>
          <w:shd w:val="clear" w:color="auto" w:fill="FFFFFF"/>
          <w:lang w:val="en-GB"/>
        </w:rPr>
        <w:t xml:space="preserve">he same is true of other Middle Eastern peoples’ laws. </w:t>
      </w:r>
      <w:r w:rsidR="00981059">
        <w:rPr>
          <w:shd w:val="clear" w:color="auto" w:fill="FFFFFF"/>
          <w:lang w:val="en-GB"/>
        </w:rPr>
        <w:t xml:space="preserve">It seems that </w:t>
      </w:r>
      <w:r w:rsidR="00407CD7">
        <w:rPr>
          <w:shd w:val="clear" w:color="auto" w:fill="FFFFFF"/>
          <w:lang w:val="en-GB"/>
        </w:rPr>
        <w:t xml:space="preserve">laws </w:t>
      </w:r>
      <w:r w:rsidR="005A6E5C">
        <w:rPr>
          <w:shd w:val="clear" w:color="auto" w:fill="FFFFFF"/>
          <w:lang w:val="en-GB"/>
        </w:rPr>
        <w:t xml:space="preserve">about capital punishment </w:t>
      </w:r>
      <w:r w:rsidR="00407CD7">
        <w:rPr>
          <w:shd w:val="clear" w:color="auto" w:fill="FFFFFF"/>
          <w:lang w:val="en-GB"/>
        </w:rPr>
        <w:t xml:space="preserve">were not </w:t>
      </w:r>
      <w:r w:rsidR="005A6E5C">
        <w:rPr>
          <w:shd w:val="clear" w:color="auto" w:fill="FFFFFF"/>
          <w:lang w:val="en-GB"/>
        </w:rPr>
        <w:t>saying</w:t>
      </w:r>
      <w:r w:rsidR="00407CD7">
        <w:rPr>
          <w:shd w:val="clear" w:color="auto" w:fill="FFFFFF"/>
          <w:lang w:val="en-GB"/>
        </w:rPr>
        <w:t xml:space="preserve"> what should </w:t>
      </w:r>
      <w:r w:rsidR="00934131">
        <w:rPr>
          <w:shd w:val="clear" w:color="auto" w:fill="FFFFFF"/>
          <w:lang w:val="en-GB"/>
        </w:rPr>
        <w:t xml:space="preserve">actually </w:t>
      </w:r>
      <w:r w:rsidR="00407CD7">
        <w:rPr>
          <w:shd w:val="clear" w:color="auto" w:fill="FFFFFF"/>
          <w:lang w:val="en-GB"/>
        </w:rPr>
        <w:t xml:space="preserve">be done but </w:t>
      </w:r>
      <w:r w:rsidR="005A6E5C">
        <w:rPr>
          <w:shd w:val="clear" w:color="auto" w:fill="FFFFFF"/>
          <w:lang w:val="en-GB"/>
        </w:rPr>
        <w:t>making declarations</w:t>
      </w:r>
      <w:r w:rsidR="00407CD7">
        <w:rPr>
          <w:shd w:val="clear" w:color="auto" w:fill="FFFFFF"/>
          <w:lang w:val="en-GB"/>
        </w:rPr>
        <w:t xml:space="preserve"> about </w:t>
      </w:r>
      <w:r w:rsidR="008356B6">
        <w:rPr>
          <w:shd w:val="clear" w:color="auto" w:fill="FFFFFF"/>
          <w:lang w:val="en-GB"/>
        </w:rPr>
        <w:t xml:space="preserve">matters that </w:t>
      </w:r>
      <w:r w:rsidR="008A5BCE">
        <w:rPr>
          <w:shd w:val="clear" w:color="auto" w:fill="FFFFFF"/>
          <w:lang w:val="en-GB"/>
        </w:rPr>
        <w:t xml:space="preserve">are </w:t>
      </w:r>
      <w:r w:rsidR="008356B6">
        <w:rPr>
          <w:shd w:val="clear" w:color="auto" w:fill="FFFFFF"/>
          <w:lang w:val="en-GB"/>
        </w:rPr>
        <w:t>seriously</w:t>
      </w:r>
      <w:r w:rsidR="008A5BCE">
        <w:rPr>
          <w:shd w:val="clear" w:color="auto" w:fill="FFFFFF"/>
          <w:lang w:val="en-GB"/>
        </w:rPr>
        <w:t xml:space="preserve"> wrong</w:t>
      </w:r>
      <w:r w:rsidR="00934131">
        <w:rPr>
          <w:shd w:val="clear" w:color="auto" w:fill="FFFFFF"/>
          <w:lang w:val="en-GB"/>
        </w:rPr>
        <w:t xml:space="preserve">, as when we might say </w:t>
      </w:r>
      <w:r w:rsidR="00274064">
        <w:rPr>
          <w:shd w:val="clear" w:color="auto" w:fill="FFFFFF"/>
          <w:lang w:val="en-GB"/>
        </w:rPr>
        <w:t>‘</w:t>
      </w:r>
      <w:r w:rsidR="00934131">
        <w:rPr>
          <w:shd w:val="clear" w:color="auto" w:fill="FFFFFF"/>
          <w:lang w:val="en-GB"/>
        </w:rPr>
        <w:t>he should be</w:t>
      </w:r>
      <w:r w:rsidR="008A5BCE">
        <w:rPr>
          <w:shd w:val="clear" w:color="auto" w:fill="FFFFFF"/>
          <w:lang w:val="en-GB"/>
        </w:rPr>
        <w:t xml:space="preserve"> put in jail for that</w:t>
      </w:r>
      <w:r w:rsidR="00274064">
        <w:rPr>
          <w:shd w:val="clear" w:color="auto" w:fill="FFFFFF"/>
          <w:lang w:val="en-GB"/>
        </w:rPr>
        <w:t>’</w:t>
      </w:r>
      <w:r w:rsidR="008A5BCE">
        <w:rPr>
          <w:shd w:val="clear" w:color="auto" w:fill="FFFFFF"/>
          <w:lang w:val="en-GB"/>
        </w:rPr>
        <w:t xml:space="preserve"> but we don</w:t>
      </w:r>
      <w:r w:rsidR="000A7AAB">
        <w:rPr>
          <w:shd w:val="clear" w:color="auto" w:fill="FFFFFF"/>
          <w:lang w:val="en-GB"/>
        </w:rPr>
        <w:t>’t mean it literally.</w:t>
      </w:r>
      <w:r w:rsidR="00322313">
        <w:rPr>
          <w:shd w:val="clear" w:color="auto" w:fill="FFFFFF"/>
          <w:lang w:val="en-GB"/>
        </w:rPr>
        <w:t xml:space="preserve"> Law is not simply law but </w:t>
      </w:r>
      <w:r w:rsidR="00263DC4">
        <w:rPr>
          <w:shd w:val="clear" w:color="auto" w:fill="FFFFFF"/>
          <w:lang w:val="en-GB"/>
        </w:rPr>
        <w:t xml:space="preserve">a framework for </w:t>
      </w:r>
      <w:r w:rsidR="00322313">
        <w:rPr>
          <w:shd w:val="clear" w:color="auto" w:fill="FFFFFF"/>
          <w:lang w:val="en-GB"/>
        </w:rPr>
        <w:t>ethical and community</w:t>
      </w:r>
      <w:r w:rsidR="00263DC4">
        <w:rPr>
          <w:shd w:val="clear" w:color="auto" w:fill="FFFFFF"/>
          <w:lang w:val="en-GB"/>
        </w:rPr>
        <w:t xml:space="preserve"> life.</w:t>
      </w:r>
      <w:r w:rsidR="00322313">
        <w:rPr>
          <w:shd w:val="clear" w:color="auto" w:fill="FFFFFF"/>
          <w:lang w:val="en-GB"/>
        </w:rPr>
        <w:t xml:space="preserve"> </w:t>
      </w:r>
    </w:p>
    <w:p w14:paraId="53F201E6" w14:textId="3D549C29" w:rsidR="001D240D" w:rsidRPr="00064F0F" w:rsidRDefault="00584966" w:rsidP="00584966">
      <w:pPr>
        <w:pStyle w:val="Heading2"/>
        <w:numPr>
          <w:ilvl w:val="0"/>
          <w:numId w:val="3"/>
        </w:numPr>
        <w:rPr>
          <w:shd w:val="clear" w:color="auto" w:fill="FFFFFF"/>
          <w:lang w:val="en-GB"/>
        </w:rPr>
      </w:pPr>
      <w:r w:rsidRPr="00064F0F">
        <w:rPr>
          <w:shd w:val="clear" w:color="auto" w:fill="FFFFFF"/>
          <w:lang w:val="en-GB"/>
        </w:rPr>
        <w:t>Leviticus</w:t>
      </w:r>
    </w:p>
    <w:p w14:paraId="32585634" w14:textId="4F99E637" w:rsidR="007C7EA3" w:rsidRPr="00064F0F" w:rsidRDefault="00D4088F" w:rsidP="000448F3">
      <w:pPr>
        <w:rPr>
          <w:shd w:val="clear" w:color="auto" w:fill="FFFFFF"/>
          <w:lang w:val="en-GB"/>
        </w:rPr>
      </w:pPr>
      <w:r w:rsidRPr="00064F0F">
        <w:rPr>
          <w:shd w:val="clear" w:color="auto" w:fill="FFFFFF"/>
          <w:lang w:val="en-GB"/>
        </w:rPr>
        <w:t>Between Exodus 20 – 24 and Deutero</w:t>
      </w:r>
      <w:r w:rsidR="006203A1" w:rsidRPr="00064F0F">
        <w:rPr>
          <w:shd w:val="clear" w:color="auto" w:fill="FFFFFF"/>
          <w:lang w:val="en-GB"/>
        </w:rPr>
        <w:t>nomy is another block of law</w:t>
      </w:r>
      <w:r w:rsidR="0012667F">
        <w:rPr>
          <w:shd w:val="clear" w:color="auto" w:fill="FFFFFF"/>
          <w:lang w:val="en-GB"/>
        </w:rPr>
        <w:t>,</w:t>
      </w:r>
      <w:r w:rsidR="006203A1" w:rsidRPr="00064F0F">
        <w:rPr>
          <w:shd w:val="clear" w:color="auto" w:fill="FFFFFF"/>
          <w:lang w:val="en-GB"/>
        </w:rPr>
        <w:t xml:space="preserve"> more or less coterminous with Leviticus.</w:t>
      </w:r>
      <w:r w:rsidR="00956B70" w:rsidRPr="00064F0F">
        <w:rPr>
          <w:shd w:val="clear" w:color="auto" w:fill="FFFFFF"/>
          <w:lang w:val="en-GB"/>
        </w:rPr>
        <w:t xml:space="preserve"> </w:t>
      </w:r>
      <w:r w:rsidR="00130A71">
        <w:rPr>
          <w:shd w:val="clear" w:color="auto" w:fill="FFFFFF"/>
          <w:lang w:val="en-GB"/>
        </w:rPr>
        <w:t>Leviticus</w:t>
      </w:r>
      <w:r w:rsidR="00263DC4">
        <w:rPr>
          <w:shd w:val="clear" w:color="auto" w:fill="FFFFFF"/>
          <w:lang w:val="en-GB"/>
        </w:rPr>
        <w:t>, too,</w:t>
      </w:r>
      <w:r w:rsidR="005D0EAD" w:rsidRPr="00064F0F">
        <w:rPr>
          <w:shd w:val="clear" w:color="auto" w:fill="FFFFFF"/>
          <w:lang w:val="en-GB"/>
        </w:rPr>
        <w:t xml:space="preserve"> hold</w:t>
      </w:r>
      <w:r w:rsidR="00E44D3F">
        <w:rPr>
          <w:shd w:val="clear" w:color="auto" w:fill="FFFFFF"/>
          <w:lang w:val="en-GB"/>
        </w:rPr>
        <w:t>s</w:t>
      </w:r>
      <w:r w:rsidR="005D0EAD" w:rsidRPr="00064F0F">
        <w:rPr>
          <w:shd w:val="clear" w:color="auto" w:fill="FFFFFF"/>
          <w:lang w:val="en-GB"/>
        </w:rPr>
        <w:t xml:space="preserve"> together </w:t>
      </w:r>
      <w:r w:rsidR="00130A71">
        <w:rPr>
          <w:shd w:val="clear" w:color="auto" w:fill="FFFFFF"/>
          <w:lang w:val="en-GB"/>
        </w:rPr>
        <w:t xml:space="preserve">the </w:t>
      </w:r>
      <w:r w:rsidR="0012667F">
        <w:rPr>
          <w:shd w:val="clear" w:color="auto" w:fill="FFFFFF"/>
          <w:lang w:val="en-GB"/>
        </w:rPr>
        <w:t xml:space="preserve">nature </w:t>
      </w:r>
      <w:r w:rsidR="00130A71">
        <w:rPr>
          <w:shd w:val="clear" w:color="auto" w:fill="FFFFFF"/>
          <w:lang w:val="en-GB"/>
        </w:rPr>
        <w:t xml:space="preserve">of </w:t>
      </w:r>
      <w:r w:rsidR="005D0EAD" w:rsidRPr="00064F0F">
        <w:rPr>
          <w:shd w:val="clear" w:color="auto" w:fill="FFFFFF"/>
          <w:lang w:val="en-GB"/>
        </w:rPr>
        <w:t xml:space="preserve">God and the nature of the laws </w:t>
      </w:r>
      <w:r w:rsidR="00686DB4" w:rsidRPr="00064F0F">
        <w:rPr>
          <w:shd w:val="clear" w:color="auto" w:fill="FFFFFF"/>
          <w:lang w:val="en-GB"/>
        </w:rPr>
        <w:t>it lays down</w:t>
      </w:r>
      <w:r w:rsidR="004A2CC1" w:rsidRPr="00064F0F">
        <w:rPr>
          <w:shd w:val="clear" w:color="auto" w:fill="FFFFFF"/>
          <w:lang w:val="en-GB"/>
        </w:rPr>
        <w:t>, and</w:t>
      </w:r>
      <w:r w:rsidR="00956B70" w:rsidRPr="00064F0F">
        <w:rPr>
          <w:shd w:val="clear" w:color="auto" w:fill="FFFFFF"/>
          <w:lang w:val="en-GB"/>
        </w:rPr>
        <w:t xml:space="preserve"> it</w:t>
      </w:r>
      <w:r w:rsidR="00E44D3F">
        <w:rPr>
          <w:shd w:val="clear" w:color="auto" w:fill="FFFFFF"/>
          <w:lang w:val="en-GB"/>
        </w:rPr>
        <w:t>, too,</w:t>
      </w:r>
      <w:r w:rsidR="00956B70" w:rsidRPr="00064F0F">
        <w:rPr>
          <w:shd w:val="clear" w:color="auto" w:fill="FFFFFF"/>
          <w:lang w:val="en-GB"/>
        </w:rPr>
        <w:t xml:space="preserve"> combines</w:t>
      </w:r>
      <w:r w:rsidR="00712076" w:rsidRPr="00064F0F">
        <w:rPr>
          <w:shd w:val="clear" w:color="auto" w:fill="FFFFFF"/>
          <w:lang w:val="en-GB"/>
        </w:rPr>
        <w:t xml:space="preserve"> laws about how worship is to be organized and managed </w:t>
      </w:r>
      <w:r w:rsidR="007D68EB" w:rsidRPr="00064F0F">
        <w:rPr>
          <w:shd w:val="clear" w:color="auto" w:fill="FFFFFF"/>
          <w:lang w:val="en-GB"/>
        </w:rPr>
        <w:t>with laws about the conduct of everyday life.</w:t>
      </w:r>
      <w:r w:rsidR="00956B70" w:rsidRPr="00064F0F">
        <w:rPr>
          <w:shd w:val="clear" w:color="auto" w:fill="FFFFFF"/>
          <w:lang w:val="en-GB"/>
        </w:rPr>
        <w:t xml:space="preserve"> </w:t>
      </w:r>
      <w:r w:rsidR="00890B0D" w:rsidRPr="00064F0F">
        <w:rPr>
          <w:shd w:val="clear" w:color="auto" w:fill="FFFFFF"/>
          <w:lang w:val="en-GB"/>
        </w:rPr>
        <w:t xml:space="preserve">It puts great stress on </w:t>
      </w:r>
      <w:r w:rsidR="00EB40CC" w:rsidRPr="00064F0F">
        <w:rPr>
          <w:shd w:val="clear" w:color="auto" w:fill="FFFFFF"/>
          <w:lang w:val="en-GB"/>
        </w:rPr>
        <w:t xml:space="preserve">holiness, but </w:t>
      </w:r>
      <w:r w:rsidR="00862671">
        <w:rPr>
          <w:shd w:val="clear" w:color="auto" w:fill="FFFFFF"/>
          <w:lang w:val="en-GB"/>
        </w:rPr>
        <w:t xml:space="preserve">as with </w:t>
      </w:r>
      <w:r w:rsidR="00C5152F">
        <w:rPr>
          <w:shd w:val="clear" w:color="auto" w:fill="FFFFFF"/>
          <w:lang w:val="en-GB"/>
        </w:rPr>
        <w:t>“</w:t>
      </w:r>
      <w:r w:rsidR="00862671">
        <w:rPr>
          <w:shd w:val="clear" w:color="auto" w:fill="FFFFFF"/>
          <w:lang w:val="en-GB"/>
        </w:rPr>
        <w:t>covenant,</w:t>
      </w:r>
      <w:r w:rsidR="00C5152F">
        <w:rPr>
          <w:shd w:val="clear" w:color="auto" w:fill="FFFFFF"/>
          <w:lang w:val="en-GB"/>
        </w:rPr>
        <w:t>”</w:t>
      </w:r>
      <w:r w:rsidR="00862671">
        <w:rPr>
          <w:shd w:val="clear" w:color="auto" w:fill="FFFFFF"/>
          <w:lang w:val="en-GB"/>
        </w:rPr>
        <w:t xml:space="preserve"> </w:t>
      </w:r>
      <w:r w:rsidR="00EB40CC" w:rsidRPr="00064F0F">
        <w:rPr>
          <w:shd w:val="clear" w:color="auto" w:fill="FFFFFF"/>
          <w:lang w:val="en-GB"/>
        </w:rPr>
        <w:t xml:space="preserve">one needs to </w:t>
      </w:r>
      <w:r w:rsidR="006B4127" w:rsidRPr="00064F0F">
        <w:rPr>
          <w:shd w:val="clear" w:color="auto" w:fill="FFFFFF"/>
          <w:lang w:val="en-GB"/>
        </w:rPr>
        <w:t xml:space="preserve">be careful about the meaning of the word </w:t>
      </w:r>
      <w:r w:rsidR="00C5152F">
        <w:rPr>
          <w:shd w:val="clear" w:color="auto" w:fill="FFFFFF"/>
          <w:lang w:val="en-GB"/>
        </w:rPr>
        <w:t>“</w:t>
      </w:r>
      <w:r w:rsidR="0036641C" w:rsidRPr="00064F0F">
        <w:rPr>
          <w:shd w:val="clear" w:color="auto" w:fill="FFFFFF"/>
          <w:lang w:val="en-GB"/>
        </w:rPr>
        <w:t>holiness</w:t>
      </w:r>
      <w:r w:rsidR="00A22C20" w:rsidRPr="00064F0F">
        <w:rPr>
          <w:shd w:val="clear" w:color="auto" w:fill="FFFFFF"/>
          <w:lang w:val="en-GB"/>
        </w:rPr>
        <w:t>.</w:t>
      </w:r>
      <w:r w:rsidR="00C5152F">
        <w:rPr>
          <w:shd w:val="clear" w:color="auto" w:fill="FFFFFF"/>
          <w:lang w:val="en-GB"/>
        </w:rPr>
        <w:t>”</w:t>
      </w:r>
      <w:r w:rsidR="00A22C20" w:rsidRPr="00064F0F">
        <w:rPr>
          <w:shd w:val="clear" w:color="auto" w:fill="FFFFFF"/>
          <w:lang w:val="en-GB"/>
        </w:rPr>
        <w:t xml:space="preserve"> </w:t>
      </w:r>
      <w:r w:rsidR="007C7EA3" w:rsidRPr="00064F0F">
        <w:rPr>
          <w:shd w:val="clear" w:color="auto" w:fill="FFFFFF"/>
          <w:lang w:val="en-GB"/>
        </w:rPr>
        <w:t>In Christian parlance</w:t>
      </w:r>
      <w:r w:rsidR="00B05360" w:rsidRPr="00064F0F">
        <w:rPr>
          <w:shd w:val="clear" w:color="auto" w:fill="FFFFFF"/>
          <w:lang w:val="en-GB"/>
        </w:rPr>
        <w:t xml:space="preserve">, holiness means living a </w:t>
      </w:r>
      <w:r w:rsidR="00756811" w:rsidRPr="00064F0F">
        <w:rPr>
          <w:shd w:val="clear" w:color="auto" w:fill="FFFFFF"/>
          <w:lang w:val="en-GB"/>
        </w:rPr>
        <w:t>life that matches who God is</w:t>
      </w:r>
      <w:r w:rsidR="00BA322C" w:rsidRPr="00064F0F">
        <w:rPr>
          <w:shd w:val="clear" w:color="auto" w:fill="FFFFFF"/>
          <w:lang w:val="en-GB"/>
        </w:rPr>
        <w:t xml:space="preserve">, </w:t>
      </w:r>
      <w:r w:rsidR="00C57C9C" w:rsidRPr="00064F0F">
        <w:rPr>
          <w:shd w:val="clear" w:color="auto" w:fill="FFFFFF"/>
          <w:lang w:val="en-GB"/>
        </w:rPr>
        <w:t xml:space="preserve">with a </w:t>
      </w:r>
      <w:r w:rsidR="00E45E8D">
        <w:rPr>
          <w:shd w:val="clear" w:color="auto" w:fill="FFFFFF"/>
          <w:lang w:val="en-GB"/>
        </w:rPr>
        <w:t>corresp</w:t>
      </w:r>
      <w:r w:rsidR="006D03D5">
        <w:rPr>
          <w:shd w:val="clear" w:color="auto" w:fill="FFFFFF"/>
          <w:lang w:val="en-GB"/>
        </w:rPr>
        <w:t>o</w:t>
      </w:r>
      <w:r w:rsidR="00E45E8D">
        <w:rPr>
          <w:shd w:val="clear" w:color="auto" w:fill="FFFFFF"/>
          <w:lang w:val="en-GB"/>
        </w:rPr>
        <w:t>ndence</w:t>
      </w:r>
      <w:r w:rsidR="00C57C9C" w:rsidRPr="00064F0F">
        <w:rPr>
          <w:shd w:val="clear" w:color="auto" w:fill="FFFFFF"/>
          <w:lang w:val="en-GB"/>
        </w:rPr>
        <w:t xml:space="preserve"> between the way we think and the way we live. </w:t>
      </w:r>
      <w:r w:rsidR="006D03D5">
        <w:rPr>
          <w:shd w:val="clear" w:color="auto" w:fill="FFFFFF"/>
          <w:lang w:val="en-GB"/>
        </w:rPr>
        <w:t>Positively, h</w:t>
      </w:r>
      <w:r w:rsidR="00E45E8D">
        <w:rPr>
          <w:shd w:val="clear" w:color="auto" w:fill="FFFFFF"/>
          <w:lang w:val="en-GB"/>
        </w:rPr>
        <w:t>oliness</w:t>
      </w:r>
      <w:r w:rsidR="00C57C9C" w:rsidRPr="00064F0F">
        <w:rPr>
          <w:shd w:val="clear" w:color="auto" w:fill="FFFFFF"/>
          <w:lang w:val="en-GB"/>
        </w:rPr>
        <w:t xml:space="preserve"> means living in love and </w:t>
      </w:r>
      <w:r w:rsidR="00844F56" w:rsidRPr="00064F0F">
        <w:rPr>
          <w:shd w:val="clear" w:color="auto" w:fill="FFFFFF"/>
          <w:lang w:val="en-GB"/>
        </w:rPr>
        <w:t>generosity</w:t>
      </w:r>
      <w:r w:rsidR="006D03D5">
        <w:rPr>
          <w:shd w:val="clear" w:color="auto" w:fill="FFFFFF"/>
          <w:lang w:val="en-GB"/>
        </w:rPr>
        <w:t>,</w:t>
      </w:r>
      <w:r w:rsidR="00C57C9C" w:rsidRPr="00064F0F">
        <w:rPr>
          <w:shd w:val="clear" w:color="auto" w:fill="FFFFFF"/>
          <w:lang w:val="en-GB"/>
        </w:rPr>
        <w:t xml:space="preserve"> </w:t>
      </w:r>
      <w:r w:rsidR="006D03D5">
        <w:rPr>
          <w:shd w:val="clear" w:color="auto" w:fill="FFFFFF"/>
          <w:lang w:val="en-GB"/>
        </w:rPr>
        <w:t>while</w:t>
      </w:r>
      <w:r w:rsidR="00844F56" w:rsidRPr="00064F0F">
        <w:rPr>
          <w:shd w:val="clear" w:color="auto" w:fill="FFFFFF"/>
          <w:lang w:val="en-GB"/>
        </w:rPr>
        <w:t xml:space="preserve"> negatively</w:t>
      </w:r>
      <w:r w:rsidR="006D03D5">
        <w:rPr>
          <w:shd w:val="clear" w:color="auto" w:fill="FFFFFF"/>
          <w:lang w:val="en-GB"/>
        </w:rPr>
        <w:t>, it m</w:t>
      </w:r>
      <w:r w:rsidR="00A84D9D">
        <w:rPr>
          <w:shd w:val="clear" w:color="auto" w:fill="FFFFFF"/>
          <w:lang w:val="en-GB"/>
        </w:rPr>
        <w:t>e</w:t>
      </w:r>
      <w:r w:rsidR="006D03D5">
        <w:rPr>
          <w:shd w:val="clear" w:color="auto" w:fill="FFFFFF"/>
          <w:lang w:val="en-GB"/>
        </w:rPr>
        <w:t xml:space="preserve">ans </w:t>
      </w:r>
      <w:r w:rsidR="00844F56" w:rsidRPr="00064F0F">
        <w:rPr>
          <w:shd w:val="clear" w:color="auto" w:fill="FFFFFF"/>
          <w:lang w:val="en-GB"/>
        </w:rPr>
        <w:t>holding back from wrongdoing.</w:t>
      </w:r>
      <w:r w:rsidR="0006373B" w:rsidRPr="00064F0F">
        <w:rPr>
          <w:shd w:val="clear" w:color="auto" w:fill="FFFFFF"/>
          <w:lang w:val="en-GB"/>
        </w:rPr>
        <w:t xml:space="preserve"> </w:t>
      </w:r>
      <w:r w:rsidR="00D72611">
        <w:rPr>
          <w:shd w:val="clear" w:color="auto" w:fill="FFFFFF"/>
          <w:lang w:val="en-GB"/>
        </w:rPr>
        <w:t>T</w:t>
      </w:r>
      <w:r w:rsidR="0006373B" w:rsidRPr="00064F0F">
        <w:rPr>
          <w:shd w:val="clear" w:color="auto" w:fill="FFFFFF"/>
          <w:lang w:val="en-GB"/>
        </w:rPr>
        <w:t xml:space="preserve">he First Testament believes </w:t>
      </w:r>
      <w:r w:rsidR="00230A2C" w:rsidRPr="00064F0F">
        <w:rPr>
          <w:shd w:val="clear" w:color="auto" w:fill="FFFFFF"/>
          <w:lang w:val="en-GB"/>
        </w:rPr>
        <w:t>in all those things</w:t>
      </w:r>
      <w:r w:rsidR="00D72611">
        <w:rPr>
          <w:shd w:val="clear" w:color="auto" w:fill="FFFFFF"/>
          <w:lang w:val="en-GB"/>
        </w:rPr>
        <w:t>, b</w:t>
      </w:r>
      <w:r w:rsidR="00230A2C" w:rsidRPr="00064F0F">
        <w:rPr>
          <w:shd w:val="clear" w:color="auto" w:fill="FFFFFF"/>
          <w:lang w:val="en-GB"/>
        </w:rPr>
        <w:t xml:space="preserve">ut </w:t>
      </w:r>
      <w:r w:rsidR="00A84D9D">
        <w:rPr>
          <w:shd w:val="clear" w:color="auto" w:fill="FFFFFF"/>
          <w:lang w:val="en-GB"/>
        </w:rPr>
        <w:t xml:space="preserve">they aren’t </w:t>
      </w:r>
      <w:r w:rsidR="00230A2C" w:rsidRPr="00064F0F">
        <w:rPr>
          <w:shd w:val="clear" w:color="auto" w:fill="FFFFFF"/>
          <w:lang w:val="en-GB"/>
        </w:rPr>
        <w:t xml:space="preserve">what it means by holiness. </w:t>
      </w:r>
      <w:r w:rsidR="00395E1F" w:rsidRPr="00064F0F">
        <w:rPr>
          <w:shd w:val="clear" w:color="auto" w:fill="FFFFFF"/>
          <w:lang w:val="en-GB"/>
        </w:rPr>
        <w:t>In the First Testament, and particularly i</w:t>
      </w:r>
      <w:r w:rsidR="007C7EA3" w:rsidRPr="00064F0F">
        <w:rPr>
          <w:shd w:val="clear" w:color="auto" w:fill="FFFFFF"/>
          <w:lang w:val="en-GB"/>
        </w:rPr>
        <w:t xml:space="preserve">n Leviticus, </w:t>
      </w:r>
      <w:r w:rsidR="004032D5">
        <w:rPr>
          <w:shd w:val="clear" w:color="auto" w:fill="FFFFFF"/>
          <w:lang w:val="en-GB"/>
        </w:rPr>
        <w:t xml:space="preserve">being </w:t>
      </w:r>
      <w:r w:rsidR="00DF34DB" w:rsidRPr="00064F0F">
        <w:rPr>
          <w:shd w:val="clear" w:color="auto" w:fill="FFFFFF"/>
          <w:lang w:val="en-GB"/>
        </w:rPr>
        <w:t>h</w:t>
      </w:r>
      <w:r w:rsidR="00E505BA" w:rsidRPr="00064F0F">
        <w:rPr>
          <w:shd w:val="clear" w:color="auto" w:fill="FFFFFF"/>
          <w:lang w:val="en-GB"/>
        </w:rPr>
        <w:t>ol</w:t>
      </w:r>
      <w:r w:rsidR="004032D5">
        <w:rPr>
          <w:shd w:val="clear" w:color="auto" w:fill="FFFFFF"/>
          <w:lang w:val="en-GB"/>
        </w:rPr>
        <w:t>y means being</w:t>
      </w:r>
      <w:r w:rsidR="00FE0BE0">
        <w:rPr>
          <w:shd w:val="clear" w:color="auto" w:fill="FFFFFF"/>
          <w:lang w:val="en-GB"/>
        </w:rPr>
        <w:t xml:space="preserve"> </w:t>
      </w:r>
      <w:r w:rsidR="000448F3">
        <w:rPr>
          <w:shd w:val="clear" w:color="auto" w:fill="FFFFFF"/>
          <w:lang w:val="en-GB"/>
        </w:rPr>
        <w:t xml:space="preserve">different from the </w:t>
      </w:r>
      <w:r w:rsidR="00FE0BE0">
        <w:rPr>
          <w:shd w:val="clear" w:color="auto" w:fill="FFFFFF"/>
          <w:lang w:val="en-GB"/>
        </w:rPr>
        <w:t>everyday</w:t>
      </w:r>
      <w:r w:rsidR="000F2A02">
        <w:rPr>
          <w:shd w:val="clear" w:color="auto" w:fill="FFFFFF"/>
          <w:lang w:val="en-GB"/>
        </w:rPr>
        <w:t xml:space="preserve"> and ordinary</w:t>
      </w:r>
      <w:r w:rsidR="00D34975" w:rsidRPr="00064F0F">
        <w:rPr>
          <w:shd w:val="clear" w:color="auto" w:fill="FFFFFF"/>
          <w:lang w:val="en-GB"/>
        </w:rPr>
        <w:t>. To say that God is holy is to say that God is different from human beings</w:t>
      </w:r>
      <w:r w:rsidR="0055273A" w:rsidRPr="00064F0F">
        <w:rPr>
          <w:shd w:val="clear" w:color="auto" w:fill="FFFFFF"/>
          <w:lang w:val="en-GB"/>
        </w:rPr>
        <w:t>, not so much in a moral way but in the kind of being he is</w:t>
      </w:r>
      <w:r w:rsidR="004B64C8">
        <w:rPr>
          <w:shd w:val="clear" w:color="auto" w:fill="FFFFFF"/>
          <w:lang w:val="en-GB"/>
        </w:rPr>
        <w:t>. H</w:t>
      </w:r>
      <w:r w:rsidR="006C6CE8" w:rsidRPr="00064F0F">
        <w:rPr>
          <w:shd w:val="clear" w:color="auto" w:fill="FFFFFF"/>
          <w:lang w:val="en-GB"/>
        </w:rPr>
        <w:t>e lives in a different realm</w:t>
      </w:r>
      <w:r w:rsidR="004D4195" w:rsidRPr="00064F0F">
        <w:rPr>
          <w:shd w:val="clear" w:color="auto" w:fill="FFFFFF"/>
          <w:lang w:val="en-GB"/>
        </w:rPr>
        <w:t xml:space="preserve"> and</w:t>
      </w:r>
      <w:r w:rsidR="006C6CE8" w:rsidRPr="00064F0F">
        <w:rPr>
          <w:shd w:val="clear" w:color="auto" w:fill="FFFFFF"/>
          <w:lang w:val="en-GB"/>
        </w:rPr>
        <w:t xml:space="preserve"> he </w:t>
      </w:r>
      <w:r w:rsidR="004D4195" w:rsidRPr="00064F0F">
        <w:rPr>
          <w:shd w:val="clear" w:color="auto" w:fill="FFFFFF"/>
          <w:lang w:val="en-GB"/>
        </w:rPr>
        <w:t xml:space="preserve">has scope for doing things that human beings don’t have. </w:t>
      </w:r>
      <w:r w:rsidR="003F3AC2" w:rsidRPr="00064F0F">
        <w:rPr>
          <w:shd w:val="clear" w:color="auto" w:fill="FFFFFF"/>
          <w:lang w:val="en-GB"/>
        </w:rPr>
        <w:t>One can make the point vividly by noting that</w:t>
      </w:r>
      <w:r w:rsidR="00E651DB" w:rsidRPr="00064F0F">
        <w:rPr>
          <w:shd w:val="clear" w:color="auto" w:fill="FFFFFF"/>
          <w:lang w:val="en-GB"/>
        </w:rPr>
        <w:t xml:space="preserve"> the deities </w:t>
      </w:r>
      <w:r w:rsidR="00FB2B2B">
        <w:rPr>
          <w:shd w:val="clear" w:color="auto" w:fill="FFFFFF"/>
          <w:lang w:val="en-GB"/>
        </w:rPr>
        <w:t xml:space="preserve">that are </w:t>
      </w:r>
      <w:r w:rsidR="00E651DB" w:rsidRPr="00064F0F">
        <w:rPr>
          <w:shd w:val="clear" w:color="auto" w:fill="FFFFFF"/>
          <w:lang w:val="en-GB"/>
        </w:rPr>
        <w:t xml:space="preserve">served by other nations count as </w:t>
      </w:r>
      <w:r w:rsidR="00274064">
        <w:rPr>
          <w:shd w:val="clear" w:color="auto" w:fill="FFFFFF"/>
          <w:lang w:val="en-GB"/>
        </w:rPr>
        <w:t>‘</w:t>
      </w:r>
      <w:r w:rsidR="00E651DB" w:rsidRPr="00064F0F">
        <w:rPr>
          <w:shd w:val="clear" w:color="auto" w:fill="FFFFFF"/>
          <w:lang w:val="en-GB"/>
        </w:rPr>
        <w:t>holy</w:t>
      </w:r>
      <w:r w:rsidR="00274064">
        <w:rPr>
          <w:shd w:val="clear" w:color="auto" w:fill="FFFFFF"/>
          <w:lang w:val="en-GB"/>
        </w:rPr>
        <w:t>’,</w:t>
      </w:r>
      <w:r w:rsidR="00E651DB" w:rsidRPr="00064F0F">
        <w:rPr>
          <w:shd w:val="clear" w:color="auto" w:fill="FFFFFF"/>
          <w:lang w:val="en-GB"/>
        </w:rPr>
        <w:t xml:space="preserve"> but they can fight, </w:t>
      </w:r>
      <w:r w:rsidR="00D730EA" w:rsidRPr="00064F0F">
        <w:rPr>
          <w:shd w:val="clear" w:color="auto" w:fill="FFFFFF"/>
          <w:lang w:val="en-GB"/>
        </w:rPr>
        <w:t xml:space="preserve">kill, steal, </w:t>
      </w:r>
      <w:r w:rsidR="00EB42B1">
        <w:rPr>
          <w:shd w:val="clear" w:color="auto" w:fill="FFFFFF"/>
          <w:lang w:val="en-GB"/>
        </w:rPr>
        <w:t xml:space="preserve">and </w:t>
      </w:r>
      <w:r w:rsidR="00D730EA" w:rsidRPr="00064F0F">
        <w:rPr>
          <w:shd w:val="clear" w:color="auto" w:fill="FFFFFF"/>
          <w:lang w:val="en-GB"/>
        </w:rPr>
        <w:t>commit adultery. That doesn’t stop them being holy</w:t>
      </w:r>
      <w:r w:rsidR="00AC3F34" w:rsidRPr="00064F0F">
        <w:rPr>
          <w:shd w:val="clear" w:color="auto" w:fill="FFFFFF"/>
          <w:lang w:val="en-GB"/>
        </w:rPr>
        <w:t>.</w:t>
      </w:r>
      <w:r w:rsidR="007876D5">
        <w:rPr>
          <w:shd w:val="clear" w:color="auto" w:fill="FFFFFF"/>
          <w:lang w:val="en-GB"/>
        </w:rPr>
        <w:t xml:space="preserve"> Holiness is not a moral category.</w:t>
      </w:r>
    </w:p>
    <w:p w14:paraId="2A02F8FB" w14:textId="50ED3EA1" w:rsidR="00E4012F" w:rsidRPr="00064F0F" w:rsidRDefault="00AC3F34" w:rsidP="00D730EA">
      <w:pPr>
        <w:rPr>
          <w:shd w:val="clear" w:color="auto" w:fill="FFFFFF"/>
          <w:lang w:val="en-GB"/>
        </w:rPr>
      </w:pPr>
      <w:r w:rsidRPr="00064F0F">
        <w:rPr>
          <w:shd w:val="clear" w:color="auto" w:fill="FFFFFF"/>
          <w:lang w:val="en-GB"/>
        </w:rPr>
        <w:t xml:space="preserve">In Leviticus, </w:t>
      </w:r>
      <w:r w:rsidR="002065AA">
        <w:rPr>
          <w:shd w:val="clear" w:color="auto" w:fill="FFFFFF"/>
          <w:lang w:val="en-GB"/>
        </w:rPr>
        <w:t xml:space="preserve">then, </w:t>
      </w:r>
      <w:r w:rsidRPr="00064F0F">
        <w:rPr>
          <w:shd w:val="clear" w:color="auto" w:fill="FFFFFF"/>
          <w:lang w:val="en-GB"/>
        </w:rPr>
        <w:t xml:space="preserve">God is </w:t>
      </w:r>
      <w:r w:rsidR="0082488A" w:rsidRPr="00064F0F">
        <w:rPr>
          <w:shd w:val="clear" w:color="auto" w:fill="FFFFFF"/>
          <w:lang w:val="en-GB"/>
        </w:rPr>
        <w:t>faithful, merciful, loving</w:t>
      </w:r>
      <w:r w:rsidR="00F14545" w:rsidRPr="00064F0F">
        <w:rPr>
          <w:shd w:val="clear" w:color="auto" w:fill="FFFFFF"/>
          <w:lang w:val="en-GB"/>
        </w:rPr>
        <w:t xml:space="preserve">, and tough with wrongdoing, but that isn’t what makes him holy. What makes him holy is </w:t>
      </w:r>
      <w:r w:rsidR="00CB77AB" w:rsidRPr="00064F0F">
        <w:rPr>
          <w:shd w:val="clear" w:color="auto" w:fill="FFFFFF"/>
          <w:lang w:val="en-GB"/>
        </w:rPr>
        <w:t>that he is creator rather than created,</w:t>
      </w:r>
      <w:r w:rsidR="007C54FA" w:rsidRPr="00064F0F">
        <w:rPr>
          <w:shd w:val="clear" w:color="auto" w:fill="FFFFFF"/>
          <w:lang w:val="en-GB"/>
        </w:rPr>
        <w:t xml:space="preserve"> living </w:t>
      </w:r>
      <w:r w:rsidR="00F275F5">
        <w:rPr>
          <w:shd w:val="clear" w:color="auto" w:fill="FFFFFF"/>
          <w:lang w:val="en-GB"/>
        </w:rPr>
        <w:t xml:space="preserve">forever </w:t>
      </w:r>
      <w:r w:rsidR="007C54FA" w:rsidRPr="00064F0F">
        <w:rPr>
          <w:shd w:val="clear" w:color="auto" w:fill="FFFFFF"/>
          <w:lang w:val="en-GB"/>
        </w:rPr>
        <w:t xml:space="preserve">rather than </w:t>
      </w:r>
      <w:r w:rsidR="000E381D" w:rsidRPr="00064F0F">
        <w:rPr>
          <w:shd w:val="clear" w:color="auto" w:fill="FFFFFF"/>
          <w:lang w:val="en-GB"/>
        </w:rPr>
        <w:t xml:space="preserve">ever </w:t>
      </w:r>
      <w:r w:rsidR="007C54FA" w:rsidRPr="00064F0F">
        <w:rPr>
          <w:shd w:val="clear" w:color="auto" w:fill="FFFFFF"/>
          <w:lang w:val="en-GB"/>
        </w:rPr>
        <w:t xml:space="preserve">dying, </w:t>
      </w:r>
      <w:r w:rsidR="00CE3341" w:rsidRPr="00064F0F">
        <w:rPr>
          <w:shd w:val="clear" w:color="auto" w:fill="FFFFFF"/>
          <w:lang w:val="en-GB"/>
        </w:rPr>
        <w:t>heavenly rather than earthly</w:t>
      </w:r>
      <w:r w:rsidR="00D34F0D" w:rsidRPr="00064F0F">
        <w:rPr>
          <w:shd w:val="clear" w:color="auto" w:fill="FFFFFF"/>
          <w:lang w:val="en-GB"/>
        </w:rPr>
        <w:t xml:space="preserve">, intangible </w:t>
      </w:r>
      <w:r w:rsidR="00D245E5" w:rsidRPr="00064F0F">
        <w:rPr>
          <w:shd w:val="clear" w:color="auto" w:fill="FFFFFF"/>
          <w:lang w:val="en-GB"/>
        </w:rPr>
        <w:t>rather than bodily</w:t>
      </w:r>
      <w:r w:rsidR="00BA5510" w:rsidRPr="00064F0F">
        <w:rPr>
          <w:shd w:val="clear" w:color="auto" w:fill="FFFFFF"/>
          <w:lang w:val="en-GB"/>
        </w:rPr>
        <w:t xml:space="preserve">, and </w:t>
      </w:r>
      <w:r w:rsidR="00286C65" w:rsidRPr="00064F0F">
        <w:rPr>
          <w:shd w:val="clear" w:color="auto" w:fill="FFFFFF"/>
          <w:lang w:val="en-GB"/>
        </w:rPr>
        <w:t xml:space="preserve">full of energy </w:t>
      </w:r>
      <w:r w:rsidR="003374EC" w:rsidRPr="00064F0F">
        <w:rPr>
          <w:shd w:val="clear" w:color="auto" w:fill="FFFFFF"/>
          <w:lang w:val="en-GB"/>
        </w:rPr>
        <w:t>and power</w:t>
      </w:r>
      <w:r w:rsidR="007A75B3">
        <w:rPr>
          <w:shd w:val="clear" w:color="auto" w:fill="FFFFFF"/>
          <w:lang w:val="en-GB"/>
        </w:rPr>
        <w:t>,</w:t>
      </w:r>
      <w:r w:rsidR="003374EC" w:rsidRPr="00064F0F">
        <w:rPr>
          <w:shd w:val="clear" w:color="auto" w:fill="FFFFFF"/>
          <w:lang w:val="en-GB"/>
        </w:rPr>
        <w:t xml:space="preserve"> </w:t>
      </w:r>
      <w:r w:rsidR="007A75B3">
        <w:rPr>
          <w:shd w:val="clear" w:color="auto" w:fill="FFFFFF"/>
          <w:lang w:val="en-GB"/>
        </w:rPr>
        <w:t>like</w:t>
      </w:r>
      <w:r w:rsidR="003374EC" w:rsidRPr="00064F0F">
        <w:rPr>
          <w:shd w:val="clear" w:color="auto" w:fill="FFFFFF"/>
          <w:lang w:val="en-GB"/>
        </w:rPr>
        <w:t xml:space="preserve"> electricity or fire.</w:t>
      </w:r>
      <w:r w:rsidR="00CB77AB" w:rsidRPr="00064F0F">
        <w:rPr>
          <w:shd w:val="clear" w:color="auto" w:fill="FFFFFF"/>
          <w:lang w:val="en-GB"/>
        </w:rPr>
        <w:t xml:space="preserve"> </w:t>
      </w:r>
      <w:r w:rsidR="00823923" w:rsidRPr="00064F0F">
        <w:rPr>
          <w:shd w:val="clear" w:color="auto" w:fill="FFFFFF"/>
          <w:lang w:val="en-GB"/>
        </w:rPr>
        <w:t xml:space="preserve">The laws in Leviticus are concerned to maintain or safeguard the difference between </w:t>
      </w:r>
      <w:r w:rsidR="00070300" w:rsidRPr="00064F0F">
        <w:rPr>
          <w:shd w:val="clear" w:color="auto" w:fill="FFFFFF"/>
          <w:lang w:val="en-GB"/>
        </w:rPr>
        <w:t xml:space="preserve">this God and humanity. While this does involve questions about sin, </w:t>
      </w:r>
      <w:r w:rsidR="007A75B3">
        <w:rPr>
          <w:shd w:val="clear" w:color="auto" w:fill="FFFFFF"/>
          <w:lang w:val="en-GB"/>
        </w:rPr>
        <w:t xml:space="preserve">Leviticus </w:t>
      </w:r>
      <w:r w:rsidR="006F41A5" w:rsidRPr="00064F0F">
        <w:rPr>
          <w:shd w:val="clear" w:color="auto" w:fill="FFFFFF"/>
          <w:lang w:val="en-GB"/>
        </w:rPr>
        <w:t xml:space="preserve"> is aware of </w:t>
      </w:r>
      <w:r w:rsidR="00070300" w:rsidRPr="00064F0F">
        <w:rPr>
          <w:shd w:val="clear" w:color="auto" w:fill="FFFFFF"/>
          <w:lang w:val="en-GB"/>
        </w:rPr>
        <w:t xml:space="preserve">the </w:t>
      </w:r>
      <w:r w:rsidR="00037A78" w:rsidRPr="00064F0F">
        <w:rPr>
          <w:shd w:val="clear" w:color="auto" w:fill="FFFFFF"/>
          <w:lang w:val="en-GB"/>
        </w:rPr>
        <w:t xml:space="preserve">need to safeguard that difference </w:t>
      </w:r>
      <w:r w:rsidR="006F41A5" w:rsidRPr="00064F0F">
        <w:rPr>
          <w:shd w:val="clear" w:color="auto" w:fill="FFFFFF"/>
          <w:lang w:val="en-GB"/>
        </w:rPr>
        <w:t xml:space="preserve">even apart from </w:t>
      </w:r>
      <w:r w:rsidR="00E4012F" w:rsidRPr="00064F0F">
        <w:rPr>
          <w:shd w:val="clear" w:color="auto" w:fill="FFFFFF"/>
          <w:lang w:val="en-GB"/>
        </w:rPr>
        <w:t xml:space="preserve">questions about sin. </w:t>
      </w:r>
    </w:p>
    <w:p w14:paraId="463DAA55" w14:textId="129BB5EC" w:rsidR="007C3C7F" w:rsidRPr="00064F0F" w:rsidRDefault="00E4012F" w:rsidP="0015093C">
      <w:pPr>
        <w:rPr>
          <w:shd w:val="clear" w:color="auto" w:fill="FFFFFF"/>
          <w:lang w:val="en-GB"/>
        </w:rPr>
      </w:pPr>
      <w:r w:rsidRPr="00064F0F">
        <w:rPr>
          <w:shd w:val="clear" w:color="auto" w:fill="FFFFFF"/>
          <w:lang w:val="en-GB"/>
        </w:rPr>
        <w:t>A key way in which the laws in Leviticus do th</w:t>
      </w:r>
      <w:r w:rsidR="000A5C69">
        <w:rPr>
          <w:shd w:val="clear" w:color="auto" w:fill="FFFFFF"/>
          <w:lang w:val="en-GB"/>
        </w:rPr>
        <w:t>is</w:t>
      </w:r>
      <w:r w:rsidRPr="00064F0F">
        <w:rPr>
          <w:shd w:val="clear" w:color="auto" w:fill="FFFFFF"/>
          <w:lang w:val="en-GB"/>
        </w:rPr>
        <w:t xml:space="preserve"> is by </w:t>
      </w:r>
      <w:r w:rsidR="00607477" w:rsidRPr="00064F0F">
        <w:rPr>
          <w:shd w:val="clear" w:color="auto" w:fill="FFFFFF"/>
          <w:lang w:val="en-GB"/>
        </w:rPr>
        <w:t xml:space="preserve">means of a recognition of sacred time, sacred space, sacred acts, and sacred </w:t>
      </w:r>
      <w:r w:rsidR="002A7746" w:rsidRPr="00064F0F">
        <w:rPr>
          <w:shd w:val="clear" w:color="auto" w:fill="FFFFFF"/>
          <w:lang w:val="en-GB"/>
        </w:rPr>
        <w:t xml:space="preserve">people. </w:t>
      </w:r>
    </w:p>
    <w:p w14:paraId="408514F5" w14:textId="77777777" w:rsidR="007C3C7F" w:rsidRPr="00064F0F" w:rsidRDefault="007C3C7F" w:rsidP="0015093C">
      <w:pPr>
        <w:rPr>
          <w:shd w:val="clear" w:color="auto" w:fill="FFFFFF"/>
          <w:lang w:val="en-GB"/>
        </w:rPr>
      </w:pPr>
    </w:p>
    <w:p w14:paraId="430E5861" w14:textId="749104DE" w:rsidR="007C3C7F" w:rsidRPr="00064F0F" w:rsidRDefault="002A7746" w:rsidP="004A2CC1">
      <w:pPr>
        <w:pStyle w:val="ListParagraph"/>
        <w:rPr>
          <w:shd w:val="clear" w:color="auto" w:fill="FFFFFF"/>
          <w:lang w:val="en-GB"/>
        </w:rPr>
      </w:pPr>
      <w:r w:rsidRPr="00064F0F">
        <w:rPr>
          <w:shd w:val="clear" w:color="auto" w:fill="FFFFFF"/>
          <w:lang w:val="en-GB"/>
        </w:rPr>
        <w:t xml:space="preserve">The Sabbath is the </w:t>
      </w:r>
      <w:r w:rsidR="000E310E" w:rsidRPr="00064F0F">
        <w:rPr>
          <w:shd w:val="clear" w:color="auto" w:fill="FFFFFF"/>
          <w:lang w:val="en-GB"/>
        </w:rPr>
        <w:t>first sacred time (it goes back to creation). One day each week belongs to God in a distin</w:t>
      </w:r>
      <w:r w:rsidR="00326B9B" w:rsidRPr="00064F0F">
        <w:rPr>
          <w:shd w:val="clear" w:color="auto" w:fill="FFFFFF"/>
          <w:lang w:val="en-GB"/>
        </w:rPr>
        <w:t>ctive way, and human beings have to keep off it. The rest of the week is ordinary time</w:t>
      </w:r>
      <w:r w:rsidR="00A701A6">
        <w:rPr>
          <w:shd w:val="clear" w:color="auto" w:fill="FFFFFF"/>
          <w:lang w:val="en-GB"/>
        </w:rPr>
        <w:t>,</w:t>
      </w:r>
      <w:r w:rsidR="00326B9B" w:rsidRPr="00064F0F">
        <w:rPr>
          <w:shd w:val="clear" w:color="auto" w:fill="FFFFFF"/>
          <w:lang w:val="en-GB"/>
        </w:rPr>
        <w:t xml:space="preserve"> not holy time. </w:t>
      </w:r>
      <w:r w:rsidR="005B40E2">
        <w:rPr>
          <w:shd w:val="clear" w:color="auto" w:fill="FFFFFF"/>
          <w:lang w:val="en-GB"/>
        </w:rPr>
        <w:t>So there are laws to safeguard the Sabbath.</w:t>
      </w:r>
      <w:r w:rsidR="00297A5B" w:rsidRPr="00064F0F">
        <w:rPr>
          <w:shd w:val="clear" w:color="auto" w:fill="FFFFFF"/>
          <w:lang w:val="en-GB"/>
        </w:rPr>
        <w:t xml:space="preserve"> Leviticus</w:t>
      </w:r>
      <w:r w:rsidR="005B40E2">
        <w:rPr>
          <w:shd w:val="clear" w:color="auto" w:fill="FFFFFF"/>
          <w:lang w:val="en-GB"/>
        </w:rPr>
        <w:t xml:space="preserve"> also</w:t>
      </w:r>
      <w:r w:rsidR="00297A5B" w:rsidRPr="00064F0F">
        <w:rPr>
          <w:shd w:val="clear" w:color="auto" w:fill="FFFFFF"/>
          <w:lang w:val="en-GB"/>
        </w:rPr>
        <w:t xml:space="preserve"> includes rules for annual festivals that celebrate God’s </w:t>
      </w:r>
      <w:r w:rsidR="00230740" w:rsidRPr="00064F0F">
        <w:rPr>
          <w:shd w:val="clear" w:color="auto" w:fill="FFFFFF"/>
          <w:lang w:val="en-GB"/>
        </w:rPr>
        <w:t>acts when he delivered his people, and also seek his clean</w:t>
      </w:r>
      <w:r w:rsidR="002344A8" w:rsidRPr="00064F0F">
        <w:rPr>
          <w:shd w:val="clear" w:color="auto" w:fill="FFFFFF"/>
          <w:lang w:val="en-GB"/>
        </w:rPr>
        <w:t>sing.</w:t>
      </w:r>
    </w:p>
    <w:p w14:paraId="495A064D" w14:textId="61BAB5E7" w:rsidR="0015093C" w:rsidRPr="00064F0F" w:rsidRDefault="00381086" w:rsidP="004A2CC1">
      <w:pPr>
        <w:pStyle w:val="ListParagraph"/>
        <w:rPr>
          <w:shd w:val="clear" w:color="auto" w:fill="FFFFFF"/>
          <w:lang w:val="en-GB"/>
        </w:rPr>
      </w:pPr>
      <w:r w:rsidRPr="00064F0F">
        <w:rPr>
          <w:shd w:val="clear" w:color="auto" w:fill="FFFFFF"/>
          <w:lang w:val="en-GB"/>
        </w:rPr>
        <w:t xml:space="preserve">The </w:t>
      </w:r>
      <w:r w:rsidR="009D5407" w:rsidRPr="00064F0F">
        <w:rPr>
          <w:shd w:val="clear" w:color="auto" w:fill="FFFFFF"/>
          <w:lang w:val="en-GB"/>
        </w:rPr>
        <w:t xml:space="preserve">portable </w:t>
      </w:r>
      <w:r w:rsidRPr="00064F0F">
        <w:rPr>
          <w:shd w:val="clear" w:color="auto" w:fill="FFFFFF"/>
          <w:lang w:val="en-GB"/>
        </w:rPr>
        <w:t>sanctuary in the wilderness</w:t>
      </w:r>
      <w:r w:rsidR="00326B9B" w:rsidRPr="00064F0F">
        <w:rPr>
          <w:shd w:val="clear" w:color="auto" w:fill="FFFFFF"/>
          <w:lang w:val="en-GB"/>
        </w:rPr>
        <w:t xml:space="preserve"> </w:t>
      </w:r>
      <w:r w:rsidRPr="00064F0F">
        <w:rPr>
          <w:shd w:val="clear" w:color="auto" w:fill="FFFFFF"/>
          <w:lang w:val="en-GB"/>
        </w:rPr>
        <w:t>is the special sa</w:t>
      </w:r>
      <w:r w:rsidR="003E7E30">
        <w:rPr>
          <w:shd w:val="clear" w:color="auto" w:fill="FFFFFF"/>
          <w:lang w:val="en-GB"/>
        </w:rPr>
        <w:t>c</w:t>
      </w:r>
      <w:r w:rsidRPr="00064F0F">
        <w:rPr>
          <w:shd w:val="clear" w:color="auto" w:fill="FFFFFF"/>
          <w:lang w:val="en-GB"/>
        </w:rPr>
        <w:t>red place</w:t>
      </w:r>
      <w:r w:rsidR="009D5407" w:rsidRPr="00064F0F">
        <w:rPr>
          <w:shd w:val="clear" w:color="auto" w:fill="FFFFFF"/>
          <w:lang w:val="en-GB"/>
        </w:rPr>
        <w:t xml:space="preserve"> in Leviticus (later </w:t>
      </w:r>
      <w:r w:rsidR="003E7E30">
        <w:rPr>
          <w:shd w:val="clear" w:color="auto" w:fill="FFFFFF"/>
          <w:lang w:val="en-GB"/>
        </w:rPr>
        <w:t>this sanctuary</w:t>
      </w:r>
      <w:r w:rsidR="009D5407" w:rsidRPr="00064F0F">
        <w:rPr>
          <w:shd w:val="clear" w:color="auto" w:fill="FFFFFF"/>
          <w:lang w:val="en-GB"/>
        </w:rPr>
        <w:t xml:space="preserve"> is replaced by the temple). </w:t>
      </w:r>
      <w:r w:rsidR="00991B01">
        <w:rPr>
          <w:shd w:val="clear" w:color="auto" w:fill="FFFFFF"/>
          <w:lang w:val="en-GB"/>
        </w:rPr>
        <w:t xml:space="preserve">While </w:t>
      </w:r>
      <w:r w:rsidR="00F45558">
        <w:rPr>
          <w:shd w:val="clear" w:color="auto" w:fill="FFFFFF"/>
          <w:lang w:val="en-GB"/>
        </w:rPr>
        <w:t>people</w:t>
      </w:r>
      <w:r w:rsidR="0015093C" w:rsidRPr="00064F0F">
        <w:rPr>
          <w:shd w:val="clear" w:color="auto" w:fill="FFFFFF"/>
          <w:lang w:val="en-GB"/>
        </w:rPr>
        <w:t xml:space="preserve"> can meet with God anywhere, the sanctuary is the place where he has committed himself to being</w:t>
      </w:r>
      <w:r w:rsidR="00991B01">
        <w:rPr>
          <w:shd w:val="clear" w:color="auto" w:fill="FFFFFF"/>
          <w:lang w:val="en-GB"/>
        </w:rPr>
        <w:t xml:space="preserve"> present</w:t>
      </w:r>
      <w:r w:rsidR="0015093C" w:rsidRPr="00064F0F">
        <w:rPr>
          <w:shd w:val="clear" w:color="auto" w:fill="FFFFFF"/>
          <w:lang w:val="en-GB"/>
        </w:rPr>
        <w:t xml:space="preserve">, and </w:t>
      </w:r>
      <w:r w:rsidR="00F45558">
        <w:rPr>
          <w:shd w:val="clear" w:color="auto" w:fill="FFFFFF"/>
          <w:lang w:val="en-GB"/>
        </w:rPr>
        <w:t>people can</w:t>
      </w:r>
      <w:r w:rsidR="0015093C" w:rsidRPr="00064F0F">
        <w:rPr>
          <w:shd w:val="clear" w:color="auto" w:fill="FFFFFF"/>
          <w:lang w:val="en-GB"/>
        </w:rPr>
        <w:t xml:space="preserve"> know </w:t>
      </w:r>
      <w:r w:rsidR="00F45558">
        <w:rPr>
          <w:shd w:val="clear" w:color="auto" w:fill="FFFFFF"/>
          <w:lang w:val="en-GB"/>
        </w:rPr>
        <w:t>they</w:t>
      </w:r>
      <w:r w:rsidR="0015093C" w:rsidRPr="00064F0F">
        <w:rPr>
          <w:shd w:val="clear" w:color="auto" w:fill="FFFFFF"/>
          <w:lang w:val="en-GB"/>
        </w:rPr>
        <w:t xml:space="preserve"> are in his presence there. It is a little heaven on earth.</w:t>
      </w:r>
      <w:r w:rsidR="007C3C7F" w:rsidRPr="00064F0F">
        <w:rPr>
          <w:shd w:val="clear" w:color="auto" w:fill="FFFFFF"/>
          <w:lang w:val="en-GB"/>
        </w:rPr>
        <w:t xml:space="preserve"> So </w:t>
      </w:r>
      <w:r w:rsidR="00AC42EB">
        <w:rPr>
          <w:shd w:val="clear" w:color="auto" w:fill="FFFFFF"/>
          <w:lang w:val="en-GB"/>
        </w:rPr>
        <w:t>there are laws</w:t>
      </w:r>
      <w:r w:rsidR="007C3C7F" w:rsidRPr="00064F0F">
        <w:rPr>
          <w:shd w:val="clear" w:color="auto" w:fill="FFFFFF"/>
          <w:lang w:val="en-GB"/>
        </w:rPr>
        <w:t xml:space="preserve"> to safeguard this space.</w:t>
      </w:r>
    </w:p>
    <w:p w14:paraId="7471843E" w14:textId="258DAF85" w:rsidR="0093771B" w:rsidRPr="00064F0F" w:rsidRDefault="0093771B" w:rsidP="004A2CC1">
      <w:pPr>
        <w:pStyle w:val="ListParagraph"/>
        <w:rPr>
          <w:shd w:val="clear" w:color="auto" w:fill="FFFFFF"/>
          <w:lang w:val="en-GB"/>
        </w:rPr>
      </w:pPr>
      <w:r w:rsidRPr="00064F0F">
        <w:rPr>
          <w:shd w:val="clear" w:color="auto" w:fill="FFFFFF"/>
          <w:lang w:val="en-GB"/>
        </w:rPr>
        <w:t xml:space="preserve">The opening chapters of Leviticus focus on sacred acts, </w:t>
      </w:r>
      <w:r w:rsidR="00C558DA" w:rsidRPr="00064F0F">
        <w:rPr>
          <w:shd w:val="clear" w:color="auto" w:fill="FFFFFF"/>
          <w:lang w:val="en-GB"/>
        </w:rPr>
        <w:t>whereby people make offerings to God. Offerings</w:t>
      </w:r>
      <w:r w:rsidR="007714CF">
        <w:rPr>
          <w:shd w:val="clear" w:color="auto" w:fill="FFFFFF"/>
          <w:lang w:val="en-GB"/>
        </w:rPr>
        <w:t>, too,</w:t>
      </w:r>
      <w:r w:rsidR="00C558DA" w:rsidRPr="00064F0F">
        <w:rPr>
          <w:shd w:val="clear" w:color="auto" w:fill="FFFFFF"/>
          <w:lang w:val="en-GB"/>
        </w:rPr>
        <w:t xml:space="preserve"> do not focus on sacrifice for sin—</w:t>
      </w:r>
      <w:r w:rsidR="003E10C1">
        <w:rPr>
          <w:shd w:val="clear" w:color="auto" w:fill="FFFFFF"/>
          <w:lang w:val="en-GB"/>
        </w:rPr>
        <w:t>people</w:t>
      </w:r>
      <w:r w:rsidR="00C558DA" w:rsidRPr="00064F0F">
        <w:rPr>
          <w:shd w:val="clear" w:color="auto" w:fill="FFFFFF"/>
          <w:lang w:val="en-GB"/>
        </w:rPr>
        <w:t xml:space="preserve"> make offerings to God as expressions of devotion</w:t>
      </w:r>
      <w:r w:rsidR="00764D7F" w:rsidRPr="00064F0F">
        <w:rPr>
          <w:shd w:val="clear" w:color="auto" w:fill="FFFFFF"/>
          <w:lang w:val="en-GB"/>
        </w:rPr>
        <w:t>, accompaniment</w:t>
      </w:r>
      <w:r w:rsidR="00E94E5A">
        <w:rPr>
          <w:shd w:val="clear" w:color="auto" w:fill="FFFFFF"/>
          <w:lang w:val="en-GB"/>
        </w:rPr>
        <w:t>s</w:t>
      </w:r>
      <w:r w:rsidR="00764D7F" w:rsidRPr="00064F0F">
        <w:rPr>
          <w:shd w:val="clear" w:color="auto" w:fill="FFFFFF"/>
          <w:lang w:val="en-GB"/>
        </w:rPr>
        <w:t xml:space="preserve"> to prayer, and expression</w:t>
      </w:r>
      <w:r w:rsidR="00E94E5A">
        <w:rPr>
          <w:shd w:val="clear" w:color="auto" w:fill="FFFFFF"/>
          <w:lang w:val="en-GB"/>
        </w:rPr>
        <w:t>s</w:t>
      </w:r>
      <w:r w:rsidR="00764D7F" w:rsidRPr="00064F0F">
        <w:rPr>
          <w:shd w:val="clear" w:color="auto" w:fill="FFFFFF"/>
          <w:lang w:val="en-GB"/>
        </w:rPr>
        <w:t xml:space="preserve"> of gratitude when God answers prayer</w:t>
      </w:r>
      <w:r w:rsidR="00297A5B" w:rsidRPr="00064F0F">
        <w:rPr>
          <w:shd w:val="clear" w:color="auto" w:fill="FFFFFF"/>
          <w:lang w:val="en-GB"/>
        </w:rPr>
        <w:t>.</w:t>
      </w:r>
      <w:r w:rsidR="00E96F02">
        <w:rPr>
          <w:shd w:val="clear" w:color="auto" w:fill="FFFFFF"/>
          <w:lang w:val="en-GB"/>
        </w:rPr>
        <w:t xml:space="preserve"> They often make such an offering in the company of family and friends, and everyone shares with God in part</w:t>
      </w:r>
      <w:r w:rsidR="003A7244">
        <w:rPr>
          <w:shd w:val="clear" w:color="auto" w:fill="FFFFFF"/>
          <w:lang w:val="en-GB"/>
        </w:rPr>
        <w:t>aking of the offering</w:t>
      </w:r>
      <w:r w:rsidR="003F4D89">
        <w:rPr>
          <w:shd w:val="clear" w:color="auto" w:fill="FFFFFF"/>
          <w:lang w:val="en-GB"/>
        </w:rPr>
        <w:t>. T</w:t>
      </w:r>
      <w:r w:rsidR="003D4010">
        <w:rPr>
          <w:shd w:val="clear" w:color="auto" w:fill="FFFFFF"/>
          <w:lang w:val="en-GB"/>
        </w:rPr>
        <w:t xml:space="preserve">hey burn </w:t>
      </w:r>
      <w:r w:rsidR="003A7244">
        <w:rPr>
          <w:shd w:val="clear" w:color="auto" w:fill="FFFFFF"/>
          <w:lang w:val="en-GB"/>
        </w:rPr>
        <w:t xml:space="preserve">some of </w:t>
      </w:r>
      <w:r w:rsidR="003D4010">
        <w:rPr>
          <w:shd w:val="clear" w:color="auto" w:fill="FFFFFF"/>
          <w:lang w:val="en-GB"/>
        </w:rPr>
        <w:t>it</w:t>
      </w:r>
      <w:r w:rsidR="003A7244">
        <w:rPr>
          <w:shd w:val="clear" w:color="auto" w:fill="FFFFFF"/>
          <w:lang w:val="en-GB"/>
        </w:rPr>
        <w:t xml:space="preserve"> so that it goes up to God, and </w:t>
      </w:r>
      <w:r w:rsidR="003F4D89">
        <w:rPr>
          <w:shd w:val="clear" w:color="auto" w:fill="FFFFFF"/>
          <w:lang w:val="en-GB"/>
        </w:rPr>
        <w:t xml:space="preserve">they </w:t>
      </w:r>
      <w:r w:rsidR="003D4010">
        <w:rPr>
          <w:shd w:val="clear" w:color="auto" w:fill="FFFFFF"/>
          <w:lang w:val="en-GB"/>
        </w:rPr>
        <w:t xml:space="preserve">eat </w:t>
      </w:r>
      <w:r w:rsidR="003A7244">
        <w:rPr>
          <w:shd w:val="clear" w:color="auto" w:fill="FFFFFF"/>
          <w:lang w:val="en-GB"/>
        </w:rPr>
        <w:t>some</w:t>
      </w:r>
      <w:r w:rsidR="003D4010">
        <w:rPr>
          <w:shd w:val="clear" w:color="auto" w:fill="FFFFFF"/>
          <w:lang w:val="en-GB"/>
        </w:rPr>
        <w:t xml:space="preserve"> of it together</w:t>
      </w:r>
      <w:r w:rsidR="00185242">
        <w:rPr>
          <w:shd w:val="clear" w:color="auto" w:fill="FFFFFF"/>
          <w:lang w:val="en-GB"/>
        </w:rPr>
        <w:t>.</w:t>
      </w:r>
      <w:r w:rsidR="003A7244">
        <w:rPr>
          <w:shd w:val="clear" w:color="auto" w:fill="FFFFFF"/>
          <w:lang w:val="en-GB"/>
        </w:rPr>
        <w:t xml:space="preserve"> </w:t>
      </w:r>
      <w:r w:rsidR="00E96F02">
        <w:rPr>
          <w:shd w:val="clear" w:color="auto" w:fill="FFFFFF"/>
          <w:lang w:val="en-GB"/>
        </w:rPr>
        <w:t xml:space="preserve"> </w:t>
      </w:r>
    </w:p>
    <w:p w14:paraId="4A2D1094" w14:textId="130494DD" w:rsidR="002344A8" w:rsidRPr="00064F0F" w:rsidRDefault="00095D2B" w:rsidP="004A2CC1">
      <w:pPr>
        <w:pStyle w:val="ListParagraph"/>
        <w:rPr>
          <w:shd w:val="clear" w:color="auto" w:fill="FFFFFF"/>
          <w:lang w:val="en-GB"/>
        </w:rPr>
      </w:pPr>
      <w:r>
        <w:rPr>
          <w:shd w:val="clear" w:color="auto" w:fill="FFFFFF"/>
          <w:lang w:val="en-GB"/>
        </w:rPr>
        <w:t>While t</w:t>
      </w:r>
      <w:r w:rsidR="002344A8" w:rsidRPr="00064F0F">
        <w:rPr>
          <w:shd w:val="clear" w:color="auto" w:fill="FFFFFF"/>
          <w:lang w:val="en-GB"/>
        </w:rPr>
        <w:t xml:space="preserve">here is a sense in which all Israel is sacred, </w:t>
      </w:r>
      <w:r>
        <w:rPr>
          <w:shd w:val="clear" w:color="auto" w:fill="FFFFFF"/>
          <w:lang w:val="en-GB"/>
        </w:rPr>
        <w:t xml:space="preserve">and laws in Leviticus </w:t>
      </w:r>
      <w:r w:rsidR="00760300">
        <w:rPr>
          <w:shd w:val="clear" w:color="auto" w:fill="FFFFFF"/>
          <w:lang w:val="en-GB"/>
        </w:rPr>
        <w:t xml:space="preserve">seek to safeguard that sacredness, </w:t>
      </w:r>
      <w:r w:rsidR="00CC7DD3" w:rsidRPr="00064F0F">
        <w:rPr>
          <w:shd w:val="clear" w:color="auto" w:fill="FFFFFF"/>
          <w:lang w:val="en-GB"/>
        </w:rPr>
        <w:t xml:space="preserve">Leviticus also emphasizes the </w:t>
      </w:r>
      <w:r w:rsidR="008F4CD0">
        <w:rPr>
          <w:shd w:val="clear" w:color="auto" w:fill="FFFFFF"/>
          <w:lang w:val="en-GB"/>
        </w:rPr>
        <w:t>importance</w:t>
      </w:r>
      <w:r w:rsidR="00CC7DD3" w:rsidRPr="00064F0F">
        <w:rPr>
          <w:shd w:val="clear" w:color="auto" w:fill="FFFFFF"/>
          <w:lang w:val="en-GB"/>
        </w:rPr>
        <w:t xml:space="preserve"> of sacred people, priests and Levites, who manage the practicalities of </w:t>
      </w:r>
      <w:r w:rsidR="003A3F10" w:rsidRPr="00064F0F">
        <w:rPr>
          <w:shd w:val="clear" w:color="auto" w:fill="FFFFFF"/>
          <w:lang w:val="en-GB"/>
        </w:rPr>
        <w:t>sacred time, place, and acts and ensure that they stay sacred.</w:t>
      </w:r>
      <w:r w:rsidR="00CC7DD3" w:rsidRPr="00064F0F">
        <w:rPr>
          <w:shd w:val="clear" w:color="auto" w:fill="FFFFFF"/>
          <w:lang w:val="en-GB"/>
        </w:rPr>
        <w:t xml:space="preserve"> </w:t>
      </w:r>
    </w:p>
    <w:p w14:paraId="463B1603" w14:textId="77777777" w:rsidR="00584966" w:rsidRPr="00064F0F" w:rsidRDefault="00584966" w:rsidP="00A22C20">
      <w:pPr>
        <w:rPr>
          <w:shd w:val="clear" w:color="auto" w:fill="FFFFFF"/>
          <w:lang w:val="en-GB"/>
        </w:rPr>
      </w:pPr>
    </w:p>
    <w:p w14:paraId="5E2B1557" w14:textId="056E0C83" w:rsidR="001C3C48" w:rsidRPr="00064F0F" w:rsidRDefault="001C3C48" w:rsidP="00A22C20">
      <w:pPr>
        <w:rPr>
          <w:shd w:val="clear" w:color="auto" w:fill="FFFFFF"/>
          <w:lang w:val="en-GB"/>
        </w:rPr>
      </w:pPr>
      <w:r w:rsidRPr="00064F0F">
        <w:rPr>
          <w:shd w:val="clear" w:color="auto" w:fill="FFFFFF"/>
          <w:lang w:val="en-GB"/>
        </w:rPr>
        <w:t xml:space="preserve">Leviticus does assume that </w:t>
      </w:r>
      <w:r w:rsidR="000044D6">
        <w:rPr>
          <w:shd w:val="clear" w:color="auto" w:fill="FFFFFF"/>
          <w:lang w:val="en-GB"/>
        </w:rPr>
        <w:t>the</w:t>
      </w:r>
      <w:r w:rsidR="00160601" w:rsidRPr="00064F0F">
        <w:rPr>
          <w:shd w:val="clear" w:color="auto" w:fill="FFFFFF"/>
          <w:lang w:val="en-GB"/>
        </w:rPr>
        <w:t xml:space="preserve"> holiness of the God of Israel includes his being </w:t>
      </w:r>
      <w:r w:rsidR="00620BD0" w:rsidRPr="00064F0F">
        <w:rPr>
          <w:shd w:val="clear" w:color="auto" w:fill="FFFFFF"/>
          <w:lang w:val="en-GB"/>
        </w:rPr>
        <w:t>faithful</w:t>
      </w:r>
      <w:r w:rsidR="00160601" w:rsidRPr="00064F0F">
        <w:rPr>
          <w:shd w:val="clear" w:color="auto" w:fill="FFFFFF"/>
          <w:lang w:val="en-GB"/>
        </w:rPr>
        <w:t>, merciful</w:t>
      </w:r>
      <w:r w:rsidR="00620BD0" w:rsidRPr="00064F0F">
        <w:rPr>
          <w:shd w:val="clear" w:color="auto" w:fill="FFFFFF"/>
          <w:lang w:val="en-GB"/>
        </w:rPr>
        <w:t>, and where necessary tough</w:t>
      </w:r>
      <w:r w:rsidR="00FD72C9">
        <w:rPr>
          <w:shd w:val="clear" w:color="auto" w:fill="FFFFFF"/>
          <w:lang w:val="en-GB"/>
        </w:rPr>
        <w:t>, and it</w:t>
      </w:r>
      <w:r w:rsidR="00E71039" w:rsidRPr="00064F0F">
        <w:rPr>
          <w:shd w:val="clear" w:color="auto" w:fill="FFFFFF"/>
          <w:lang w:val="en-GB"/>
        </w:rPr>
        <w:t xml:space="preserve"> therefore associates </w:t>
      </w:r>
      <w:r w:rsidR="000A799B">
        <w:rPr>
          <w:shd w:val="clear" w:color="auto" w:fill="FFFFFF"/>
          <w:lang w:val="en-GB"/>
        </w:rPr>
        <w:t>qualities such as these</w:t>
      </w:r>
      <w:r w:rsidR="00E71039" w:rsidRPr="00064F0F">
        <w:rPr>
          <w:shd w:val="clear" w:color="auto" w:fill="FFFFFF"/>
          <w:lang w:val="en-GB"/>
        </w:rPr>
        <w:t xml:space="preserve"> with his expectations of Israel. </w:t>
      </w:r>
      <w:r w:rsidR="00274064">
        <w:rPr>
          <w:shd w:val="clear" w:color="auto" w:fill="FFFFFF"/>
          <w:lang w:val="en-GB"/>
        </w:rPr>
        <w:t>‘</w:t>
      </w:r>
      <w:r w:rsidR="00E71039" w:rsidRPr="00064F0F">
        <w:rPr>
          <w:shd w:val="clear" w:color="auto" w:fill="FFFFFF"/>
          <w:lang w:val="en-GB"/>
        </w:rPr>
        <w:t>You are to be holy</w:t>
      </w:r>
      <w:r w:rsidR="002275E3">
        <w:rPr>
          <w:shd w:val="clear" w:color="auto" w:fill="FFFFFF"/>
          <w:lang w:val="en-GB"/>
        </w:rPr>
        <w:t>, because</w:t>
      </w:r>
      <w:r w:rsidR="00E71039" w:rsidRPr="00064F0F">
        <w:rPr>
          <w:shd w:val="clear" w:color="auto" w:fill="FFFFFF"/>
          <w:lang w:val="en-GB"/>
        </w:rPr>
        <w:t xml:space="preserve"> I</w:t>
      </w:r>
      <w:r w:rsidR="00F1511B">
        <w:rPr>
          <w:shd w:val="clear" w:color="auto" w:fill="FFFFFF"/>
          <w:lang w:val="en-GB"/>
        </w:rPr>
        <w:t>, Yahweh your God,</w:t>
      </w:r>
      <w:r w:rsidR="00E71039" w:rsidRPr="00064F0F">
        <w:rPr>
          <w:shd w:val="clear" w:color="auto" w:fill="FFFFFF"/>
          <w:lang w:val="en-GB"/>
        </w:rPr>
        <w:t xml:space="preserve"> am holy</w:t>
      </w:r>
      <w:r w:rsidR="00274064">
        <w:rPr>
          <w:shd w:val="clear" w:color="auto" w:fill="FFFFFF"/>
          <w:lang w:val="en-GB"/>
        </w:rPr>
        <w:t>’</w:t>
      </w:r>
      <w:r w:rsidR="00E71039" w:rsidRPr="00064F0F">
        <w:rPr>
          <w:shd w:val="clear" w:color="auto" w:fill="FFFFFF"/>
          <w:lang w:val="en-GB"/>
        </w:rPr>
        <w:t xml:space="preserve"> is its watchword</w:t>
      </w:r>
      <w:r w:rsidR="005D1A2E">
        <w:rPr>
          <w:shd w:val="clear" w:color="auto" w:fill="FFFFFF"/>
          <w:lang w:val="en-GB"/>
        </w:rPr>
        <w:t xml:space="preserve"> (</w:t>
      </w:r>
      <w:r w:rsidR="002275E3">
        <w:rPr>
          <w:shd w:val="clear" w:color="auto" w:fill="FFFFFF"/>
          <w:lang w:val="en-GB"/>
        </w:rPr>
        <w:t xml:space="preserve">e.g., </w:t>
      </w:r>
      <w:r w:rsidR="005D1A2E">
        <w:rPr>
          <w:shd w:val="clear" w:color="auto" w:fill="FFFFFF"/>
          <w:lang w:val="en-GB"/>
        </w:rPr>
        <w:t>Leviticus 19:</w:t>
      </w:r>
      <w:r w:rsidR="005A02C3">
        <w:rPr>
          <w:shd w:val="clear" w:color="auto" w:fill="FFFFFF"/>
          <w:lang w:val="en-GB"/>
        </w:rPr>
        <w:t>2)</w:t>
      </w:r>
      <w:r w:rsidR="00DA64FC">
        <w:rPr>
          <w:shd w:val="clear" w:color="auto" w:fill="FFFFFF"/>
          <w:lang w:val="en-GB"/>
        </w:rPr>
        <w:t>.</w:t>
      </w:r>
      <w:r w:rsidR="002A4F0F">
        <w:rPr>
          <w:shd w:val="clear" w:color="auto" w:fill="FFFFFF"/>
          <w:lang w:val="en-GB"/>
        </w:rPr>
        <w:t xml:space="preserve"> It means being a people that is separate and </w:t>
      </w:r>
      <w:r w:rsidR="00DC08BA">
        <w:rPr>
          <w:shd w:val="clear" w:color="auto" w:fill="FFFFFF"/>
          <w:lang w:val="en-GB"/>
        </w:rPr>
        <w:t xml:space="preserve">distinctive in keeping Sabbath </w:t>
      </w:r>
      <w:r w:rsidR="002727D2">
        <w:rPr>
          <w:shd w:val="clear" w:color="auto" w:fill="FFFFFF"/>
          <w:lang w:val="en-GB"/>
        </w:rPr>
        <w:t xml:space="preserve">and in </w:t>
      </w:r>
      <w:r w:rsidR="00DC08BA">
        <w:rPr>
          <w:shd w:val="clear" w:color="auto" w:fill="FFFFFF"/>
          <w:lang w:val="en-GB"/>
        </w:rPr>
        <w:t xml:space="preserve">keeping distinctive laws about </w:t>
      </w:r>
      <w:r w:rsidR="002727D2">
        <w:rPr>
          <w:shd w:val="clear" w:color="auto" w:fill="FFFFFF"/>
          <w:lang w:val="en-GB"/>
        </w:rPr>
        <w:t xml:space="preserve">matters such as </w:t>
      </w:r>
      <w:r w:rsidR="00DC08BA">
        <w:rPr>
          <w:shd w:val="clear" w:color="auto" w:fill="FFFFFF"/>
          <w:lang w:val="en-GB"/>
        </w:rPr>
        <w:t>what one can eat</w:t>
      </w:r>
      <w:r w:rsidR="002727D2">
        <w:rPr>
          <w:shd w:val="clear" w:color="auto" w:fill="FFFFFF"/>
          <w:lang w:val="en-GB"/>
        </w:rPr>
        <w:t xml:space="preserve">. It also means being Godlike in being </w:t>
      </w:r>
      <w:r w:rsidR="00B4436D">
        <w:rPr>
          <w:shd w:val="clear" w:color="auto" w:fill="FFFFFF"/>
          <w:lang w:val="en-GB"/>
        </w:rPr>
        <w:t>faithful, merciful, and if necessary, tough.</w:t>
      </w:r>
      <w:r w:rsidR="00DC08BA">
        <w:rPr>
          <w:shd w:val="clear" w:color="auto" w:fill="FFFFFF"/>
          <w:lang w:val="en-GB"/>
        </w:rPr>
        <w:t xml:space="preserve">  </w:t>
      </w:r>
    </w:p>
    <w:p w14:paraId="145170C2" w14:textId="2E41C63C" w:rsidR="00584966" w:rsidRPr="00064F0F" w:rsidRDefault="00584966" w:rsidP="00584966">
      <w:pPr>
        <w:pStyle w:val="Heading2"/>
        <w:numPr>
          <w:ilvl w:val="0"/>
          <w:numId w:val="3"/>
        </w:numPr>
        <w:rPr>
          <w:shd w:val="clear" w:color="auto" w:fill="FFFFFF"/>
          <w:lang w:val="en-GB"/>
        </w:rPr>
      </w:pPr>
      <w:r w:rsidRPr="00064F0F">
        <w:rPr>
          <w:shd w:val="clear" w:color="auto" w:fill="FFFFFF"/>
          <w:lang w:val="en-GB"/>
        </w:rPr>
        <w:t>Exodus, Leviticus, and Deuteronomy</w:t>
      </w:r>
    </w:p>
    <w:p w14:paraId="65FF26DF" w14:textId="4B39BF8F" w:rsidR="008042F0" w:rsidRPr="00064F0F" w:rsidRDefault="00852F20" w:rsidP="008F0B6B">
      <w:pPr>
        <w:rPr>
          <w:lang w:val="en-GB"/>
        </w:rPr>
      </w:pPr>
      <w:r>
        <w:rPr>
          <w:lang w:val="en-GB"/>
        </w:rPr>
        <w:t>T</w:t>
      </w:r>
      <w:r w:rsidR="008F0B6B" w:rsidRPr="00064F0F">
        <w:rPr>
          <w:lang w:val="en-GB"/>
        </w:rPr>
        <w:t xml:space="preserve">he First </w:t>
      </w:r>
      <w:r w:rsidR="00917CF4" w:rsidRPr="00064F0F">
        <w:rPr>
          <w:lang w:val="en-GB"/>
        </w:rPr>
        <w:t>Testament</w:t>
      </w:r>
      <w:r w:rsidR="00917CF4">
        <w:rPr>
          <w:lang w:val="en-GB"/>
        </w:rPr>
        <w:t>’s</w:t>
      </w:r>
      <w:r w:rsidR="008F0B6B" w:rsidRPr="00064F0F">
        <w:rPr>
          <w:lang w:val="en-GB"/>
        </w:rPr>
        <w:t xml:space="preserve"> three main blocks of law, in Exodus, Leviticus, and Deuteronomy</w:t>
      </w:r>
      <w:r>
        <w:rPr>
          <w:lang w:val="en-GB"/>
        </w:rPr>
        <w:t>,</w:t>
      </w:r>
      <w:r w:rsidR="008042F0" w:rsidRPr="00064F0F">
        <w:rPr>
          <w:lang w:val="en-GB"/>
        </w:rPr>
        <w:t xml:space="preserve"> </w:t>
      </w:r>
      <w:r w:rsidR="005A33D2" w:rsidRPr="00064F0F">
        <w:rPr>
          <w:lang w:val="en-GB"/>
        </w:rPr>
        <w:t xml:space="preserve">all cover </w:t>
      </w:r>
      <w:r w:rsidR="00EF7B97" w:rsidRPr="00064F0F">
        <w:rPr>
          <w:lang w:val="en-GB"/>
        </w:rPr>
        <w:t xml:space="preserve">many of the same </w:t>
      </w:r>
      <w:r w:rsidR="005A33D2" w:rsidRPr="00064F0F">
        <w:rPr>
          <w:lang w:val="en-GB"/>
        </w:rPr>
        <w:t>topics</w:t>
      </w:r>
      <w:r w:rsidR="00EF7B97" w:rsidRPr="00064F0F">
        <w:rPr>
          <w:lang w:val="en-GB"/>
        </w:rPr>
        <w:t>,</w:t>
      </w:r>
      <w:r w:rsidR="005A33D2" w:rsidRPr="00064F0F">
        <w:rPr>
          <w:lang w:val="en-GB"/>
        </w:rPr>
        <w:t xml:space="preserve"> such as observ</w:t>
      </w:r>
      <w:r w:rsidR="00EF49DA" w:rsidRPr="00064F0F">
        <w:rPr>
          <w:lang w:val="en-GB"/>
        </w:rPr>
        <w:t>ing</w:t>
      </w:r>
      <w:r w:rsidR="005A33D2" w:rsidRPr="00064F0F">
        <w:rPr>
          <w:lang w:val="en-GB"/>
        </w:rPr>
        <w:t xml:space="preserve"> the Sabbath, </w:t>
      </w:r>
      <w:r w:rsidR="00EF49DA" w:rsidRPr="00064F0F">
        <w:rPr>
          <w:lang w:val="en-GB"/>
        </w:rPr>
        <w:t>caring for people who get into economic trouble</w:t>
      </w:r>
      <w:r w:rsidR="00E3181F" w:rsidRPr="00064F0F">
        <w:rPr>
          <w:lang w:val="en-GB"/>
        </w:rPr>
        <w:t xml:space="preserve">, </w:t>
      </w:r>
      <w:r w:rsidR="002D3168" w:rsidRPr="00064F0F">
        <w:rPr>
          <w:lang w:val="en-GB"/>
        </w:rPr>
        <w:t>honouring</w:t>
      </w:r>
      <w:r w:rsidR="00E3181F" w:rsidRPr="00064F0F">
        <w:rPr>
          <w:lang w:val="en-GB"/>
        </w:rPr>
        <w:t xml:space="preserve"> parents, </w:t>
      </w:r>
      <w:r w:rsidR="00EF7B97" w:rsidRPr="00064F0F">
        <w:rPr>
          <w:lang w:val="en-GB"/>
        </w:rPr>
        <w:t xml:space="preserve">and </w:t>
      </w:r>
      <w:r w:rsidR="005A33D2" w:rsidRPr="00064F0F">
        <w:rPr>
          <w:lang w:val="en-GB"/>
        </w:rPr>
        <w:t>celebrati</w:t>
      </w:r>
      <w:r w:rsidR="00E3181F" w:rsidRPr="00064F0F">
        <w:rPr>
          <w:lang w:val="en-GB"/>
        </w:rPr>
        <w:t>ng</w:t>
      </w:r>
      <w:r w:rsidR="005A33D2" w:rsidRPr="00064F0F">
        <w:rPr>
          <w:lang w:val="en-GB"/>
        </w:rPr>
        <w:t xml:space="preserve"> the </w:t>
      </w:r>
      <w:r w:rsidR="00EF49DA" w:rsidRPr="00064F0F">
        <w:rPr>
          <w:lang w:val="en-GB"/>
        </w:rPr>
        <w:t>great festivals</w:t>
      </w:r>
      <w:r w:rsidR="00EF7B97" w:rsidRPr="00064F0F">
        <w:rPr>
          <w:lang w:val="en-GB"/>
        </w:rPr>
        <w:t xml:space="preserve">. </w:t>
      </w:r>
      <w:r w:rsidR="004D3997" w:rsidRPr="00064F0F">
        <w:rPr>
          <w:lang w:val="en-GB"/>
        </w:rPr>
        <w:t>So why are there three blocks of law co</w:t>
      </w:r>
      <w:r w:rsidR="00917CF4">
        <w:rPr>
          <w:lang w:val="en-GB"/>
        </w:rPr>
        <w:t>ver</w:t>
      </w:r>
      <w:r w:rsidR="004D3997" w:rsidRPr="00064F0F">
        <w:rPr>
          <w:lang w:val="en-GB"/>
        </w:rPr>
        <w:t xml:space="preserve">ing many </w:t>
      </w:r>
      <w:r w:rsidR="00811DFA" w:rsidRPr="00064F0F">
        <w:rPr>
          <w:lang w:val="en-GB"/>
        </w:rPr>
        <w:t>of</w:t>
      </w:r>
      <w:r w:rsidR="004D3997" w:rsidRPr="00064F0F">
        <w:rPr>
          <w:lang w:val="en-GB"/>
        </w:rPr>
        <w:t xml:space="preserve"> the same topics?</w:t>
      </w:r>
    </w:p>
    <w:p w14:paraId="39E9CD1C" w14:textId="1E2E0752" w:rsidR="00F903D9" w:rsidRPr="00064F0F" w:rsidRDefault="004D3997" w:rsidP="005D20A9">
      <w:pPr>
        <w:rPr>
          <w:lang w:val="en-GB"/>
        </w:rPr>
      </w:pPr>
      <w:r w:rsidRPr="00064F0F">
        <w:rPr>
          <w:lang w:val="en-GB"/>
        </w:rPr>
        <w:t>A clue</w:t>
      </w:r>
      <w:r w:rsidR="00BC7E9D" w:rsidRPr="00064F0F">
        <w:rPr>
          <w:lang w:val="en-GB"/>
        </w:rPr>
        <w:t xml:space="preserve"> </w:t>
      </w:r>
      <w:r w:rsidR="007A3C16">
        <w:rPr>
          <w:lang w:val="en-GB"/>
        </w:rPr>
        <w:t>pointing towards</w:t>
      </w:r>
      <w:r w:rsidR="00BC7E9D" w:rsidRPr="00064F0F">
        <w:rPr>
          <w:lang w:val="en-GB"/>
        </w:rPr>
        <w:t xml:space="preserve"> the answer is Exodus</w:t>
      </w:r>
      <w:r w:rsidR="00E515DB">
        <w:rPr>
          <w:lang w:val="en-GB"/>
        </w:rPr>
        <w:t>’s</w:t>
      </w:r>
      <w:r w:rsidR="00BC7E9D" w:rsidRPr="00064F0F">
        <w:rPr>
          <w:lang w:val="en-GB"/>
        </w:rPr>
        <w:t xml:space="preserve"> don’t mention</w:t>
      </w:r>
      <w:r w:rsidR="00E515DB">
        <w:rPr>
          <w:lang w:val="en-GB"/>
        </w:rPr>
        <w:t>ing</w:t>
      </w:r>
      <w:r w:rsidR="00BC7E9D" w:rsidRPr="00064F0F">
        <w:rPr>
          <w:lang w:val="en-GB"/>
        </w:rPr>
        <w:t xml:space="preserve"> cities, temple, sanctuary, priests, Levites, kings, or prophets</w:t>
      </w:r>
      <w:r w:rsidR="005D20A9" w:rsidRPr="00064F0F">
        <w:rPr>
          <w:lang w:val="en-GB"/>
        </w:rPr>
        <w:t xml:space="preserve">, whereas Leviticus </w:t>
      </w:r>
      <w:r w:rsidR="00E515DB">
        <w:rPr>
          <w:lang w:val="en-GB"/>
        </w:rPr>
        <w:t xml:space="preserve">and Deuteronomy </w:t>
      </w:r>
      <w:r w:rsidR="005D20A9" w:rsidRPr="00064F0F">
        <w:rPr>
          <w:lang w:val="en-GB"/>
        </w:rPr>
        <w:t xml:space="preserve">include regulations </w:t>
      </w:r>
      <w:r w:rsidR="00230672" w:rsidRPr="00064F0F">
        <w:rPr>
          <w:lang w:val="en-GB"/>
        </w:rPr>
        <w:t>for these areas of life. The clue</w:t>
      </w:r>
      <w:r w:rsidR="008C1552">
        <w:rPr>
          <w:lang w:val="en-GB"/>
        </w:rPr>
        <w:t xml:space="preserve"> offered by</w:t>
      </w:r>
      <w:r w:rsidR="00230672" w:rsidRPr="00064F0F">
        <w:rPr>
          <w:lang w:val="en-GB"/>
        </w:rPr>
        <w:t xml:space="preserve"> this difference is that the Exodus law had its origi</w:t>
      </w:r>
      <w:r w:rsidR="00A22C58" w:rsidRPr="00064F0F">
        <w:rPr>
          <w:lang w:val="en-GB"/>
        </w:rPr>
        <w:t>n in a time when Israel didn</w:t>
      </w:r>
      <w:r w:rsidR="0061792A">
        <w:rPr>
          <w:lang w:val="en-GB"/>
        </w:rPr>
        <w:t>’</w:t>
      </w:r>
      <w:r w:rsidR="00A22C58" w:rsidRPr="00064F0F">
        <w:rPr>
          <w:lang w:val="en-GB"/>
        </w:rPr>
        <w:t xml:space="preserve">t need laws about </w:t>
      </w:r>
      <w:r w:rsidR="000D2D76" w:rsidRPr="00064F0F">
        <w:rPr>
          <w:lang w:val="en-GB"/>
        </w:rPr>
        <w:t xml:space="preserve">such matters, whereas Leviticus </w:t>
      </w:r>
      <w:r w:rsidR="00B84FF7" w:rsidRPr="00064F0F">
        <w:rPr>
          <w:lang w:val="en-GB"/>
        </w:rPr>
        <w:t>a</w:t>
      </w:r>
      <w:r w:rsidR="000D2D76" w:rsidRPr="00064F0F">
        <w:rPr>
          <w:lang w:val="en-GB"/>
        </w:rPr>
        <w:t>nd Deuteronomy c</w:t>
      </w:r>
      <w:r w:rsidR="00520672">
        <w:rPr>
          <w:lang w:val="en-GB"/>
        </w:rPr>
        <w:t>a</w:t>
      </w:r>
      <w:r w:rsidR="000D2D76" w:rsidRPr="00064F0F">
        <w:rPr>
          <w:lang w:val="en-GB"/>
        </w:rPr>
        <w:t xml:space="preserve">me from a time when Israel </w:t>
      </w:r>
      <w:r w:rsidR="00C915D1" w:rsidRPr="00064F0F">
        <w:rPr>
          <w:lang w:val="en-GB"/>
        </w:rPr>
        <w:t xml:space="preserve">needed such laws. So Exodus </w:t>
      </w:r>
      <w:r w:rsidR="000903E4" w:rsidRPr="00064F0F">
        <w:rPr>
          <w:lang w:val="en-GB"/>
        </w:rPr>
        <w:t xml:space="preserve">had its origin in the time between Moses and </w:t>
      </w:r>
      <w:r w:rsidR="00172D3C" w:rsidRPr="00064F0F">
        <w:rPr>
          <w:lang w:val="en-GB"/>
        </w:rPr>
        <w:t xml:space="preserve">Joshua on one hand, and David and </w:t>
      </w:r>
      <w:r w:rsidR="00A007AC" w:rsidRPr="00064F0F">
        <w:rPr>
          <w:lang w:val="en-GB"/>
        </w:rPr>
        <w:t>Solomon</w:t>
      </w:r>
      <w:r w:rsidR="00FA26DC" w:rsidRPr="00064F0F">
        <w:rPr>
          <w:lang w:val="en-GB"/>
        </w:rPr>
        <w:t xml:space="preserve"> </w:t>
      </w:r>
      <w:r w:rsidR="00172D3C" w:rsidRPr="00064F0F">
        <w:rPr>
          <w:lang w:val="en-GB"/>
        </w:rPr>
        <w:t xml:space="preserve">on the other </w:t>
      </w:r>
      <w:r w:rsidR="00FA26DC" w:rsidRPr="00064F0F">
        <w:rPr>
          <w:lang w:val="en-GB"/>
        </w:rPr>
        <w:t>(roughly</w:t>
      </w:r>
      <w:r w:rsidR="00A007AC" w:rsidRPr="00064F0F">
        <w:rPr>
          <w:lang w:val="en-GB"/>
        </w:rPr>
        <w:t>, the 1200s and the 900s)</w:t>
      </w:r>
      <w:r w:rsidR="00937032" w:rsidRPr="00064F0F">
        <w:rPr>
          <w:lang w:val="en-GB"/>
        </w:rPr>
        <w:t xml:space="preserve">. </w:t>
      </w:r>
      <w:r w:rsidR="00B84FF7" w:rsidRPr="00064F0F">
        <w:rPr>
          <w:lang w:val="en-GB"/>
        </w:rPr>
        <w:t>Leviticus and Deuteronomy c</w:t>
      </w:r>
      <w:r w:rsidR="00520672">
        <w:rPr>
          <w:lang w:val="en-GB"/>
        </w:rPr>
        <w:t>a</w:t>
      </w:r>
      <w:r w:rsidR="00B84FF7" w:rsidRPr="00064F0F">
        <w:rPr>
          <w:lang w:val="en-GB"/>
        </w:rPr>
        <w:t>me</w:t>
      </w:r>
      <w:r w:rsidR="00FF0C64" w:rsidRPr="00064F0F">
        <w:rPr>
          <w:lang w:val="en-GB"/>
        </w:rPr>
        <w:t xml:space="preserve"> from the time between </w:t>
      </w:r>
      <w:r w:rsidR="00172D3C" w:rsidRPr="00064F0F">
        <w:rPr>
          <w:lang w:val="en-GB"/>
        </w:rPr>
        <w:t>David and Solomon on one hand</w:t>
      </w:r>
      <w:r w:rsidR="001F15F7" w:rsidRPr="00064F0F">
        <w:rPr>
          <w:lang w:val="en-GB"/>
        </w:rPr>
        <w:t>,</w:t>
      </w:r>
      <w:r w:rsidR="00FF0C64" w:rsidRPr="00064F0F">
        <w:rPr>
          <w:lang w:val="en-GB"/>
        </w:rPr>
        <w:t xml:space="preserve"> and Ezra</w:t>
      </w:r>
      <w:r w:rsidR="001F15F7" w:rsidRPr="00064F0F">
        <w:rPr>
          <w:lang w:val="en-GB"/>
        </w:rPr>
        <w:t xml:space="preserve"> and Nehemiah on the other (roughly, the 900s </w:t>
      </w:r>
      <w:r w:rsidR="00471FA6" w:rsidRPr="00064F0F">
        <w:rPr>
          <w:lang w:val="en-GB"/>
        </w:rPr>
        <w:t>and</w:t>
      </w:r>
      <w:r w:rsidR="001F15F7" w:rsidRPr="00064F0F">
        <w:rPr>
          <w:lang w:val="en-GB"/>
        </w:rPr>
        <w:t xml:space="preserve"> </w:t>
      </w:r>
      <w:r w:rsidR="00471FA6" w:rsidRPr="00064F0F">
        <w:rPr>
          <w:lang w:val="en-GB"/>
        </w:rPr>
        <w:t>the 400s</w:t>
      </w:r>
      <w:r w:rsidR="00955C82">
        <w:rPr>
          <w:lang w:val="en-GB"/>
        </w:rPr>
        <w:t>)</w:t>
      </w:r>
      <w:r w:rsidR="00F02490" w:rsidRPr="00064F0F">
        <w:rPr>
          <w:lang w:val="en-GB"/>
        </w:rPr>
        <w:t xml:space="preserve">. </w:t>
      </w:r>
      <w:r w:rsidR="008D0D98" w:rsidRPr="00064F0F">
        <w:rPr>
          <w:lang w:val="en-GB"/>
        </w:rPr>
        <w:t>God used Moses to s</w:t>
      </w:r>
      <w:r w:rsidR="00700786" w:rsidRPr="00064F0F">
        <w:rPr>
          <w:lang w:val="en-GB"/>
        </w:rPr>
        <w:t>tart</w:t>
      </w:r>
      <w:r w:rsidR="008D0D98" w:rsidRPr="00064F0F">
        <w:rPr>
          <w:lang w:val="en-GB"/>
        </w:rPr>
        <w:t xml:space="preserve"> the process of </w:t>
      </w:r>
      <w:r w:rsidR="00700786" w:rsidRPr="00064F0F">
        <w:rPr>
          <w:lang w:val="en-GB"/>
        </w:rPr>
        <w:t>making laws, and used</w:t>
      </w:r>
      <w:r w:rsidR="008D0D98" w:rsidRPr="00064F0F">
        <w:rPr>
          <w:lang w:val="en-GB"/>
        </w:rPr>
        <w:t xml:space="preserve"> </w:t>
      </w:r>
      <w:r w:rsidR="00F02490" w:rsidRPr="00064F0F">
        <w:rPr>
          <w:lang w:val="en-GB"/>
        </w:rPr>
        <w:t xml:space="preserve">Ezra </w:t>
      </w:r>
      <w:r w:rsidR="00700786" w:rsidRPr="00064F0F">
        <w:rPr>
          <w:lang w:val="en-GB"/>
        </w:rPr>
        <w:t xml:space="preserve">to bring it to completion—he </w:t>
      </w:r>
      <w:r w:rsidR="00F02490" w:rsidRPr="00064F0F">
        <w:rPr>
          <w:lang w:val="en-GB"/>
        </w:rPr>
        <w:t xml:space="preserve">brought the Torah from </w:t>
      </w:r>
      <w:r w:rsidR="00811DFA" w:rsidRPr="00064F0F">
        <w:rPr>
          <w:lang w:val="en-GB"/>
        </w:rPr>
        <w:t>Babylon to Jerusalem</w:t>
      </w:r>
      <w:r w:rsidR="00B530F3">
        <w:rPr>
          <w:lang w:val="en-GB"/>
        </w:rPr>
        <w:t xml:space="preserve"> (Ezra</w:t>
      </w:r>
      <w:r w:rsidR="006600E6">
        <w:rPr>
          <w:lang w:val="en-GB"/>
        </w:rPr>
        <w:t xml:space="preserve"> 7).</w:t>
      </w:r>
      <w:r w:rsidR="009D5163">
        <w:rPr>
          <w:lang w:val="en-GB"/>
        </w:rPr>
        <w:t xml:space="preserve"> </w:t>
      </w:r>
      <w:r w:rsidR="00F903D9" w:rsidRPr="00064F0F">
        <w:rPr>
          <w:lang w:val="en-GB"/>
        </w:rPr>
        <w:t xml:space="preserve">So </w:t>
      </w:r>
      <w:r w:rsidR="00036084" w:rsidRPr="00064F0F">
        <w:rPr>
          <w:lang w:val="en-GB"/>
        </w:rPr>
        <w:t>Exodus concerns itself more with the</w:t>
      </w:r>
      <w:r w:rsidR="00A91FBF" w:rsidRPr="00064F0F">
        <w:rPr>
          <w:lang w:val="en-GB"/>
        </w:rPr>
        <w:t xml:space="preserve"> village-based life of a farming community, while </w:t>
      </w:r>
      <w:r w:rsidR="00D717BC" w:rsidRPr="00064F0F">
        <w:rPr>
          <w:lang w:val="en-GB"/>
        </w:rPr>
        <w:t>Leviticus and Deuteronomy deal with topics such as</w:t>
      </w:r>
      <w:r w:rsidR="00FF07A6" w:rsidRPr="00064F0F">
        <w:rPr>
          <w:lang w:val="en-GB"/>
        </w:rPr>
        <w:t xml:space="preserve"> the difference between a true prophet of Yahweh and a prophet who is not really a servant of Yahweh</w:t>
      </w:r>
      <w:r w:rsidR="00B7448A" w:rsidRPr="00064F0F">
        <w:rPr>
          <w:lang w:val="en-GB"/>
        </w:rPr>
        <w:t>, how to go about appointing and being a king</w:t>
      </w:r>
      <w:r w:rsidR="00E7641C" w:rsidRPr="00064F0F">
        <w:rPr>
          <w:lang w:val="en-GB"/>
        </w:rPr>
        <w:t xml:space="preserve">, </w:t>
      </w:r>
      <w:r w:rsidR="006D66F6" w:rsidRPr="00064F0F">
        <w:rPr>
          <w:lang w:val="en-GB"/>
        </w:rPr>
        <w:t>and how to deal with the situation when you</w:t>
      </w:r>
      <w:r w:rsidR="002A1589">
        <w:rPr>
          <w:lang w:val="en-GB"/>
        </w:rPr>
        <w:t>r</w:t>
      </w:r>
      <w:r w:rsidR="006D66F6" w:rsidRPr="00064F0F">
        <w:rPr>
          <w:lang w:val="en-GB"/>
        </w:rPr>
        <w:t xml:space="preserve"> house has </w:t>
      </w:r>
      <w:r w:rsidR="006E0E20" w:rsidRPr="00064F0F">
        <w:rPr>
          <w:lang w:val="en-GB"/>
        </w:rPr>
        <w:t>a disfigurement that looks like leprosy.</w:t>
      </w:r>
    </w:p>
    <w:p w14:paraId="6FC80B51" w14:textId="3BE09F52" w:rsidR="004F7C11" w:rsidRPr="00064F0F" w:rsidRDefault="009D5163" w:rsidP="005D20A9">
      <w:pPr>
        <w:rPr>
          <w:lang w:val="en-GB"/>
        </w:rPr>
      </w:pPr>
      <w:r>
        <w:rPr>
          <w:lang w:val="en-GB"/>
        </w:rPr>
        <w:t>Then a</w:t>
      </w:r>
      <w:r w:rsidR="00AE43FB">
        <w:rPr>
          <w:lang w:val="en-GB"/>
        </w:rPr>
        <w:t xml:space="preserve"> clue to</w:t>
      </w:r>
      <w:r w:rsidR="004F7C11" w:rsidRPr="00064F0F">
        <w:rPr>
          <w:lang w:val="en-GB"/>
        </w:rPr>
        <w:t xml:space="preserve"> the difference between Leviticus and Deuteronomy</w:t>
      </w:r>
      <w:r w:rsidR="007A29DA" w:rsidRPr="00064F0F">
        <w:rPr>
          <w:lang w:val="en-GB"/>
        </w:rPr>
        <w:t xml:space="preserve"> is that</w:t>
      </w:r>
      <w:r w:rsidR="002B545C" w:rsidRPr="00064F0F">
        <w:rPr>
          <w:lang w:val="en-GB"/>
        </w:rPr>
        <w:t xml:space="preserve"> Leviticus talks more about the work of priests, about </w:t>
      </w:r>
      <w:r w:rsidR="00E34A54">
        <w:rPr>
          <w:lang w:val="en-GB"/>
        </w:rPr>
        <w:t xml:space="preserve">matters such as </w:t>
      </w:r>
      <w:r w:rsidR="002B545C" w:rsidRPr="00064F0F">
        <w:rPr>
          <w:lang w:val="en-GB"/>
        </w:rPr>
        <w:t>how to offer sacrifices</w:t>
      </w:r>
      <w:r w:rsidR="00E34A54">
        <w:rPr>
          <w:lang w:val="en-GB"/>
        </w:rPr>
        <w:t xml:space="preserve"> and</w:t>
      </w:r>
      <w:r w:rsidR="007A29DA" w:rsidRPr="00064F0F">
        <w:rPr>
          <w:lang w:val="en-GB"/>
        </w:rPr>
        <w:t xml:space="preserve"> how to distinguish between </w:t>
      </w:r>
      <w:r w:rsidR="009F795C" w:rsidRPr="00064F0F">
        <w:rPr>
          <w:lang w:val="en-GB"/>
        </w:rPr>
        <w:t xml:space="preserve">things that are clean or pure and things that are impure or defiling. </w:t>
      </w:r>
      <w:r w:rsidR="00BC0079" w:rsidRPr="00064F0F">
        <w:rPr>
          <w:lang w:val="en-GB"/>
        </w:rPr>
        <w:t>Leviticus is law for priests to know about and administer.</w:t>
      </w:r>
      <w:r w:rsidR="008C28DD" w:rsidRPr="00064F0F">
        <w:rPr>
          <w:lang w:val="en-GB"/>
        </w:rPr>
        <w:t xml:space="preserve"> Deuteronomy </w:t>
      </w:r>
      <w:r w:rsidR="00203C57" w:rsidRPr="00064F0F">
        <w:rPr>
          <w:lang w:val="en-GB"/>
        </w:rPr>
        <w:t xml:space="preserve">deals </w:t>
      </w:r>
      <w:r w:rsidR="008C28DD" w:rsidRPr="00064F0F">
        <w:rPr>
          <w:lang w:val="en-GB"/>
        </w:rPr>
        <w:t xml:space="preserve">more </w:t>
      </w:r>
      <w:r w:rsidR="000E147F">
        <w:rPr>
          <w:lang w:val="en-GB"/>
        </w:rPr>
        <w:t xml:space="preserve">with </w:t>
      </w:r>
      <w:r w:rsidR="00203C57" w:rsidRPr="00064F0F">
        <w:rPr>
          <w:lang w:val="en-GB"/>
        </w:rPr>
        <w:t xml:space="preserve">issues that arise in everyday life. One should not exaggerate the difference—Leviticus is concerned with everyday life and Deuteronomy is concerned with relationships between people and God. But they have a different focus or slant. Leviticus </w:t>
      </w:r>
      <w:r w:rsidR="00FC0B92" w:rsidRPr="00064F0F">
        <w:rPr>
          <w:lang w:val="en-GB"/>
        </w:rPr>
        <w:t xml:space="preserve">can be called priestly law. Deuteronomy is more </w:t>
      </w:r>
      <w:r w:rsidR="00E61EF8" w:rsidRPr="00064F0F">
        <w:rPr>
          <w:lang w:val="en-GB"/>
        </w:rPr>
        <w:t>law that might have its</w:t>
      </w:r>
      <w:r w:rsidR="00DB5EE3" w:rsidRPr="00064F0F">
        <w:rPr>
          <w:lang w:val="en-GB"/>
        </w:rPr>
        <w:t xml:space="preserve"> background</w:t>
      </w:r>
      <w:r w:rsidR="00E61EF8" w:rsidRPr="00064F0F">
        <w:rPr>
          <w:lang w:val="en-GB"/>
        </w:rPr>
        <w:t xml:space="preserve"> </w:t>
      </w:r>
      <w:r w:rsidR="00DB5EE3" w:rsidRPr="00064F0F">
        <w:rPr>
          <w:lang w:val="en-GB"/>
        </w:rPr>
        <w:t xml:space="preserve">in the life </w:t>
      </w:r>
      <w:r w:rsidR="00692B17" w:rsidRPr="00064F0F">
        <w:rPr>
          <w:lang w:val="en-GB"/>
        </w:rPr>
        <w:t>experience</w:t>
      </w:r>
      <w:r w:rsidR="009213CA">
        <w:rPr>
          <w:lang w:val="en-GB"/>
        </w:rPr>
        <w:t xml:space="preserve"> and teaching</w:t>
      </w:r>
      <w:r w:rsidR="00DB5EE3" w:rsidRPr="00064F0F">
        <w:rPr>
          <w:lang w:val="en-GB"/>
        </w:rPr>
        <w:t xml:space="preserve"> of or</w:t>
      </w:r>
      <w:r w:rsidR="00692B17" w:rsidRPr="00064F0F">
        <w:rPr>
          <w:lang w:val="en-GB"/>
        </w:rPr>
        <w:t>d</w:t>
      </w:r>
      <w:r w:rsidR="00DB5EE3" w:rsidRPr="00064F0F">
        <w:rPr>
          <w:lang w:val="en-GB"/>
        </w:rPr>
        <w:t xml:space="preserve">inary </w:t>
      </w:r>
      <w:r w:rsidR="00692B17" w:rsidRPr="00064F0F">
        <w:rPr>
          <w:lang w:val="en-GB"/>
        </w:rPr>
        <w:t>wise people.</w:t>
      </w:r>
    </w:p>
    <w:p w14:paraId="654D511B" w14:textId="515A57C0" w:rsidR="00D261F1" w:rsidRPr="00064F0F" w:rsidRDefault="00692B17" w:rsidP="005D20A9">
      <w:pPr>
        <w:rPr>
          <w:lang w:val="en-GB"/>
        </w:rPr>
      </w:pPr>
      <w:r w:rsidRPr="00064F0F">
        <w:rPr>
          <w:lang w:val="en-GB"/>
        </w:rPr>
        <w:t xml:space="preserve">Over the </w:t>
      </w:r>
      <w:r w:rsidR="003B77E0" w:rsidRPr="00064F0F">
        <w:rPr>
          <w:lang w:val="en-GB"/>
        </w:rPr>
        <w:t>centuries</w:t>
      </w:r>
      <w:r w:rsidRPr="00064F0F">
        <w:rPr>
          <w:lang w:val="en-GB"/>
        </w:rPr>
        <w:t>, then</w:t>
      </w:r>
      <w:r w:rsidR="003B77E0" w:rsidRPr="00064F0F">
        <w:rPr>
          <w:lang w:val="en-GB"/>
        </w:rPr>
        <w:t xml:space="preserve">, the Holy Spirit was guiding </w:t>
      </w:r>
      <w:r w:rsidR="00C5406D" w:rsidRPr="00064F0F">
        <w:rPr>
          <w:lang w:val="en-GB"/>
        </w:rPr>
        <w:t>Israel in different ways so that they could see how his truth needed to be articulated in different contexts for different sorts of people</w:t>
      </w:r>
      <w:r w:rsidR="00D261F1" w:rsidRPr="00064F0F">
        <w:rPr>
          <w:lang w:val="en-GB"/>
        </w:rPr>
        <w:t>.</w:t>
      </w:r>
      <w:r w:rsidR="00490576">
        <w:rPr>
          <w:lang w:val="en-GB"/>
        </w:rPr>
        <w:t xml:space="preserve"> And the three sets of laws are the results of that process. </w:t>
      </w:r>
      <w:r w:rsidR="00D261F1" w:rsidRPr="00064F0F">
        <w:rPr>
          <w:lang w:val="en-GB"/>
        </w:rPr>
        <w:t xml:space="preserve">It would be nice to be able to be more precise about how </w:t>
      </w:r>
      <w:r w:rsidR="00542B4B" w:rsidRPr="00064F0F">
        <w:rPr>
          <w:lang w:val="en-GB"/>
        </w:rPr>
        <w:t xml:space="preserve">and when </w:t>
      </w:r>
      <w:r w:rsidR="00D261F1" w:rsidRPr="00064F0F">
        <w:rPr>
          <w:lang w:val="en-GB"/>
        </w:rPr>
        <w:t xml:space="preserve">different parts of the Law came to be </w:t>
      </w:r>
      <w:r w:rsidR="00542B4B" w:rsidRPr="00064F0F">
        <w:rPr>
          <w:lang w:val="en-GB"/>
        </w:rPr>
        <w:t xml:space="preserve">formulated, and over the past two centuries biblical scholars have put huge amounts of energy into trying to work that out, but </w:t>
      </w:r>
      <w:r w:rsidR="00246F3E" w:rsidRPr="00064F0F">
        <w:rPr>
          <w:lang w:val="en-GB"/>
        </w:rPr>
        <w:t>this study has issued in no consensus</w:t>
      </w:r>
      <w:r w:rsidR="00F14F05" w:rsidRPr="00064F0F">
        <w:rPr>
          <w:lang w:val="en-GB"/>
        </w:rPr>
        <w:t xml:space="preserve"> about the answer. </w:t>
      </w:r>
      <w:r w:rsidR="0021351C">
        <w:rPr>
          <w:lang w:val="en-GB"/>
        </w:rPr>
        <w:t xml:space="preserve">In terms of reasonable certainty, we can only say that Exodus contains the earlier law for a simpler society, Leviticus contains </w:t>
      </w:r>
      <w:r w:rsidR="00227511">
        <w:rPr>
          <w:lang w:val="en-GB"/>
        </w:rPr>
        <w:t xml:space="preserve">later </w:t>
      </w:r>
      <w:r w:rsidR="00041CA5">
        <w:rPr>
          <w:lang w:val="en-GB"/>
        </w:rPr>
        <w:t xml:space="preserve">priestly law, and Deuteronomy contains </w:t>
      </w:r>
      <w:r w:rsidR="00227511">
        <w:rPr>
          <w:lang w:val="en-GB"/>
        </w:rPr>
        <w:t xml:space="preserve">later </w:t>
      </w:r>
      <w:r w:rsidR="00041CA5">
        <w:rPr>
          <w:lang w:val="en-GB"/>
        </w:rPr>
        <w:t>teaching t</w:t>
      </w:r>
      <w:r w:rsidR="00227511">
        <w:rPr>
          <w:lang w:val="en-GB"/>
        </w:rPr>
        <w:t>o which</w:t>
      </w:r>
      <w:r w:rsidR="00041CA5">
        <w:rPr>
          <w:lang w:val="en-GB"/>
        </w:rPr>
        <w:t xml:space="preserve"> God had led </w:t>
      </w:r>
      <w:proofErr w:type="spellStart"/>
      <w:r w:rsidR="00041CA5">
        <w:rPr>
          <w:lang w:val="en-GB"/>
        </w:rPr>
        <w:t>other wise</w:t>
      </w:r>
      <w:proofErr w:type="spellEnd"/>
      <w:r w:rsidR="00041CA5">
        <w:rPr>
          <w:lang w:val="en-GB"/>
        </w:rPr>
        <w:t xml:space="preserve"> people</w:t>
      </w:r>
      <w:r w:rsidR="00227511">
        <w:rPr>
          <w:lang w:val="en-GB"/>
        </w:rPr>
        <w:t>.</w:t>
      </w:r>
    </w:p>
    <w:p w14:paraId="3FF8A111" w14:textId="0537A0EB" w:rsidR="00BA1458" w:rsidRPr="00064F0F" w:rsidRDefault="00BA1458" w:rsidP="00BA1458">
      <w:pPr>
        <w:pStyle w:val="Heading2"/>
        <w:numPr>
          <w:ilvl w:val="0"/>
          <w:numId w:val="3"/>
        </w:numPr>
        <w:rPr>
          <w:shd w:val="clear" w:color="auto" w:fill="FFFFFF"/>
          <w:lang w:val="en-GB"/>
        </w:rPr>
      </w:pPr>
      <w:r w:rsidRPr="00064F0F">
        <w:rPr>
          <w:shd w:val="clear" w:color="auto" w:fill="FFFFFF"/>
          <w:lang w:val="en-GB"/>
        </w:rPr>
        <w:t>The Torah</w:t>
      </w:r>
    </w:p>
    <w:p w14:paraId="64950D46" w14:textId="1C705C51" w:rsidR="003D366A" w:rsidRPr="00064F0F" w:rsidRDefault="003D366A" w:rsidP="003D366A">
      <w:pPr>
        <w:rPr>
          <w:lang w:val="en-GB"/>
        </w:rPr>
      </w:pPr>
      <w:r w:rsidRPr="00064F0F">
        <w:rPr>
          <w:lang w:val="en-GB"/>
        </w:rPr>
        <w:t xml:space="preserve">Saint Paul </w:t>
      </w:r>
      <w:r w:rsidR="0035014D" w:rsidRPr="00064F0F">
        <w:rPr>
          <w:lang w:val="en-GB"/>
        </w:rPr>
        <w:t xml:space="preserve">emphasized to the </w:t>
      </w:r>
      <w:r w:rsidR="00484D26" w:rsidRPr="00064F0F">
        <w:rPr>
          <w:lang w:val="en-GB"/>
        </w:rPr>
        <w:t xml:space="preserve">church in Rome </w:t>
      </w:r>
      <w:r w:rsidRPr="00064F0F">
        <w:rPr>
          <w:lang w:val="en-GB"/>
        </w:rPr>
        <w:t xml:space="preserve">that </w:t>
      </w:r>
      <w:r w:rsidR="00274064">
        <w:rPr>
          <w:lang w:val="en-GB"/>
        </w:rPr>
        <w:t>‘</w:t>
      </w:r>
      <w:r w:rsidR="00240FCB" w:rsidRPr="00064F0F">
        <w:rPr>
          <w:lang w:val="en-GB"/>
        </w:rPr>
        <w:t>you</w:t>
      </w:r>
      <w:r w:rsidR="00DB4705" w:rsidRPr="00064F0F">
        <w:rPr>
          <w:lang w:val="en-GB"/>
        </w:rPr>
        <w:t xml:space="preserve"> are not under law but under grace</w:t>
      </w:r>
      <w:r w:rsidR="00274064">
        <w:rPr>
          <w:lang w:val="en-GB"/>
        </w:rPr>
        <w:t>’</w:t>
      </w:r>
      <w:r w:rsidR="00DB4705" w:rsidRPr="00064F0F">
        <w:rPr>
          <w:lang w:val="en-GB"/>
        </w:rPr>
        <w:t xml:space="preserve"> (Romans 6:14). </w:t>
      </w:r>
      <w:r w:rsidR="00240FCB" w:rsidRPr="00064F0F">
        <w:rPr>
          <w:lang w:val="en-GB"/>
        </w:rPr>
        <w:t xml:space="preserve">There might be more than one </w:t>
      </w:r>
      <w:r w:rsidR="00E4051C" w:rsidRPr="00064F0F">
        <w:rPr>
          <w:lang w:val="en-GB"/>
        </w:rPr>
        <w:t>sense in which people think they are under</w:t>
      </w:r>
      <w:r w:rsidR="0069457F" w:rsidRPr="00064F0F">
        <w:rPr>
          <w:lang w:val="en-GB"/>
        </w:rPr>
        <w:t xml:space="preserve"> </w:t>
      </w:r>
      <w:r w:rsidR="00E4051C" w:rsidRPr="00064F0F">
        <w:rPr>
          <w:lang w:val="en-GB"/>
        </w:rPr>
        <w:t>law.</w:t>
      </w:r>
      <w:r w:rsidR="0069457F" w:rsidRPr="00064F0F">
        <w:rPr>
          <w:lang w:val="en-GB"/>
        </w:rPr>
        <w:t xml:space="preserve"> One is that they </w:t>
      </w:r>
      <w:r w:rsidR="000C6FE1" w:rsidRPr="00064F0F">
        <w:rPr>
          <w:lang w:val="en-GB"/>
        </w:rPr>
        <w:t xml:space="preserve">think </w:t>
      </w:r>
      <w:r w:rsidR="00614ACD">
        <w:rPr>
          <w:lang w:val="en-GB"/>
        </w:rPr>
        <w:t xml:space="preserve">that there are </w:t>
      </w:r>
      <w:r w:rsidR="000C6FE1" w:rsidRPr="00064F0F">
        <w:rPr>
          <w:lang w:val="en-GB"/>
        </w:rPr>
        <w:t>certain things</w:t>
      </w:r>
      <w:r w:rsidR="007F0775">
        <w:rPr>
          <w:lang w:val="en-GB"/>
        </w:rPr>
        <w:t>,</w:t>
      </w:r>
      <w:r w:rsidR="000C6FE1" w:rsidRPr="00064F0F">
        <w:rPr>
          <w:lang w:val="en-GB"/>
        </w:rPr>
        <w:t xml:space="preserve"> such as be circumcised or be baptized or take Holy Communion or speak in tongues</w:t>
      </w:r>
      <w:r w:rsidR="002F37A5" w:rsidRPr="00064F0F">
        <w:rPr>
          <w:lang w:val="en-GB"/>
        </w:rPr>
        <w:t xml:space="preserve">, </w:t>
      </w:r>
      <w:r w:rsidR="007F0775">
        <w:rPr>
          <w:lang w:val="en-GB"/>
        </w:rPr>
        <w:t xml:space="preserve">that are so </w:t>
      </w:r>
      <w:r w:rsidR="00FE29A1">
        <w:rPr>
          <w:lang w:val="en-GB"/>
        </w:rPr>
        <w:t xml:space="preserve">seriously obligatory </w:t>
      </w:r>
      <w:r w:rsidR="002F37A5" w:rsidRPr="00064F0F">
        <w:rPr>
          <w:lang w:val="en-GB"/>
        </w:rPr>
        <w:t xml:space="preserve">that otherwise they </w:t>
      </w:r>
      <w:r w:rsidR="00EB3896" w:rsidRPr="00064F0F">
        <w:rPr>
          <w:lang w:val="en-GB"/>
        </w:rPr>
        <w:t>are cut off from God</w:t>
      </w:r>
      <w:r w:rsidR="002F37A5" w:rsidRPr="00064F0F">
        <w:rPr>
          <w:lang w:val="en-GB"/>
        </w:rPr>
        <w:t>.</w:t>
      </w:r>
      <w:r w:rsidR="00E76E21" w:rsidRPr="00064F0F">
        <w:rPr>
          <w:lang w:val="en-GB"/>
        </w:rPr>
        <w:t xml:space="preserve"> </w:t>
      </w:r>
      <w:r w:rsidR="001178A8" w:rsidRPr="00064F0F">
        <w:rPr>
          <w:lang w:val="en-GB"/>
        </w:rPr>
        <w:t>Another is that</w:t>
      </w:r>
      <w:r w:rsidR="005F1C62" w:rsidRPr="00064F0F">
        <w:rPr>
          <w:lang w:val="en-GB"/>
        </w:rPr>
        <w:t xml:space="preserve"> obey</w:t>
      </w:r>
      <w:r w:rsidR="00865193">
        <w:rPr>
          <w:lang w:val="en-GB"/>
        </w:rPr>
        <w:t>ing</w:t>
      </w:r>
      <w:r w:rsidR="005F1C62" w:rsidRPr="00064F0F">
        <w:rPr>
          <w:lang w:val="en-GB"/>
        </w:rPr>
        <w:t xml:space="preserve"> every law in the First Testament </w:t>
      </w:r>
      <w:r w:rsidR="00801A05">
        <w:rPr>
          <w:lang w:val="en-GB"/>
        </w:rPr>
        <w:t>is</w:t>
      </w:r>
      <w:r w:rsidR="005F1C62" w:rsidRPr="00064F0F">
        <w:rPr>
          <w:lang w:val="en-GB"/>
        </w:rPr>
        <w:t xml:space="preserve"> the way </w:t>
      </w:r>
      <w:r w:rsidR="0048603F">
        <w:rPr>
          <w:lang w:val="en-GB"/>
        </w:rPr>
        <w:t xml:space="preserve">one </w:t>
      </w:r>
      <w:r w:rsidR="005F1C62" w:rsidRPr="00064F0F">
        <w:rPr>
          <w:lang w:val="en-GB"/>
        </w:rPr>
        <w:t>attain</w:t>
      </w:r>
      <w:r w:rsidR="00801A05">
        <w:rPr>
          <w:lang w:val="en-GB"/>
        </w:rPr>
        <w:t>s</w:t>
      </w:r>
      <w:r w:rsidR="005F1C62" w:rsidRPr="00064F0F">
        <w:rPr>
          <w:lang w:val="en-GB"/>
        </w:rPr>
        <w:t xml:space="preserve"> a relationship with God</w:t>
      </w:r>
      <w:r w:rsidR="00801A05">
        <w:rPr>
          <w:lang w:val="en-GB"/>
        </w:rPr>
        <w:t xml:space="preserve">. On this </w:t>
      </w:r>
      <w:r w:rsidR="00DD5CBF">
        <w:rPr>
          <w:lang w:val="en-GB"/>
        </w:rPr>
        <w:t xml:space="preserve">understanding, </w:t>
      </w:r>
      <w:r w:rsidR="00F01440" w:rsidRPr="00064F0F">
        <w:rPr>
          <w:lang w:val="en-GB"/>
        </w:rPr>
        <w:t xml:space="preserve">the </w:t>
      </w:r>
      <w:r w:rsidR="00A8081C" w:rsidRPr="00064F0F">
        <w:rPr>
          <w:lang w:val="en-GB"/>
        </w:rPr>
        <w:t>New Testament differs in that it promises a relationship that is not based on law.</w:t>
      </w:r>
    </w:p>
    <w:p w14:paraId="41BB13E9" w14:textId="2E8875A0" w:rsidR="00FF1C2D" w:rsidRDefault="000F4F31" w:rsidP="003D366A">
      <w:pPr>
        <w:rPr>
          <w:lang w:val="en-GB"/>
        </w:rPr>
      </w:pPr>
      <w:r>
        <w:rPr>
          <w:lang w:val="en-GB"/>
        </w:rPr>
        <w:t>But n</w:t>
      </w:r>
      <w:r w:rsidR="00745918">
        <w:rPr>
          <w:lang w:val="en-GB"/>
        </w:rPr>
        <w:t xml:space="preserve">either of these ideas of being </w:t>
      </w:r>
      <w:r>
        <w:rPr>
          <w:lang w:val="en-GB"/>
        </w:rPr>
        <w:t>‘</w:t>
      </w:r>
      <w:r w:rsidR="00745918">
        <w:rPr>
          <w:lang w:val="en-GB"/>
        </w:rPr>
        <w:t>under law</w:t>
      </w:r>
      <w:r>
        <w:rPr>
          <w:lang w:val="en-GB"/>
        </w:rPr>
        <w:t>’</w:t>
      </w:r>
      <w:r w:rsidR="00745918">
        <w:rPr>
          <w:lang w:val="en-GB"/>
        </w:rPr>
        <w:t xml:space="preserve"> corresponds to the way</w:t>
      </w:r>
      <w:r w:rsidR="00A8081C" w:rsidRPr="00064F0F">
        <w:rPr>
          <w:lang w:val="en-GB"/>
        </w:rPr>
        <w:t xml:space="preserve"> the First Testament</w:t>
      </w:r>
      <w:r>
        <w:rPr>
          <w:lang w:val="en-GB"/>
        </w:rPr>
        <w:t xml:space="preserve"> itself</w:t>
      </w:r>
      <w:r w:rsidR="00745918">
        <w:rPr>
          <w:lang w:val="en-GB"/>
        </w:rPr>
        <w:t xml:space="preserve"> sees the </w:t>
      </w:r>
      <w:r w:rsidR="00D251A9">
        <w:rPr>
          <w:lang w:val="en-GB"/>
        </w:rPr>
        <w:t>relationship between God and his people</w:t>
      </w:r>
      <w:r w:rsidR="00A8081C" w:rsidRPr="00064F0F">
        <w:rPr>
          <w:lang w:val="en-GB"/>
        </w:rPr>
        <w:t>.</w:t>
      </w:r>
      <w:r w:rsidR="000218D1" w:rsidRPr="00064F0F">
        <w:rPr>
          <w:lang w:val="en-GB"/>
        </w:rPr>
        <w:t xml:space="preserve"> </w:t>
      </w:r>
      <w:r w:rsidR="00C53E82">
        <w:rPr>
          <w:lang w:val="en-GB"/>
        </w:rPr>
        <w:t>Obeying t</w:t>
      </w:r>
      <w:r w:rsidR="00D251A9">
        <w:rPr>
          <w:lang w:val="en-GB"/>
        </w:rPr>
        <w:t>he law</w:t>
      </w:r>
      <w:r w:rsidR="00C53E82">
        <w:rPr>
          <w:lang w:val="en-GB"/>
        </w:rPr>
        <w:t xml:space="preserve">s in the First Testament was not the way people </w:t>
      </w:r>
      <w:r w:rsidR="00771946">
        <w:rPr>
          <w:lang w:val="en-GB"/>
        </w:rPr>
        <w:t xml:space="preserve">got into a relationship with God. The laws were given to people who were already in a relationship with </w:t>
      </w:r>
      <w:r w:rsidR="00FC1C21">
        <w:rPr>
          <w:lang w:val="en-GB"/>
        </w:rPr>
        <w:t>G</w:t>
      </w:r>
      <w:r w:rsidR="00771946">
        <w:rPr>
          <w:lang w:val="en-GB"/>
        </w:rPr>
        <w:t>od.</w:t>
      </w:r>
      <w:r w:rsidR="00FC1C21">
        <w:rPr>
          <w:lang w:val="en-GB"/>
        </w:rPr>
        <w:t xml:space="preserve"> They were given to people who had been in servitude to Egypt</w:t>
      </w:r>
      <w:r w:rsidR="00664FC3">
        <w:rPr>
          <w:lang w:val="en-GB"/>
        </w:rPr>
        <w:t xml:space="preserve">, and whom God </w:t>
      </w:r>
      <w:r w:rsidR="001364AE">
        <w:rPr>
          <w:lang w:val="en-GB"/>
        </w:rPr>
        <w:t xml:space="preserve">in his graciousness </w:t>
      </w:r>
      <w:r w:rsidR="00664FC3">
        <w:rPr>
          <w:lang w:val="en-GB"/>
        </w:rPr>
        <w:t>had delivered from that servitude so that they could be his servants instead</w:t>
      </w:r>
      <w:r w:rsidR="001364AE">
        <w:rPr>
          <w:lang w:val="en-GB"/>
        </w:rPr>
        <w:t>. They were given as</w:t>
      </w:r>
      <w:r w:rsidR="00FC1C21">
        <w:rPr>
          <w:lang w:val="en-GB"/>
        </w:rPr>
        <w:t xml:space="preserve"> the terms </w:t>
      </w:r>
      <w:r w:rsidR="001364AE">
        <w:rPr>
          <w:lang w:val="en-GB"/>
        </w:rPr>
        <w:t xml:space="preserve">on whose basis that service would now work. </w:t>
      </w:r>
      <w:r w:rsidR="00E150A6">
        <w:rPr>
          <w:lang w:val="en-GB"/>
        </w:rPr>
        <w:t>This is reflected in the fact that t</w:t>
      </w:r>
      <w:r w:rsidR="000218D1" w:rsidRPr="00064F0F">
        <w:rPr>
          <w:lang w:val="en-GB"/>
        </w:rPr>
        <w:t>he laws in Exodus, Leviticus, and Deuteronomy do not stand on their own</w:t>
      </w:r>
      <w:r w:rsidR="00EF5D5D" w:rsidRPr="00064F0F">
        <w:rPr>
          <w:lang w:val="en-GB"/>
        </w:rPr>
        <w:t>. They are set in the context of the story of God creating the world, making promises to Abraham and Sarah, and delivering the Israelites from servitu</w:t>
      </w:r>
      <w:r w:rsidR="00366DA5" w:rsidRPr="00064F0F">
        <w:rPr>
          <w:lang w:val="en-GB"/>
        </w:rPr>
        <w:t xml:space="preserve">de in Egypt. The laws </w:t>
      </w:r>
      <w:r w:rsidR="00FF1C2D" w:rsidRPr="00064F0F">
        <w:rPr>
          <w:lang w:val="en-GB"/>
        </w:rPr>
        <w:t>tell Israel how to live in light of what God has done for them.</w:t>
      </w:r>
    </w:p>
    <w:p w14:paraId="2B4ECAE5" w14:textId="38C35221" w:rsidR="00EF1AE8" w:rsidRPr="00064F0F" w:rsidRDefault="008253D6" w:rsidP="003D366A">
      <w:pPr>
        <w:rPr>
          <w:lang w:val="en-GB"/>
        </w:rPr>
      </w:pPr>
      <w:r>
        <w:rPr>
          <w:lang w:val="en-GB"/>
        </w:rPr>
        <w:t xml:space="preserve">That fact links with another feature of the individual </w:t>
      </w:r>
      <w:r w:rsidR="00BE5F4C">
        <w:rPr>
          <w:lang w:val="en-GB"/>
        </w:rPr>
        <w:t>‘</w:t>
      </w:r>
      <w:r>
        <w:rPr>
          <w:lang w:val="en-GB"/>
        </w:rPr>
        <w:t>laws</w:t>
      </w:r>
      <w:r w:rsidR="00BE5F4C">
        <w:rPr>
          <w:lang w:val="en-GB"/>
        </w:rPr>
        <w:t xml:space="preserve">’. While </w:t>
      </w:r>
      <w:r w:rsidR="004712CF">
        <w:rPr>
          <w:lang w:val="en-GB"/>
        </w:rPr>
        <w:t>some laws simply lay the law down, say</w:t>
      </w:r>
      <w:r w:rsidR="00F2342F">
        <w:rPr>
          <w:lang w:val="en-GB"/>
        </w:rPr>
        <w:t>ing</w:t>
      </w:r>
      <w:r w:rsidR="004712CF">
        <w:rPr>
          <w:lang w:val="en-GB"/>
        </w:rPr>
        <w:t xml:space="preserve"> ‘You must do this</w:t>
      </w:r>
      <w:r w:rsidR="00F2342F">
        <w:rPr>
          <w:lang w:val="en-GB"/>
        </w:rPr>
        <w:t>’ and not giving any reason other than you will get punished if you d</w:t>
      </w:r>
      <w:r w:rsidR="006E7CAE">
        <w:rPr>
          <w:lang w:val="en-GB"/>
        </w:rPr>
        <w:t xml:space="preserve">on’t, other laws </w:t>
      </w:r>
      <w:r w:rsidR="00C7241A">
        <w:rPr>
          <w:lang w:val="en-GB"/>
        </w:rPr>
        <w:t>follow up their command with a</w:t>
      </w:r>
      <w:r w:rsidR="006E7CAE">
        <w:rPr>
          <w:lang w:val="en-GB"/>
        </w:rPr>
        <w:t xml:space="preserve"> reason</w:t>
      </w:r>
      <w:r w:rsidR="00C7241A">
        <w:rPr>
          <w:lang w:val="en-GB"/>
        </w:rPr>
        <w:t xml:space="preserve"> for </w:t>
      </w:r>
      <w:r w:rsidR="00EE30B7">
        <w:rPr>
          <w:lang w:val="en-GB"/>
        </w:rPr>
        <w:t xml:space="preserve">your doing (or not doing) what the law says. It is a sign that </w:t>
      </w:r>
      <w:r w:rsidR="008F6445">
        <w:rPr>
          <w:lang w:val="en-GB"/>
        </w:rPr>
        <w:t>the laws are no</w:t>
      </w:r>
      <w:r w:rsidR="00D47AB1">
        <w:rPr>
          <w:lang w:val="en-GB"/>
        </w:rPr>
        <w:t>t</w:t>
      </w:r>
      <w:r w:rsidR="008F6445">
        <w:rPr>
          <w:lang w:val="en-GB"/>
        </w:rPr>
        <w:t xml:space="preserve"> random imperatives but requirements that relate to the way God created the world and the way God delivered Israel from Egypt</w:t>
      </w:r>
      <w:r w:rsidR="00005AB9">
        <w:rPr>
          <w:lang w:val="en-GB"/>
        </w:rPr>
        <w:t>, to the nature of who God is and the nature of who people are.</w:t>
      </w:r>
    </w:p>
    <w:p w14:paraId="6840798C" w14:textId="123CCB05" w:rsidR="00F01440" w:rsidRDefault="005343A5" w:rsidP="003D366A">
      <w:pPr>
        <w:rPr>
          <w:lang w:val="en-GB"/>
        </w:rPr>
      </w:pPr>
      <w:r>
        <w:rPr>
          <w:lang w:val="en-GB"/>
        </w:rPr>
        <w:t>It is t</w:t>
      </w:r>
      <w:r w:rsidR="00FF1C2D" w:rsidRPr="00064F0F">
        <w:rPr>
          <w:lang w:val="en-GB"/>
        </w:rPr>
        <w:t xml:space="preserve">he five books </w:t>
      </w:r>
      <w:r w:rsidR="001A559F" w:rsidRPr="00064F0F">
        <w:rPr>
          <w:lang w:val="en-GB"/>
        </w:rPr>
        <w:t xml:space="preserve">of Genesis, Exodus, Leviticus, Numbers, and Deuteronomy </w:t>
      </w:r>
      <w:r>
        <w:rPr>
          <w:lang w:val="en-GB"/>
        </w:rPr>
        <w:t xml:space="preserve">that </w:t>
      </w:r>
      <w:r w:rsidR="001A559F" w:rsidRPr="00064F0F">
        <w:rPr>
          <w:lang w:val="en-GB"/>
        </w:rPr>
        <w:t xml:space="preserve">are called </w:t>
      </w:r>
      <w:r w:rsidR="00274064">
        <w:rPr>
          <w:lang w:val="en-GB"/>
        </w:rPr>
        <w:t>‘</w:t>
      </w:r>
      <w:r w:rsidR="001A559F" w:rsidRPr="00064F0F">
        <w:rPr>
          <w:lang w:val="en-GB"/>
        </w:rPr>
        <w:t>the Torah</w:t>
      </w:r>
      <w:r w:rsidR="00274064">
        <w:rPr>
          <w:lang w:val="en-GB"/>
        </w:rPr>
        <w:t>’,</w:t>
      </w:r>
      <w:r w:rsidR="001A559F" w:rsidRPr="00064F0F">
        <w:rPr>
          <w:lang w:val="en-GB"/>
        </w:rPr>
        <w:t xml:space="preserve"> </w:t>
      </w:r>
      <w:r w:rsidR="00274064">
        <w:rPr>
          <w:lang w:val="en-GB"/>
        </w:rPr>
        <w:t>‘</w:t>
      </w:r>
      <w:r w:rsidR="001A559F" w:rsidRPr="00064F0F">
        <w:rPr>
          <w:lang w:val="en-GB"/>
        </w:rPr>
        <w:t>the Law</w:t>
      </w:r>
      <w:r w:rsidR="00274064">
        <w:rPr>
          <w:lang w:val="en-GB"/>
        </w:rPr>
        <w:t>’</w:t>
      </w:r>
      <w:r w:rsidR="0081357E">
        <w:rPr>
          <w:lang w:val="en-GB"/>
        </w:rPr>
        <w:t>, and the Torah thus tells a story</w:t>
      </w:r>
      <w:r w:rsidR="00274064">
        <w:rPr>
          <w:lang w:val="en-GB"/>
        </w:rPr>
        <w:t>.</w:t>
      </w:r>
      <w:r>
        <w:rPr>
          <w:lang w:val="en-GB"/>
        </w:rPr>
        <w:t xml:space="preserve"> The </w:t>
      </w:r>
      <w:r w:rsidR="00EF35CE">
        <w:rPr>
          <w:lang w:val="en-GB"/>
        </w:rPr>
        <w:t xml:space="preserve">actual </w:t>
      </w:r>
      <w:r>
        <w:rPr>
          <w:lang w:val="en-GB"/>
        </w:rPr>
        <w:t xml:space="preserve">word </w:t>
      </w:r>
      <w:r w:rsidR="00274064">
        <w:rPr>
          <w:lang w:val="en-GB"/>
        </w:rPr>
        <w:t>‘</w:t>
      </w:r>
      <w:r>
        <w:rPr>
          <w:lang w:val="en-GB"/>
        </w:rPr>
        <w:t>torah</w:t>
      </w:r>
      <w:r w:rsidR="00274064">
        <w:rPr>
          <w:lang w:val="en-GB"/>
        </w:rPr>
        <w:t>’</w:t>
      </w:r>
      <w:r>
        <w:rPr>
          <w:lang w:val="en-GB"/>
        </w:rPr>
        <w:t xml:space="preserve"> means something more like </w:t>
      </w:r>
      <w:r w:rsidR="00274064">
        <w:rPr>
          <w:lang w:val="en-GB"/>
        </w:rPr>
        <w:t>‘</w:t>
      </w:r>
      <w:r w:rsidR="00A24E6E">
        <w:rPr>
          <w:lang w:val="en-GB"/>
        </w:rPr>
        <w:t>teaching</w:t>
      </w:r>
      <w:r w:rsidR="00274064">
        <w:rPr>
          <w:lang w:val="en-GB"/>
        </w:rPr>
        <w:t>’</w:t>
      </w:r>
      <w:r w:rsidR="00A24E6E">
        <w:rPr>
          <w:lang w:val="en-GB"/>
        </w:rPr>
        <w:t xml:space="preserve"> or </w:t>
      </w:r>
      <w:r w:rsidR="00274064">
        <w:rPr>
          <w:lang w:val="en-GB"/>
        </w:rPr>
        <w:t>‘</w:t>
      </w:r>
      <w:r>
        <w:rPr>
          <w:lang w:val="en-GB"/>
        </w:rPr>
        <w:t>instruction</w:t>
      </w:r>
      <w:r w:rsidR="00274064">
        <w:rPr>
          <w:lang w:val="en-GB"/>
        </w:rPr>
        <w:t>’</w:t>
      </w:r>
      <w:r w:rsidR="00A24E6E">
        <w:rPr>
          <w:lang w:val="en-GB"/>
        </w:rPr>
        <w:t xml:space="preserve"> than </w:t>
      </w:r>
      <w:r w:rsidR="00274064">
        <w:rPr>
          <w:lang w:val="en-GB"/>
        </w:rPr>
        <w:t>‘</w:t>
      </w:r>
      <w:r w:rsidR="00A24E6E">
        <w:rPr>
          <w:lang w:val="en-GB"/>
        </w:rPr>
        <w:t>law</w:t>
      </w:r>
      <w:r w:rsidR="00274064">
        <w:rPr>
          <w:lang w:val="en-GB"/>
        </w:rPr>
        <w:t>’.</w:t>
      </w:r>
      <w:r w:rsidR="00A24E6E">
        <w:rPr>
          <w:lang w:val="en-GB"/>
        </w:rPr>
        <w:t xml:space="preserve"> </w:t>
      </w:r>
      <w:r w:rsidR="009B7C78">
        <w:rPr>
          <w:lang w:val="en-GB"/>
        </w:rPr>
        <w:t xml:space="preserve">One indication of that is that prophets can also </w:t>
      </w:r>
      <w:r w:rsidR="003937E0">
        <w:rPr>
          <w:lang w:val="en-GB"/>
        </w:rPr>
        <w:t xml:space="preserve">teach people </w:t>
      </w:r>
      <w:r w:rsidR="00274064">
        <w:rPr>
          <w:lang w:val="en-GB"/>
        </w:rPr>
        <w:t>‘</w:t>
      </w:r>
      <w:r w:rsidR="003937E0">
        <w:rPr>
          <w:lang w:val="en-GB"/>
        </w:rPr>
        <w:t>torah</w:t>
      </w:r>
      <w:r w:rsidR="00274064">
        <w:rPr>
          <w:lang w:val="en-GB"/>
        </w:rPr>
        <w:t>’,</w:t>
      </w:r>
      <w:r w:rsidR="003937E0">
        <w:rPr>
          <w:lang w:val="en-GB"/>
        </w:rPr>
        <w:t xml:space="preserve"> and parents </w:t>
      </w:r>
      <w:r w:rsidR="00B4093C">
        <w:rPr>
          <w:lang w:val="en-GB"/>
        </w:rPr>
        <w:t xml:space="preserve">and teachers in Proverbs </w:t>
      </w:r>
      <w:r w:rsidR="003937E0">
        <w:rPr>
          <w:lang w:val="en-GB"/>
        </w:rPr>
        <w:t xml:space="preserve">teach </w:t>
      </w:r>
      <w:r w:rsidR="00274064">
        <w:rPr>
          <w:lang w:val="en-GB"/>
        </w:rPr>
        <w:t>‘</w:t>
      </w:r>
      <w:r w:rsidR="00F40756">
        <w:rPr>
          <w:lang w:val="en-GB"/>
        </w:rPr>
        <w:t>torah</w:t>
      </w:r>
      <w:r w:rsidR="00274064">
        <w:rPr>
          <w:lang w:val="en-GB"/>
        </w:rPr>
        <w:t>’</w:t>
      </w:r>
      <w:r w:rsidR="00F40756">
        <w:rPr>
          <w:lang w:val="en-GB"/>
        </w:rPr>
        <w:t xml:space="preserve"> to </w:t>
      </w:r>
      <w:r w:rsidR="003937E0">
        <w:rPr>
          <w:lang w:val="en-GB"/>
        </w:rPr>
        <w:t>their</w:t>
      </w:r>
      <w:r w:rsidR="001A559F" w:rsidRPr="00064F0F">
        <w:rPr>
          <w:lang w:val="en-GB"/>
        </w:rPr>
        <w:t xml:space="preserve"> </w:t>
      </w:r>
      <w:r w:rsidR="00F40756">
        <w:rPr>
          <w:lang w:val="en-GB"/>
        </w:rPr>
        <w:t>children and students (</w:t>
      </w:r>
      <w:r w:rsidR="005A1D7F">
        <w:rPr>
          <w:lang w:val="en-GB"/>
        </w:rPr>
        <w:t xml:space="preserve">one can see from many of the themes of this teaching that </w:t>
      </w:r>
      <w:r w:rsidR="00F40756">
        <w:rPr>
          <w:lang w:val="en-GB"/>
        </w:rPr>
        <w:t>both the children and the students</w:t>
      </w:r>
      <w:r w:rsidR="005A1D7F">
        <w:rPr>
          <w:lang w:val="en-GB"/>
        </w:rPr>
        <w:t xml:space="preserve"> are </w:t>
      </w:r>
      <w:r w:rsidR="003B0EAD">
        <w:rPr>
          <w:lang w:val="en-GB"/>
        </w:rPr>
        <w:t xml:space="preserve">grown-up people, </w:t>
      </w:r>
      <w:r w:rsidR="0036489B">
        <w:rPr>
          <w:lang w:val="en-GB"/>
        </w:rPr>
        <w:t>not children).</w:t>
      </w:r>
      <w:r w:rsidR="00F40756">
        <w:rPr>
          <w:lang w:val="en-GB"/>
        </w:rPr>
        <w:t xml:space="preserve"> </w:t>
      </w:r>
      <w:r w:rsidR="00967D20">
        <w:rPr>
          <w:lang w:val="en-GB"/>
        </w:rPr>
        <w:t xml:space="preserve">Prophets, teachers, and parents </w:t>
      </w:r>
      <w:r w:rsidR="00274064">
        <w:rPr>
          <w:lang w:val="en-GB"/>
        </w:rPr>
        <w:t>‘</w:t>
      </w:r>
      <w:r w:rsidR="00967D20">
        <w:rPr>
          <w:lang w:val="en-GB"/>
        </w:rPr>
        <w:t>lay the law down</w:t>
      </w:r>
      <w:r w:rsidR="00274064">
        <w:rPr>
          <w:lang w:val="en-GB"/>
        </w:rPr>
        <w:t>’</w:t>
      </w:r>
      <w:r w:rsidR="00E70D1A">
        <w:rPr>
          <w:lang w:val="en-GB"/>
        </w:rPr>
        <w:t xml:space="preserve"> authoritatively, but their teaching is not actually </w:t>
      </w:r>
      <w:r w:rsidR="00274064">
        <w:rPr>
          <w:lang w:val="en-GB"/>
        </w:rPr>
        <w:t>‘</w:t>
      </w:r>
      <w:r w:rsidR="00E70D1A">
        <w:rPr>
          <w:lang w:val="en-GB"/>
        </w:rPr>
        <w:t>law</w:t>
      </w:r>
      <w:r w:rsidR="00274064">
        <w:rPr>
          <w:lang w:val="en-GB"/>
        </w:rPr>
        <w:t>’.</w:t>
      </w:r>
    </w:p>
    <w:p w14:paraId="2085CADF" w14:textId="7B7F8B90" w:rsidR="00BA1458" w:rsidRPr="00064F0F" w:rsidRDefault="00A13141" w:rsidP="00BA1458">
      <w:pPr>
        <w:rPr>
          <w:lang w:val="en-GB"/>
        </w:rPr>
      </w:pPr>
      <w:r>
        <w:rPr>
          <w:lang w:val="en-GB"/>
        </w:rPr>
        <w:t>So b</w:t>
      </w:r>
      <w:r w:rsidR="00EE340D">
        <w:rPr>
          <w:lang w:val="en-GB"/>
        </w:rPr>
        <w:t>eing</w:t>
      </w:r>
      <w:r w:rsidR="000727AE">
        <w:rPr>
          <w:lang w:val="en-GB"/>
        </w:rPr>
        <w:t xml:space="preserve"> under grace and not under law </w:t>
      </w:r>
      <w:r w:rsidR="00912B64">
        <w:rPr>
          <w:lang w:val="en-GB"/>
        </w:rPr>
        <w:t>doesn</w:t>
      </w:r>
      <w:r w:rsidR="00EE340D">
        <w:rPr>
          <w:lang w:val="en-GB"/>
        </w:rPr>
        <w:t>’</w:t>
      </w:r>
      <w:r w:rsidR="00912B64">
        <w:rPr>
          <w:lang w:val="en-GB"/>
        </w:rPr>
        <w:t>t mean being freed from obligation to do what God says</w:t>
      </w:r>
      <w:r w:rsidR="00E144FD">
        <w:rPr>
          <w:lang w:val="en-GB"/>
        </w:rPr>
        <w:t xml:space="preserve">. We are freed from other servitudes in order to serve God. </w:t>
      </w:r>
      <w:r w:rsidR="00442AD0">
        <w:rPr>
          <w:lang w:val="en-GB"/>
        </w:rPr>
        <w:t xml:space="preserve">It </w:t>
      </w:r>
      <w:r w:rsidR="00110914">
        <w:rPr>
          <w:lang w:val="en-GB"/>
        </w:rPr>
        <w:t xml:space="preserve">doesn’t </w:t>
      </w:r>
      <w:r w:rsidR="00442AD0">
        <w:rPr>
          <w:lang w:val="en-GB"/>
        </w:rPr>
        <w:t>mean seek</w:t>
      </w:r>
      <w:r w:rsidR="00110914">
        <w:rPr>
          <w:lang w:val="en-GB"/>
        </w:rPr>
        <w:t>ing</w:t>
      </w:r>
      <w:r w:rsidR="00442AD0">
        <w:rPr>
          <w:lang w:val="en-GB"/>
        </w:rPr>
        <w:t xml:space="preserve"> to obey the First Testament law as if it was directly binding on us.</w:t>
      </w:r>
      <w:r w:rsidR="00327FDB">
        <w:rPr>
          <w:lang w:val="en-GB"/>
        </w:rPr>
        <w:t xml:space="preserve"> But the First Testament law will be useful to us as a rev</w:t>
      </w:r>
      <w:r w:rsidR="00697B75">
        <w:rPr>
          <w:lang w:val="en-GB"/>
        </w:rPr>
        <w:t>elation of the requirement</w:t>
      </w:r>
      <w:r w:rsidR="00110914">
        <w:rPr>
          <w:lang w:val="en-GB"/>
        </w:rPr>
        <w:t>s</w:t>
      </w:r>
      <w:r w:rsidR="00697B75">
        <w:rPr>
          <w:lang w:val="en-GB"/>
        </w:rPr>
        <w:t xml:space="preserve"> God laid on Israel. </w:t>
      </w:r>
      <w:r w:rsidR="00FB608C" w:rsidRPr="00064F0F">
        <w:rPr>
          <w:lang w:val="en-GB"/>
        </w:rPr>
        <w:t xml:space="preserve">Living by the Spirit, we </w:t>
      </w:r>
      <w:r w:rsidR="003E3F2B">
        <w:rPr>
          <w:lang w:val="en-GB"/>
        </w:rPr>
        <w:t xml:space="preserve">will then </w:t>
      </w:r>
      <w:r w:rsidR="006B016B" w:rsidRPr="00064F0F">
        <w:rPr>
          <w:lang w:val="en-GB"/>
        </w:rPr>
        <w:t>fulfil</w:t>
      </w:r>
      <w:r w:rsidR="00FB608C" w:rsidRPr="00064F0F">
        <w:rPr>
          <w:lang w:val="en-GB"/>
        </w:rPr>
        <w:t xml:space="preserve"> the law</w:t>
      </w:r>
      <w:r w:rsidR="00480861">
        <w:rPr>
          <w:lang w:val="en-GB"/>
        </w:rPr>
        <w:t>’s own aims (Romans 8:4).</w:t>
      </w:r>
      <w:r w:rsidR="00070876">
        <w:rPr>
          <w:lang w:val="en-GB"/>
        </w:rPr>
        <w:t xml:space="preserve"> So w</w:t>
      </w:r>
      <w:r w:rsidR="00214B90">
        <w:rPr>
          <w:lang w:val="en-GB"/>
        </w:rPr>
        <w:t xml:space="preserve">hat sort of priorities does the law suggest? </w:t>
      </w:r>
      <w:r w:rsidR="00DF4BA1">
        <w:rPr>
          <w:lang w:val="en-GB"/>
        </w:rPr>
        <w:t xml:space="preserve">To </w:t>
      </w:r>
      <w:r w:rsidR="00F552C1">
        <w:rPr>
          <w:lang w:val="en-GB"/>
        </w:rPr>
        <w:t>begin</w:t>
      </w:r>
      <w:r w:rsidR="00DF4BA1">
        <w:rPr>
          <w:lang w:val="en-GB"/>
        </w:rPr>
        <w:t xml:space="preserve"> with, </w:t>
      </w:r>
      <w:r w:rsidR="00C93B52">
        <w:rPr>
          <w:lang w:val="en-GB"/>
        </w:rPr>
        <w:t>among</w:t>
      </w:r>
      <w:r w:rsidR="00070876">
        <w:rPr>
          <w:lang w:val="en-GB"/>
        </w:rPr>
        <w:t xml:space="preserve"> the concerns </w:t>
      </w:r>
      <w:r w:rsidR="00471EC0">
        <w:rPr>
          <w:lang w:val="en-GB"/>
        </w:rPr>
        <w:t xml:space="preserve">expressed by </w:t>
      </w:r>
      <w:r w:rsidR="00DF4BA1">
        <w:rPr>
          <w:lang w:val="en-GB"/>
        </w:rPr>
        <w:t>Exodus</w:t>
      </w:r>
      <w:r w:rsidR="007C7BF0" w:rsidRPr="00064F0F">
        <w:rPr>
          <w:lang w:val="en-GB"/>
        </w:rPr>
        <w:t xml:space="preserve"> </w:t>
      </w:r>
      <w:r w:rsidR="00471EC0">
        <w:rPr>
          <w:lang w:val="en-GB"/>
        </w:rPr>
        <w:t>are</w:t>
      </w:r>
      <w:r w:rsidR="007C7BF0" w:rsidRPr="00064F0F">
        <w:rPr>
          <w:lang w:val="en-GB"/>
        </w:rPr>
        <w:t xml:space="preserve"> the</w:t>
      </w:r>
      <w:r w:rsidR="00471EC0">
        <w:rPr>
          <w:lang w:val="en-GB"/>
        </w:rPr>
        <w:t>se</w:t>
      </w:r>
      <w:r w:rsidR="007C7BF0" w:rsidRPr="00064F0F">
        <w:rPr>
          <w:lang w:val="en-GB"/>
        </w:rPr>
        <w:t>.</w:t>
      </w:r>
    </w:p>
    <w:p w14:paraId="2A9EF8F3" w14:textId="77777777" w:rsidR="00A6374C" w:rsidRPr="00064F0F" w:rsidRDefault="00A6374C" w:rsidP="00A22C20">
      <w:pPr>
        <w:rPr>
          <w:shd w:val="clear" w:color="auto" w:fill="FFFFFF"/>
          <w:lang w:val="en-GB"/>
        </w:rPr>
      </w:pPr>
    </w:p>
    <w:p w14:paraId="77920EF3" w14:textId="77777777" w:rsidR="00D03B82" w:rsidRPr="00064F0F" w:rsidRDefault="00D03B82" w:rsidP="004A2CC1">
      <w:pPr>
        <w:pStyle w:val="ListParagraph"/>
        <w:rPr>
          <w:shd w:val="clear" w:color="auto" w:fill="FFFFFF"/>
          <w:lang w:val="en-GB"/>
        </w:rPr>
      </w:pPr>
      <w:r w:rsidRPr="00064F0F">
        <w:rPr>
          <w:shd w:val="clear" w:color="auto" w:fill="FFFFFF"/>
          <w:lang w:val="en-GB"/>
        </w:rPr>
        <w:t>Constrain forms of worship so that they reflect who Yahweh is rather than how the culture feels led to worship.</w:t>
      </w:r>
    </w:p>
    <w:p w14:paraId="39548859" w14:textId="477FEAB8" w:rsidR="00D03B82" w:rsidRPr="00064F0F" w:rsidRDefault="00D03B82" w:rsidP="004A2CC1">
      <w:pPr>
        <w:pStyle w:val="ListParagraph"/>
        <w:rPr>
          <w:shd w:val="clear" w:color="auto" w:fill="FFFFFF"/>
          <w:lang w:val="en-GB"/>
        </w:rPr>
      </w:pPr>
      <w:r w:rsidRPr="00064F0F">
        <w:rPr>
          <w:shd w:val="clear" w:color="auto" w:fill="FFFFFF"/>
          <w:lang w:val="en-GB"/>
        </w:rPr>
        <w:t>Constrain people who are economically viable so that they don</w:t>
      </w:r>
      <w:r w:rsidR="00003968">
        <w:rPr>
          <w:shd w:val="clear" w:color="auto" w:fill="FFFFFF"/>
          <w:lang w:val="en-GB"/>
        </w:rPr>
        <w:t>’</w:t>
      </w:r>
      <w:r w:rsidRPr="00064F0F">
        <w:rPr>
          <w:shd w:val="clear" w:color="auto" w:fill="FFFFFF"/>
          <w:lang w:val="en-GB"/>
        </w:rPr>
        <w:t>t take advantage of people who are not economically viable.</w:t>
      </w:r>
    </w:p>
    <w:p w14:paraId="5040BA24" w14:textId="35AD46D5" w:rsidR="00295817" w:rsidRPr="00064F0F" w:rsidRDefault="00295817" w:rsidP="004A2CC1">
      <w:pPr>
        <w:pStyle w:val="ListParagraph"/>
        <w:rPr>
          <w:shd w:val="clear" w:color="auto" w:fill="FFFFFF"/>
          <w:lang w:val="en-GB"/>
        </w:rPr>
      </w:pPr>
      <w:r w:rsidRPr="00064F0F">
        <w:rPr>
          <w:shd w:val="clear" w:color="auto" w:fill="FFFFFF"/>
          <w:lang w:val="en-GB"/>
        </w:rPr>
        <w:t xml:space="preserve">Protect servants </w:t>
      </w:r>
      <w:r w:rsidR="00667403" w:rsidRPr="00064F0F">
        <w:rPr>
          <w:shd w:val="clear" w:color="auto" w:fill="FFFFFF"/>
          <w:lang w:val="en-GB"/>
        </w:rPr>
        <w:t>from attack by their masters</w:t>
      </w:r>
    </w:p>
    <w:p w14:paraId="7AFF92C6" w14:textId="42640F99" w:rsidR="00D03B82" w:rsidRPr="00064F0F" w:rsidRDefault="00D03B82" w:rsidP="004A2CC1">
      <w:pPr>
        <w:pStyle w:val="ListParagraph"/>
        <w:rPr>
          <w:shd w:val="clear" w:color="auto" w:fill="FFFFFF"/>
          <w:lang w:val="en-GB"/>
        </w:rPr>
      </w:pPr>
      <w:r w:rsidRPr="00064F0F">
        <w:rPr>
          <w:shd w:val="clear" w:color="auto" w:fill="FFFFFF"/>
          <w:lang w:val="en-GB"/>
        </w:rPr>
        <w:t xml:space="preserve">Protect people </w:t>
      </w:r>
      <w:r w:rsidR="00910C6F" w:rsidRPr="00064F0F">
        <w:rPr>
          <w:shd w:val="clear" w:color="auto" w:fill="FFFFFF"/>
          <w:lang w:val="en-GB"/>
        </w:rPr>
        <w:t xml:space="preserve">from </w:t>
      </w:r>
      <w:r w:rsidR="00353834" w:rsidRPr="00064F0F">
        <w:rPr>
          <w:shd w:val="clear" w:color="auto" w:fill="FFFFFF"/>
          <w:lang w:val="en-GB"/>
        </w:rPr>
        <w:t xml:space="preserve">deliberate manslaughter </w:t>
      </w:r>
    </w:p>
    <w:p w14:paraId="764EFE28" w14:textId="28601ED8" w:rsidR="00353834" w:rsidRPr="00064F0F" w:rsidRDefault="00353834" w:rsidP="004A2CC1">
      <w:pPr>
        <w:pStyle w:val="ListParagraph"/>
        <w:rPr>
          <w:shd w:val="clear" w:color="auto" w:fill="FFFFFF"/>
          <w:lang w:val="en-GB"/>
        </w:rPr>
      </w:pPr>
      <w:r w:rsidRPr="00064F0F">
        <w:rPr>
          <w:shd w:val="clear" w:color="auto" w:fill="FFFFFF"/>
          <w:lang w:val="en-GB"/>
        </w:rPr>
        <w:t>Protect people from redress for accidental manslaughter</w:t>
      </w:r>
    </w:p>
    <w:p w14:paraId="2F2DC370" w14:textId="219B2C03" w:rsidR="00A65724" w:rsidRPr="00064F0F" w:rsidRDefault="00A65724" w:rsidP="004A2CC1">
      <w:pPr>
        <w:pStyle w:val="ListParagraph"/>
        <w:rPr>
          <w:shd w:val="clear" w:color="auto" w:fill="FFFFFF"/>
          <w:lang w:val="en-GB"/>
        </w:rPr>
      </w:pPr>
      <w:r w:rsidRPr="00064F0F">
        <w:rPr>
          <w:shd w:val="clear" w:color="auto" w:fill="FFFFFF"/>
          <w:lang w:val="en-GB"/>
        </w:rPr>
        <w:t>Protect senior people from abuse</w:t>
      </w:r>
    </w:p>
    <w:p w14:paraId="069D0192" w14:textId="1422EEE2" w:rsidR="00BD144C" w:rsidRPr="00064F0F" w:rsidRDefault="00BD144C" w:rsidP="004A2CC1">
      <w:pPr>
        <w:pStyle w:val="ListParagraph"/>
        <w:rPr>
          <w:shd w:val="clear" w:color="auto" w:fill="FFFFFF"/>
          <w:lang w:val="en-GB"/>
        </w:rPr>
      </w:pPr>
      <w:r w:rsidRPr="00064F0F">
        <w:rPr>
          <w:shd w:val="clear" w:color="auto" w:fill="FFFFFF"/>
          <w:lang w:val="en-GB"/>
        </w:rPr>
        <w:t xml:space="preserve">Protect people from </w:t>
      </w:r>
      <w:r w:rsidR="00323FCB" w:rsidRPr="00064F0F">
        <w:rPr>
          <w:shd w:val="clear" w:color="auto" w:fill="FFFFFF"/>
          <w:lang w:val="en-GB"/>
        </w:rPr>
        <w:t>human trafficking</w:t>
      </w:r>
    </w:p>
    <w:p w14:paraId="7D5C2432" w14:textId="41201AF1" w:rsidR="0035002F" w:rsidRPr="00064F0F" w:rsidRDefault="0035002F" w:rsidP="004A2CC1">
      <w:pPr>
        <w:pStyle w:val="ListParagraph"/>
        <w:rPr>
          <w:shd w:val="clear" w:color="auto" w:fill="FFFFFF"/>
          <w:lang w:val="en-GB"/>
        </w:rPr>
      </w:pPr>
      <w:r w:rsidRPr="00064F0F">
        <w:rPr>
          <w:shd w:val="clear" w:color="auto" w:fill="FFFFFF"/>
          <w:lang w:val="en-GB"/>
        </w:rPr>
        <w:t>Require people who harm others to make co</w:t>
      </w:r>
      <w:r w:rsidR="0033189A" w:rsidRPr="00064F0F">
        <w:rPr>
          <w:shd w:val="clear" w:color="auto" w:fill="FFFFFF"/>
          <w:lang w:val="en-GB"/>
        </w:rPr>
        <w:t>mpensation to the person they harmed</w:t>
      </w:r>
    </w:p>
    <w:p w14:paraId="7977CFB5" w14:textId="2E31C12F" w:rsidR="0033189A" w:rsidRPr="00064F0F" w:rsidRDefault="004A4AE5" w:rsidP="004A2CC1">
      <w:pPr>
        <w:pStyle w:val="ListParagraph"/>
        <w:rPr>
          <w:shd w:val="clear" w:color="auto" w:fill="FFFFFF"/>
          <w:lang w:val="en-GB"/>
        </w:rPr>
      </w:pPr>
      <w:r w:rsidRPr="00064F0F">
        <w:rPr>
          <w:shd w:val="clear" w:color="auto" w:fill="FFFFFF"/>
          <w:lang w:val="en-GB"/>
        </w:rPr>
        <w:t>L</w:t>
      </w:r>
      <w:r w:rsidR="0033189A" w:rsidRPr="00064F0F">
        <w:rPr>
          <w:shd w:val="clear" w:color="auto" w:fill="FFFFFF"/>
          <w:lang w:val="en-GB"/>
        </w:rPr>
        <w:t xml:space="preserve">imit redress for wrongdoing </w:t>
      </w:r>
      <w:r w:rsidRPr="00064F0F">
        <w:rPr>
          <w:shd w:val="clear" w:color="auto" w:fill="FFFFFF"/>
          <w:lang w:val="en-GB"/>
        </w:rPr>
        <w:t xml:space="preserve">to something equivalent to the wrong </w:t>
      </w:r>
      <w:r w:rsidR="0033189A" w:rsidRPr="00064F0F">
        <w:rPr>
          <w:shd w:val="clear" w:color="auto" w:fill="FFFFFF"/>
          <w:lang w:val="en-GB"/>
        </w:rPr>
        <w:t>(</w:t>
      </w:r>
      <w:r w:rsidRPr="00064F0F">
        <w:rPr>
          <w:shd w:val="clear" w:color="auto" w:fill="FFFFFF"/>
          <w:lang w:val="en-GB"/>
        </w:rPr>
        <w:t>a</w:t>
      </w:r>
      <w:r w:rsidR="0033189A" w:rsidRPr="00064F0F">
        <w:rPr>
          <w:shd w:val="clear" w:color="auto" w:fill="FFFFFF"/>
          <w:lang w:val="en-GB"/>
        </w:rPr>
        <w:t>n eye for an eye)</w:t>
      </w:r>
    </w:p>
    <w:p w14:paraId="02B6B8C9" w14:textId="59753057" w:rsidR="000D061A" w:rsidRDefault="000D061A" w:rsidP="004A2CC1">
      <w:pPr>
        <w:pStyle w:val="ListParagraph"/>
        <w:rPr>
          <w:shd w:val="clear" w:color="auto" w:fill="FFFFFF"/>
          <w:lang w:val="en-GB"/>
        </w:rPr>
      </w:pPr>
      <w:r w:rsidRPr="00064F0F">
        <w:rPr>
          <w:shd w:val="clear" w:color="auto" w:fill="FFFFFF"/>
          <w:lang w:val="en-GB"/>
        </w:rPr>
        <w:t>Require people who cause economic loss to someone</w:t>
      </w:r>
      <w:r w:rsidR="00B4210C" w:rsidRPr="00064F0F">
        <w:rPr>
          <w:shd w:val="clear" w:color="auto" w:fill="FFFFFF"/>
          <w:lang w:val="en-GB"/>
        </w:rPr>
        <w:t xml:space="preserve"> </w:t>
      </w:r>
      <w:r w:rsidRPr="00064F0F">
        <w:rPr>
          <w:shd w:val="clear" w:color="auto" w:fill="FFFFFF"/>
          <w:lang w:val="en-GB"/>
        </w:rPr>
        <w:t>to make compensation</w:t>
      </w:r>
      <w:r w:rsidR="005271E6">
        <w:rPr>
          <w:shd w:val="clear" w:color="auto" w:fill="FFFFFF"/>
          <w:lang w:val="en-GB"/>
        </w:rPr>
        <w:t xml:space="preserve"> to them</w:t>
      </w:r>
    </w:p>
    <w:p w14:paraId="50E2F9F9" w14:textId="77777777" w:rsidR="002371CF" w:rsidRDefault="002371CF" w:rsidP="002371CF">
      <w:pPr>
        <w:rPr>
          <w:shd w:val="clear" w:color="auto" w:fill="FFFFFF"/>
          <w:lang w:val="en-GB"/>
        </w:rPr>
      </w:pPr>
    </w:p>
    <w:p w14:paraId="6BE79DAB" w14:textId="73089834" w:rsidR="00F552C1" w:rsidRDefault="00F552C1" w:rsidP="002371CF">
      <w:pPr>
        <w:rPr>
          <w:shd w:val="clear" w:color="auto" w:fill="FFFFFF"/>
          <w:lang w:val="en-GB"/>
        </w:rPr>
      </w:pPr>
      <w:r>
        <w:rPr>
          <w:shd w:val="clear" w:color="auto" w:fill="FFFFFF"/>
          <w:lang w:val="en-GB"/>
        </w:rPr>
        <w:t xml:space="preserve">In reading the Torah, it is worthwhile to keep asking, </w:t>
      </w:r>
      <w:r w:rsidR="000A6A15">
        <w:rPr>
          <w:shd w:val="clear" w:color="auto" w:fill="FFFFFF"/>
          <w:lang w:val="en-GB"/>
        </w:rPr>
        <w:t>what is the concern expressed in this law?</w:t>
      </w:r>
    </w:p>
    <w:sectPr w:rsidR="00F55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4865"/>
    <w:multiLevelType w:val="hybridMultilevel"/>
    <w:tmpl w:val="7D26BCD0"/>
    <w:lvl w:ilvl="0" w:tplc="1C02E1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302BC8"/>
    <w:multiLevelType w:val="hybridMultilevel"/>
    <w:tmpl w:val="05AAAAA4"/>
    <w:lvl w:ilvl="0" w:tplc="DBAE639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0F1DF3"/>
    <w:multiLevelType w:val="hybridMultilevel"/>
    <w:tmpl w:val="99B41600"/>
    <w:lvl w:ilvl="0" w:tplc="B49C7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311267F"/>
    <w:multiLevelType w:val="hybridMultilevel"/>
    <w:tmpl w:val="5448C130"/>
    <w:lvl w:ilvl="0" w:tplc="F27879D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62411686">
    <w:abstractNumId w:val="0"/>
  </w:num>
  <w:num w:numId="2" w16cid:durableId="90247045">
    <w:abstractNumId w:val="1"/>
  </w:num>
  <w:num w:numId="3" w16cid:durableId="1785533756">
    <w:abstractNumId w:val="2"/>
  </w:num>
  <w:num w:numId="4" w16cid:durableId="1728145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D0"/>
    <w:rsid w:val="00003968"/>
    <w:rsid w:val="000043B7"/>
    <w:rsid w:val="000044D6"/>
    <w:rsid w:val="000055D7"/>
    <w:rsid w:val="00005AB9"/>
    <w:rsid w:val="0001483A"/>
    <w:rsid w:val="00014FE7"/>
    <w:rsid w:val="00017CE4"/>
    <w:rsid w:val="000218D1"/>
    <w:rsid w:val="000234D0"/>
    <w:rsid w:val="00036084"/>
    <w:rsid w:val="00037022"/>
    <w:rsid w:val="00037A78"/>
    <w:rsid w:val="00041CA5"/>
    <w:rsid w:val="00041DFF"/>
    <w:rsid w:val="000448F3"/>
    <w:rsid w:val="000453D1"/>
    <w:rsid w:val="000509EE"/>
    <w:rsid w:val="00051B82"/>
    <w:rsid w:val="00060FBC"/>
    <w:rsid w:val="0006242E"/>
    <w:rsid w:val="0006373B"/>
    <w:rsid w:val="00064F0F"/>
    <w:rsid w:val="0006753B"/>
    <w:rsid w:val="00070300"/>
    <w:rsid w:val="00070876"/>
    <w:rsid w:val="000727AE"/>
    <w:rsid w:val="000903E4"/>
    <w:rsid w:val="00090A3A"/>
    <w:rsid w:val="00095D2B"/>
    <w:rsid w:val="000A14A9"/>
    <w:rsid w:val="000A1E89"/>
    <w:rsid w:val="000A5C69"/>
    <w:rsid w:val="000A6A15"/>
    <w:rsid w:val="000A799B"/>
    <w:rsid w:val="000A7AAB"/>
    <w:rsid w:val="000B18AF"/>
    <w:rsid w:val="000B27B0"/>
    <w:rsid w:val="000B7121"/>
    <w:rsid w:val="000B7EAE"/>
    <w:rsid w:val="000C0951"/>
    <w:rsid w:val="000C6FE1"/>
    <w:rsid w:val="000D061A"/>
    <w:rsid w:val="000D2D76"/>
    <w:rsid w:val="000E147F"/>
    <w:rsid w:val="000E310E"/>
    <w:rsid w:val="000E381D"/>
    <w:rsid w:val="000F102F"/>
    <w:rsid w:val="000F2A02"/>
    <w:rsid w:val="000F3A3E"/>
    <w:rsid w:val="000F4F31"/>
    <w:rsid w:val="000F5491"/>
    <w:rsid w:val="000F56FD"/>
    <w:rsid w:val="00110914"/>
    <w:rsid w:val="00110B15"/>
    <w:rsid w:val="00112732"/>
    <w:rsid w:val="001178A8"/>
    <w:rsid w:val="0012059F"/>
    <w:rsid w:val="0012667F"/>
    <w:rsid w:val="00126789"/>
    <w:rsid w:val="00130A71"/>
    <w:rsid w:val="001364AE"/>
    <w:rsid w:val="001371FD"/>
    <w:rsid w:val="0015093C"/>
    <w:rsid w:val="00150DB3"/>
    <w:rsid w:val="00157B2D"/>
    <w:rsid w:val="00160601"/>
    <w:rsid w:val="0016289A"/>
    <w:rsid w:val="001634DC"/>
    <w:rsid w:val="00166D60"/>
    <w:rsid w:val="00170BB1"/>
    <w:rsid w:val="00172D3C"/>
    <w:rsid w:val="00184434"/>
    <w:rsid w:val="00185242"/>
    <w:rsid w:val="0018689E"/>
    <w:rsid w:val="00186FD0"/>
    <w:rsid w:val="00196137"/>
    <w:rsid w:val="001A1B24"/>
    <w:rsid w:val="001A2CC9"/>
    <w:rsid w:val="001A49D0"/>
    <w:rsid w:val="001A522B"/>
    <w:rsid w:val="001A559F"/>
    <w:rsid w:val="001A7B74"/>
    <w:rsid w:val="001B4628"/>
    <w:rsid w:val="001B6EA3"/>
    <w:rsid w:val="001C0153"/>
    <w:rsid w:val="001C3C48"/>
    <w:rsid w:val="001C509C"/>
    <w:rsid w:val="001C789C"/>
    <w:rsid w:val="001D0DD3"/>
    <w:rsid w:val="001D23AD"/>
    <w:rsid w:val="001D240D"/>
    <w:rsid w:val="001E16AC"/>
    <w:rsid w:val="001E2AA1"/>
    <w:rsid w:val="001E365B"/>
    <w:rsid w:val="001E5CF6"/>
    <w:rsid w:val="001F15F7"/>
    <w:rsid w:val="001F37E1"/>
    <w:rsid w:val="00203C57"/>
    <w:rsid w:val="00204AC7"/>
    <w:rsid w:val="002065AA"/>
    <w:rsid w:val="0020722E"/>
    <w:rsid w:val="0021280A"/>
    <w:rsid w:val="0021351C"/>
    <w:rsid w:val="00214B90"/>
    <w:rsid w:val="002217E8"/>
    <w:rsid w:val="00221CC7"/>
    <w:rsid w:val="00225527"/>
    <w:rsid w:val="00227511"/>
    <w:rsid w:val="002275E3"/>
    <w:rsid w:val="00227A1B"/>
    <w:rsid w:val="00230672"/>
    <w:rsid w:val="00230740"/>
    <w:rsid w:val="00230A2C"/>
    <w:rsid w:val="00232E03"/>
    <w:rsid w:val="002344A8"/>
    <w:rsid w:val="002371CF"/>
    <w:rsid w:val="00240FCB"/>
    <w:rsid w:val="002417D5"/>
    <w:rsid w:val="00241907"/>
    <w:rsid w:val="00246F3E"/>
    <w:rsid w:val="0025412F"/>
    <w:rsid w:val="00260E55"/>
    <w:rsid w:val="00263DC4"/>
    <w:rsid w:val="0026582C"/>
    <w:rsid w:val="002715A5"/>
    <w:rsid w:val="002722EA"/>
    <w:rsid w:val="002727D2"/>
    <w:rsid w:val="00272C5A"/>
    <w:rsid w:val="002736AB"/>
    <w:rsid w:val="00274064"/>
    <w:rsid w:val="00274C61"/>
    <w:rsid w:val="002808B2"/>
    <w:rsid w:val="00284A1C"/>
    <w:rsid w:val="00286C65"/>
    <w:rsid w:val="00295817"/>
    <w:rsid w:val="00297A5B"/>
    <w:rsid w:val="002A1589"/>
    <w:rsid w:val="002A43A0"/>
    <w:rsid w:val="002A4F0F"/>
    <w:rsid w:val="002A6535"/>
    <w:rsid w:val="002A7746"/>
    <w:rsid w:val="002B0494"/>
    <w:rsid w:val="002B4BC4"/>
    <w:rsid w:val="002B5034"/>
    <w:rsid w:val="002B545C"/>
    <w:rsid w:val="002C0875"/>
    <w:rsid w:val="002C66ED"/>
    <w:rsid w:val="002D1F31"/>
    <w:rsid w:val="002D3168"/>
    <w:rsid w:val="002E10D4"/>
    <w:rsid w:val="002E421F"/>
    <w:rsid w:val="002E7E9A"/>
    <w:rsid w:val="002F1E66"/>
    <w:rsid w:val="002F250A"/>
    <w:rsid w:val="002F37A5"/>
    <w:rsid w:val="002F7AFD"/>
    <w:rsid w:val="00305908"/>
    <w:rsid w:val="00312420"/>
    <w:rsid w:val="00316315"/>
    <w:rsid w:val="00322313"/>
    <w:rsid w:val="00323FCB"/>
    <w:rsid w:val="00326B9B"/>
    <w:rsid w:val="00327FDB"/>
    <w:rsid w:val="0033189A"/>
    <w:rsid w:val="00335506"/>
    <w:rsid w:val="003374EC"/>
    <w:rsid w:val="00337AFD"/>
    <w:rsid w:val="00345BD4"/>
    <w:rsid w:val="00345D98"/>
    <w:rsid w:val="0035002F"/>
    <w:rsid w:val="0035014D"/>
    <w:rsid w:val="00353834"/>
    <w:rsid w:val="0036489B"/>
    <w:rsid w:val="0036641C"/>
    <w:rsid w:val="00366DA5"/>
    <w:rsid w:val="0037534C"/>
    <w:rsid w:val="00381086"/>
    <w:rsid w:val="00383E51"/>
    <w:rsid w:val="003937E0"/>
    <w:rsid w:val="00395E1F"/>
    <w:rsid w:val="003A3F10"/>
    <w:rsid w:val="003A474C"/>
    <w:rsid w:val="003A556A"/>
    <w:rsid w:val="003A7244"/>
    <w:rsid w:val="003B0EAD"/>
    <w:rsid w:val="003B6C4A"/>
    <w:rsid w:val="003B77E0"/>
    <w:rsid w:val="003C1701"/>
    <w:rsid w:val="003C41F1"/>
    <w:rsid w:val="003C5599"/>
    <w:rsid w:val="003D366A"/>
    <w:rsid w:val="003D3DF8"/>
    <w:rsid w:val="003D4010"/>
    <w:rsid w:val="003D41F4"/>
    <w:rsid w:val="003E10C1"/>
    <w:rsid w:val="003E3F2B"/>
    <w:rsid w:val="003E7E30"/>
    <w:rsid w:val="003F2604"/>
    <w:rsid w:val="003F3AC2"/>
    <w:rsid w:val="003F48FD"/>
    <w:rsid w:val="003F4D89"/>
    <w:rsid w:val="00400791"/>
    <w:rsid w:val="004032D5"/>
    <w:rsid w:val="00407CD7"/>
    <w:rsid w:val="004103E7"/>
    <w:rsid w:val="00415E96"/>
    <w:rsid w:val="00420115"/>
    <w:rsid w:val="00424505"/>
    <w:rsid w:val="00432C1A"/>
    <w:rsid w:val="00440A2E"/>
    <w:rsid w:val="00442AD0"/>
    <w:rsid w:val="00450FCD"/>
    <w:rsid w:val="0045323A"/>
    <w:rsid w:val="00457F92"/>
    <w:rsid w:val="00460A50"/>
    <w:rsid w:val="0046228D"/>
    <w:rsid w:val="00466109"/>
    <w:rsid w:val="004663C7"/>
    <w:rsid w:val="00466C8D"/>
    <w:rsid w:val="00466E3C"/>
    <w:rsid w:val="004712CF"/>
    <w:rsid w:val="00471EC0"/>
    <w:rsid w:val="00471FA6"/>
    <w:rsid w:val="00474474"/>
    <w:rsid w:val="00476276"/>
    <w:rsid w:val="00477F35"/>
    <w:rsid w:val="00480861"/>
    <w:rsid w:val="00483D5B"/>
    <w:rsid w:val="00484D26"/>
    <w:rsid w:val="0048603F"/>
    <w:rsid w:val="00490576"/>
    <w:rsid w:val="00495C24"/>
    <w:rsid w:val="00497A1D"/>
    <w:rsid w:val="004A2CC1"/>
    <w:rsid w:val="004A4AE5"/>
    <w:rsid w:val="004A5BE2"/>
    <w:rsid w:val="004B5D19"/>
    <w:rsid w:val="004B6382"/>
    <w:rsid w:val="004B64C8"/>
    <w:rsid w:val="004B776B"/>
    <w:rsid w:val="004C3FB5"/>
    <w:rsid w:val="004C642D"/>
    <w:rsid w:val="004C72CA"/>
    <w:rsid w:val="004D1DB9"/>
    <w:rsid w:val="004D37F7"/>
    <w:rsid w:val="004D3997"/>
    <w:rsid w:val="004D4195"/>
    <w:rsid w:val="004D554A"/>
    <w:rsid w:val="004D5CDF"/>
    <w:rsid w:val="004D67AB"/>
    <w:rsid w:val="004F7C11"/>
    <w:rsid w:val="005031C2"/>
    <w:rsid w:val="00512392"/>
    <w:rsid w:val="005133FD"/>
    <w:rsid w:val="00517642"/>
    <w:rsid w:val="00520672"/>
    <w:rsid w:val="00523214"/>
    <w:rsid w:val="0052532E"/>
    <w:rsid w:val="005271E6"/>
    <w:rsid w:val="005324AF"/>
    <w:rsid w:val="005334B1"/>
    <w:rsid w:val="005343A5"/>
    <w:rsid w:val="00535275"/>
    <w:rsid w:val="00540524"/>
    <w:rsid w:val="00542B4B"/>
    <w:rsid w:val="005509F3"/>
    <w:rsid w:val="00550A2C"/>
    <w:rsid w:val="0055273A"/>
    <w:rsid w:val="00560471"/>
    <w:rsid w:val="00561819"/>
    <w:rsid w:val="00562BC7"/>
    <w:rsid w:val="00581DCE"/>
    <w:rsid w:val="00584966"/>
    <w:rsid w:val="005858B8"/>
    <w:rsid w:val="00587C3F"/>
    <w:rsid w:val="005940EB"/>
    <w:rsid w:val="00597374"/>
    <w:rsid w:val="005A02C3"/>
    <w:rsid w:val="005A0AE7"/>
    <w:rsid w:val="005A1D7F"/>
    <w:rsid w:val="005A33D2"/>
    <w:rsid w:val="005A6E5C"/>
    <w:rsid w:val="005B40E2"/>
    <w:rsid w:val="005B611C"/>
    <w:rsid w:val="005D0EAD"/>
    <w:rsid w:val="005D1A2E"/>
    <w:rsid w:val="005D20A9"/>
    <w:rsid w:val="005D763E"/>
    <w:rsid w:val="005E001D"/>
    <w:rsid w:val="005F1A23"/>
    <w:rsid w:val="005F1C62"/>
    <w:rsid w:val="00603A45"/>
    <w:rsid w:val="00605595"/>
    <w:rsid w:val="00607477"/>
    <w:rsid w:val="0061096A"/>
    <w:rsid w:val="006138C6"/>
    <w:rsid w:val="00614ACD"/>
    <w:rsid w:val="0061792A"/>
    <w:rsid w:val="006203A1"/>
    <w:rsid w:val="00620622"/>
    <w:rsid w:val="00620BD0"/>
    <w:rsid w:val="00621814"/>
    <w:rsid w:val="00655D96"/>
    <w:rsid w:val="006600E6"/>
    <w:rsid w:val="00664FC3"/>
    <w:rsid w:val="00665986"/>
    <w:rsid w:val="00667403"/>
    <w:rsid w:val="00673881"/>
    <w:rsid w:val="00675DF3"/>
    <w:rsid w:val="00683D9D"/>
    <w:rsid w:val="00686DB4"/>
    <w:rsid w:val="00692B17"/>
    <w:rsid w:val="0069457F"/>
    <w:rsid w:val="006958F8"/>
    <w:rsid w:val="00697B75"/>
    <w:rsid w:val="00697D47"/>
    <w:rsid w:val="006A7F6A"/>
    <w:rsid w:val="006B016B"/>
    <w:rsid w:val="006B26D2"/>
    <w:rsid w:val="006B3790"/>
    <w:rsid w:val="006B38CC"/>
    <w:rsid w:val="006B3A9F"/>
    <w:rsid w:val="006B4127"/>
    <w:rsid w:val="006B5892"/>
    <w:rsid w:val="006C220D"/>
    <w:rsid w:val="006C37BC"/>
    <w:rsid w:val="006C3F51"/>
    <w:rsid w:val="006C6CE8"/>
    <w:rsid w:val="006D03D5"/>
    <w:rsid w:val="006D3E90"/>
    <w:rsid w:val="006D66F6"/>
    <w:rsid w:val="006E06BD"/>
    <w:rsid w:val="006E0E20"/>
    <w:rsid w:val="006E35C9"/>
    <w:rsid w:val="006E35FE"/>
    <w:rsid w:val="006E640F"/>
    <w:rsid w:val="006E6EA9"/>
    <w:rsid w:val="006E6EFE"/>
    <w:rsid w:val="006E7CAE"/>
    <w:rsid w:val="006F1A6C"/>
    <w:rsid w:val="006F41A5"/>
    <w:rsid w:val="006F5362"/>
    <w:rsid w:val="00700786"/>
    <w:rsid w:val="0070388A"/>
    <w:rsid w:val="007040FB"/>
    <w:rsid w:val="00707C40"/>
    <w:rsid w:val="00712076"/>
    <w:rsid w:val="00712769"/>
    <w:rsid w:val="0074173C"/>
    <w:rsid w:val="00745918"/>
    <w:rsid w:val="00751835"/>
    <w:rsid w:val="00752C9D"/>
    <w:rsid w:val="00753C9E"/>
    <w:rsid w:val="00756811"/>
    <w:rsid w:val="00760300"/>
    <w:rsid w:val="00762371"/>
    <w:rsid w:val="00764D7F"/>
    <w:rsid w:val="007714CF"/>
    <w:rsid w:val="00771946"/>
    <w:rsid w:val="0077303D"/>
    <w:rsid w:val="00774AFB"/>
    <w:rsid w:val="00776DF0"/>
    <w:rsid w:val="00777CBD"/>
    <w:rsid w:val="00781E5C"/>
    <w:rsid w:val="0078563A"/>
    <w:rsid w:val="007876D5"/>
    <w:rsid w:val="00793A0D"/>
    <w:rsid w:val="007A29DA"/>
    <w:rsid w:val="007A3C16"/>
    <w:rsid w:val="007A698B"/>
    <w:rsid w:val="007A75B3"/>
    <w:rsid w:val="007B001C"/>
    <w:rsid w:val="007B6BDB"/>
    <w:rsid w:val="007C30B8"/>
    <w:rsid w:val="007C3C7F"/>
    <w:rsid w:val="007C54FA"/>
    <w:rsid w:val="007C5D42"/>
    <w:rsid w:val="007C7BF0"/>
    <w:rsid w:val="007C7EA3"/>
    <w:rsid w:val="007D1769"/>
    <w:rsid w:val="007D68EB"/>
    <w:rsid w:val="007D6D43"/>
    <w:rsid w:val="007E3C00"/>
    <w:rsid w:val="007E597C"/>
    <w:rsid w:val="007E7C30"/>
    <w:rsid w:val="007F0775"/>
    <w:rsid w:val="00801A05"/>
    <w:rsid w:val="008024C3"/>
    <w:rsid w:val="008042F0"/>
    <w:rsid w:val="00806954"/>
    <w:rsid w:val="0081124A"/>
    <w:rsid w:val="008119DF"/>
    <w:rsid w:val="00811B04"/>
    <w:rsid w:val="00811DFA"/>
    <w:rsid w:val="0081357E"/>
    <w:rsid w:val="00814AF0"/>
    <w:rsid w:val="00823923"/>
    <w:rsid w:val="0082488A"/>
    <w:rsid w:val="008253D6"/>
    <w:rsid w:val="008356B6"/>
    <w:rsid w:val="008371E6"/>
    <w:rsid w:val="00844F56"/>
    <w:rsid w:val="00852F20"/>
    <w:rsid w:val="00856A18"/>
    <w:rsid w:val="00857CD8"/>
    <w:rsid w:val="00860517"/>
    <w:rsid w:val="00862671"/>
    <w:rsid w:val="00865193"/>
    <w:rsid w:val="00870842"/>
    <w:rsid w:val="008749C5"/>
    <w:rsid w:val="008879ED"/>
    <w:rsid w:val="00890B0D"/>
    <w:rsid w:val="008A4403"/>
    <w:rsid w:val="008A5BCE"/>
    <w:rsid w:val="008B337D"/>
    <w:rsid w:val="008C1552"/>
    <w:rsid w:val="008C28DD"/>
    <w:rsid w:val="008C39BE"/>
    <w:rsid w:val="008D045B"/>
    <w:rsid w:val="008D0D98"/>
    <w:rsid w:val="008D27D8"/>
    <w:rsid w:val="008D631F"/>
    <w:rsid w:val="008E0D24"/>
    <w:rsid w:val="008E4D6F"/>
    <w:rsid w:val="008E6981"/>
    <w:rsid w:val="008E7A2E"/>
    <w:rsid w:val="008F0254"/>
    <w:rsid w:val="008F0B6B"/>
    <w:rsid w:val="008F4CD0"/>
    <w:rsid w:val="008F6445"/>
    <w:rsid w:val="00910C6F"/>
    <w:rsid w:val="00912B64"/>
    <w:rsid w:val="009141C1"/>
    <w:rsid w:val="0091577B"/>
    <w:rsid w:val="0091616A"/>
    <w:rsid w:val="00917CF4"/>
    <w:rsid w:val="00920337"/>
    <w:rsid w:val="009213CA"/>
    <w:rsid w:val="00923077"/>
    <w:rsid w:val="00925F6D"/>
    <w:rsid w:val="00934131"/>
    <w:rsid w:val="00935774"/>
    <w:rsid w:val="00935B42"/>
    <w:rsid w:val="009365BE"/>
    <w:rsid w:val="0093667F"/>
    <w:rsid w:val="00937032"/>
    <w:rsid w:val="0093771B"/>
    <w:rsid w:val="00941256"/>
    <w:rsid w:val="009467B3"/>
    <w:rsid w:val="009519CD"/>
    <w:rsid w:val="00953727"/>
    <w:rsid w:val="00955C82"/>
    <w:rsid w:val="00956B70"/>
    <w:rsid w:val="00962BEC"/>
    <w:rsid w:val="00963558"/>
    <w:rsid w:val="00965C90"/>
    <w:rsid w:val="00967D20"/>
    <w:rsid w:val="00974B43"/>
    <w:rsid w:val="009751CC"/>
    <w:rsid w:val="00981059"/>
    <w:rsid w:val="00990119"/>
    <w:rsid w:val="00990408"/>
    <w:rsid w:val="00991B01"/>
    <w:rsid w:val="00997533"/>
    <w:rsid w:val="009A287A"/>
    <w:rsid w:val="009B10A4"/>
    <w:rsid w:val="009B7A08"/>
    <w:rsid w:val="009B7C78"/>
    <w:rsid w:val="009C26F9"/>
    <w:rsid w:val="009C2773"/>
    <w:rsid w:val="009C7949"/>
    <w:rsid w:val="009D167C"/>
    <w:rsid w:val="009D5163"/>
    <w:rsid w:val="009D5407"/>
    <w:rsid w:val="009D5691"/>
    <w:rsid w:val="009D602F"/>
    <w:rsid w:val="009E3693"/>
    <w:rsid w:val="009F0082"/>
    <w:rsid w:val="009F0E55"/>
    <w:rsid w:val="009F795C"/>
    <w:rsid w:val="00A007AC"/>
    <w:rsid w:val="00A01181"/>
    <w:rsid w:val="00A06F11"/>
    <w:rsid w:val="00A13141"/>
    <w:rsid w:val="00A22C20"/>
    <w:rsid w:val="00A22C58"/>
    <w:rsid w:val="00A2320B"/>
    <w:rsid w:val="00A24E6E"/>
    <w:rsid w:val="00A27AD5"/>
    <w:rsid w:val="00A3419E"/>
    <w:rsid w:val="00A50985"/>
    <w:rsid w:val="00A56723"/>
    <w:rsid w:val="00A62F7E"/>
    <w:rsid w:val="00A6374C"/>
    <w:rsid w:val="00A65724"/>
    <w:rsid w:val="00A66072"/>
    <w:rsid w:val="00A678C4"/>
    <w:rsid w:val="00A701A6"/>
    <w:rsid w:val="00A71C4E"/>
    <w:rsid w:val="00A8081C"/>
    <w:rsid w:val="00A8177A"/>
    <w:rsid w:val="00A84D9D"/>
    <w:rsid w:val="00A87167"/>
    <w:rsid w:val="00A91FBF"/>
    <w:rsid w:val="00A92279"/>
    <w:rsid w:val="00A95AE8"/>
    <w:rsid w:val="00AA381A"/>
    <w:rsid w:val="00AA46D1"/>
    <w:rsid w:val="00AB2528"/>
    <w:rsid w:val="00AB3A9A"/>
    <w:rsid w:val="00AB4D87"/>
    <w:rsid w:val="00AC2B7F"/>
    <w:rsid w:val="00AC3F34"/>
    <w:rsid w:val="00AC42EB"/>
    <w:rsid w:val="00AC6117"/>
    <w:rsid w:val="00AC7269"/>
    <w:rsid w:val="00AD0C69"/>
    <w:rsid w:val="00AD2394"/>
    <w:rsid w:val="00AD792D"/>
    <w:rsid w:val="00AE11B1"/>
    <w:rsid w:val="00AE43FB"/>
    <w:rsid w:val="00AF4BA7"/>
    <w:rsid w:val="00AF6702"/>
    <w:rsid w:val="00B02083"/>
    <w:rsid w:val="00B04397"/>
    <w:rsid w:val="00B05360"/>
    <w:rsid w:val="00B055D1"/>
    <w:rsid w:val="00B05AEA"/>
    <w:rsid w:val="00B06713"/>
    <w:rsid w:val="00B10312"/>
    <w:rsid w:val="00B24B13"/>
    <w:rsid w:val="00B2674A"/>
    <w:rsid w:val="00B31BF1"/>
    <w:rsid w:val="00B4093C"/>
    <w:rsid w:val="00B4210C"/>
    <w:rsid w:val="00B427F0"/>
    <w:rsid w:val="00B4436D"/>
    <w:rsid w:val="00B44881"/>
    <w:rsid w:val="00B50DD6"/>
    <w:rsid w:val="00B530F3"/>
    <w:rsid w:val="00B622C3"/>
    <w:rsid w:val="00B64273"/>
    <w:rsid w:val="00B663CC"/>
    <w:rsid w:val="00B675A3"/>
    <w:rsid w:val="00B72BB8"/>
    <w:rsid w:val="00B738D4"/>
    <w:rsid w:val="00B7448A"/>
    <w:rsid w:val="00B80D90"/>
    <w:rsid w:val="00B82B78"/>
    <w:rsid w:val="00B83341"/>
    <w:rsid w:val="00B84FF7"/>
    <w:rsid w:val="00B90671"/>
    <w:rsid w:val="00B9480C"/>
    <w:rsid w:val="00B94CD8"/>
    <w:rsid w:val="00B95186"/>
    <w:rsid w:val="00BA0EA8"/>
    <w:rsid w:val="00BA1458"/>
    <w:rsid w:val="00BA20A7"/>
    <w:rsid w:val="00BA322C"/>
    <w:rsid w:val="00BA5510"/>
    <w:rsid w:val="00BB608F"/>
    <w:rsid w:val="00BC0079"/>
    <w:rsid w:val="00BC7E9D"/>
    <w:rsid w:val="00BD144C"/>
    <w:rsid w:val="00BD2477"/>
    <w:rsid w:val="00BD2D74"/>
    <w:rsid w:val="00BE5F4C"/>
    <w:rsid w:val="00BF1A64"/>
    <w:rsid w:val="00BF2D2A"/>
    <w:rsid w:val="00BF328D"/>
    <w:rsid w:val="00BF7DBD"/>
    <w:rsid w:val="00C013D0"/>
    <w:rsid w:val="00C13DBC"/>
    <w:rsid w:val="00C24C58"/>
    <w:rsid w:val="00C24FD8"/>
    <w:rsid w:val="00C30290"/>
    <w:rsid w:val="00C31A5E"/>
    <w:rsid w:val="00C4200B"/>
    <w:rsid w:val="00C51476"/>
    <w:rsid w:val="00C5152F"/>
    <w:rsid w:val="00C52398"/>
    <w:rsid w:val="00C53E82"/>
    <w:rsid w:val="00C5406D"/>
    <w:rsid w:val="00C558DA"/>
    <w:rsid w:val="00C57C9C"/>
    <w:rsid w:val="00C61E69"/>
    <w:rsid w:val="00C62AFE"/>
    <w:rsid w:val="00C7241A"/>
    <w:rsid w:val="00C7422C"/>
    <w:rsid w:val="00C911E1"/>
    <w:rsid w:val="00C915D1"/>
    <w:rsid w:val="00C918C1"/>
    <w:rsid w:val="00C93B52"/>
    <w:rsid w:val="00CA302C"/>
    <w:rsid w:val="00CA6480"/>
    <w:rsid w:val="00CA6A96"/>
    <w:rsid w:val="00CB0754"/>
    <w:rsid w:val="00CB07A2"/>
    <w:rsid w:val="00CB537C"/>
    <w:rsid w:val="00CB6DA9"/>
    <w:rsid w:val="00CB77AB"/>
    <w:rsid w:val="00CC7DD3"/>
    <w:rsid w:val="00CE3341"/>
    <w:rsid w:val="00CE5C65"/>
    <w:rsid w:val="00CE6919"/>
    <w:rsid w:val="00CE6F30"/>
    <w:rsid w:val="00CE74BF"/>
    <w:rsid w:val="00CF1825"/>
    <w:rsid w:val="00D0376A"/>
    <w:rsid w:val="00D03B82"/>
    <w:rsid w:val="00D223B7"/>
    <w:rsid w:val="00D2380D"/>
    <w:rsid w:val="00D245E5"/>
    <w:rsid w:val="00D251A9"/>
    <w:rsid w:val="00D261F1"/>
    <w:rsid w:val="00D34975"/>
    <w:rsid w:val="00D34F0D"/>
    <w:rsid w:val="00D3652D"/>
    <w:rsid w:val="00D36B37"/>
    <w:rsid w:val="00D4088F"/>
    <w:rsid w:val="00D40CFD"/>
    <w:rsid w:val="00D4454E"/>
    <w:rsid w:val="00D47AB1"/>
    <w:rsid w:val="00D57607"/>
    <w:rsid w:val="00D64B51"/>
    <w:rsid w:val="00D6610F"/>
    <w:rsid w:val="00D66B7A"/>
    <w:rsid w:val="00D717BC"/>
    <w:rsid w:val="00D72611"/>
    <w:rsid w:val="00D730EA"/>
    <w:rsid w:val="00D7423C"/>
    <w:rsid w:val="00D74969"/>
    <w:rsid w:val="00D83FD9"/>
    <w:rsid w:val="00D84194"/>
    <w:rsid w:val="00D86F71"/>
    <w:rsid w:val="00D87449"/>
    <w:rsid w:val="00D91680"/>
    <w:rsid w:val="00D91901"/>
    <w:rsid w:val="00D96C8F"/>
    <w:rsid w:val="00DA64FC"/>
    <w:rsid w:val="00DA745F"/>
    <w:rsid w:val="00DB4705"/>
    <w:rsid w:val="00DB4AAA"/>
    <w:rsid w:val="00DB54D3"/>
    <w:rsid w:val="00DB5881"/>
    <w:rsid w:val="00DB5EE3"/>
    <w:rsid w:val="00DB6DC7"/>
    <w:rsid w:val="00DC08BA"/>
    <w:rsid w:val="00DD5CBF"/>
    <w:rsid w:val="00DF04CB"/>
    <w:rsid w:val="00DF34DB"/>
    <w:rsid w:val="00DF36CC"/>
    <w:rsid w:val="00DF4BA1"/>
    <w:rsid w:val="00DF4C03"/>
    <w:rsid w:val="00E02704"/>
    <w:rsid w:val="00E055F5"/>
    <w:rsid w:val="00E10BF9"/>
    <w:rsid w:val="00E144FD"/>
    <w:rsid w:val="00E150A6"/>
    <w:rsid w:val="00E17A7B"/>
    <w:rsid w:val="00E23F5E"/>
    <w:rsid w:val="00E3181F"/>
    <w:rsid w:val="00E34A54"/>
    <w:rsid w:val="00E40030"/>
    <w:rsid w:val="00E4012F"/>
    <w:rsid w:val="00E4051C"/>
    <w:rsid w:val="00E44D3F"/>
    <w:rsid w:val="00E45E8D"/>
    <w:rsid w:val="00E50536"/>
    <w:rsid w:val="00E505BA"/>
    <w:rsid w:val="00E5085A"/>
    <w:rsid w:val="00E515DB"/>
    <w:rsid w:val="00E51C27"/>
    <w:rsid w:val="00E53298"/>
    <w:rsid w:val="00E5402C"/>
    <w:rsid w:val="00E544C0"/>
    <w:rsid w:val="00E61EF8"/>
    <w:rsid w:val="00E63BB9"/>
    <w:rsid w:val="00E64B48"/>
    <w:rsid w:val="00E651DB"/>
    <w:rsid w:val="00E70D1A"/>
    <w:rsid w:val="00E71039"/>
    <w:rsid w:val="00E7641C"/>
    <w:rsid w:val="00E76E21"/>
    <w:rsid w:val="00E7708C"/>
    <w:rsid w:val="00E8026A"/>
    <w:rsid w:val="00E83323"/>
    <w:rsid w:val="00E94E5A"/>
    <w:rsid w:val="00E95083"/>
    <w:rsid w:val="00E95B9D"/>
    <w:rsid w:val="00E96F02"/>
    <w:rsid w:val="00EA6036"/>
    <w:rsid w:val="00EA6BAF"/>
    <w:rsid w:val="00EB3896"/>
    <w:rsid w:val="00EB40CC"/>
    <w:rsid w:val="00EB42B1"/>
    <w:rsid w:val="00EC56B3"/>
    <w:rsid w:val="00EC6F78"/>
    <w:rsid w:val="00ED1573"/>
    <w:rsid w:val="00ED3545"/>
    <w:rsid w:val="00ED57D7"/>
    <w:rsid w:val="00ED65C1"/>
    <w:rsid w:val="00ED7930"/>
    <w:rsid w:val="00EE2793"/>
    <w:rsid w:val="00EE30B7"/>
    <w:rsid w:val="00EE340D"/>
    <w:rsid w:val="00EF0901"/>
    <w:rsid w:val="00EF1AE8"/>
    <w:rsid w:val="00EF35CE"/>
    <w:rsid w:val="00EF476E"/>
    <w:rsid w:val="00EF49DA"/>
    <w:rsid w:val="00EF5D5D"/>
    <w:rsid w:val="00EF7B97"/>
    <w:rsid w:val="00F01440"/>
    <w:rsid w:val="00F02490"/>
    <w:rsid w:val="00F14545"/>
    <w:rsid w:val="00F14F05"/>
    <w:rsid w:val="00F1511B"/>
    <w:rsid w:val="00F17B19"/>
    <w:rsid w:val="00F206F8"/>
    <w:rsid w:val="00F2239E"/>
    <w:rsid w:val="00F2342F"/>
    <w:rsid w:val="00F275F5"/>
    <w:rsid w:val="00F320EF"/>
    <w:rsid w:val="00F40756"/>
    <w:rsid w:val="00F42244"/>
    <w:rsid w:val="00F45558"/>
    <w:rsid w:val="00F552C1"/>
    <w:rsid w:val="00F55C53"/>
    <w:rsid w:val="00F608C0"/>
    <w:rsid w:val="00F903D9"/>
    <w:rsid w:val="00F96B37"/>
    <w:rsid w:val="00FA25EF"/>
    <w:rsid w:val="00FA26DC"/>
    <w:rsid w:val="00FA4F49"/>
    <w:rsid w:val="00FA514F"/>
    <w:rsid w:val="00FB2B2B"/>
    <w:rsid w:val="00FB2D98"/>
    <w:rsid w:val="00FB42D4"/>
    <w:rsid w:val="00FB608C"/>
    <w:rsid w:val="00FB6820"/>
    <w:rsid w:val="00FB70E9"/>
    <w:rsid w:val="00FB7205"/>
    <w:rsid w:val="00FC0B92"/>
    <w:rsid w:val="00FC1C21"/>
    <w:rsid w:val="00FD37B0"/>
    <w:rsid w:val="00FD72C9"/>
    <w:rsid w:val="00FD7D6F"/>
    <w:rsid w:val="00FE0BE0"/>
    <w:rsid w:val="00FE29A1"/>
    <w:rsid w:val="00FE34B9"/>
    <w:rsid w:val="00FF07A6"/>
    <w:rsid w:val="00FF0C64"/>
    <w:rsid w:val="00FF1C2D"/>
    <w:rsid w:val="00FF2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4204"/>
  <w15:chartTrackingRefBased/>
  <w15:docId w15:val="{89E3210C-5DF6-47CC-88E5-1B0ACD5E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BD"/>
    <w:pPr>
      <w:spacing w:after="0"/>
      <w:ind w:firstLine="720"/>
    </w:pPr>
    <w:rPr>
      <w:lang w:val="en-US"/>
    </w:rPr>
  </w:style>
  <w:style w:type="paragraph" w:styleId="Heading1">
    <w:name w:val="heading 1"/>
    <w:basedOn w:val="Normal"/>
    <w:next w:val="Normal"/>
    <w:link w:val="Heading1Char"/>
    <w:autoRedefine/>
    <w:uiPriority w:val="9"/>
    <w:qFormat/>
    <w:rsid w:val="000B18AF"/>
    <w:pPr>
      <w:keepNext/>
      <w:keepLines/>
      <w:spacing w:before="240"/>
      <w:ind w:firstLine="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77303D"/>
    <w:pPr>
      <w:keepNext/>
      <w:keepLines/>
      <w:spacing w:before="240" w:after="240" w:line="240" w:lineRule="auto"/>
      <w:outlineLvl w:val="1"/>
    </w:pPr>
    <w:rPr>
      <w:rFonts w:ascii="Calibri" w:eastAsiaTheme="majorEastAsia" w:hAnsi="Calibri" w:cstheme="majorBidi"/>
      <w:color w:val="000000" w:themeColor="text1"/>
      <w:sz w:val="26"/>
      <w:szCs w:val="26"/>
    </w:rPr>
  </w:style>
  <w:style w:type="paragraph" w:styleId="Heading3">
    <w:name w:val="heading 3"/>
    <w:basedOn w:val="Normal"/>
    <w:next w:val="Normal"/>
    <w:link w:val="Heading3Char"/>
    <w:autoRedefine/>
    <w:uiPriority w:val="9"/>
    <w:unhideWhenUsed/>
    <w:qFormat/>
    <w:rsid w:val="000B18AF"/>
    <w:pPr>
      <w:keepNext/>
      <w:keepLines/>
      <w:spacing w:before="240" w:after="240"/>
      <w:ind w:firstLine="0"/>
      <w:outlineLvl w:val="2"/>
    </w:pPr>
    <w:rPr>
      <w:rFonts w:asciiTheme="majorHAnsi" w:eastAsiaTheme="majorEastAsia" w:hAnsiTheme="majorHAnsi" w:cstheme="majorBidi"/>
      <w: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03D"/>
    <w:rPr>
      <w:rFonts w:ascii="Calibri" w:eastAsiaTheme="majorEastAsia" w:hAnsi="Calibri" w:cstheme="majorBidi"/>
      <w:color w:val="000000" w:themeColor="text1"/>
      <w:sz w:val="26"/>
      <w:szCs w:val="26"/>
      <w:lang w:val="en-US"/>
    </w:rPr>
  </w:style>
  <w:style w:type="paragraph" w:styleId="Quote">
    <w:name w:val="Quote"/>
    <w:basedOn w:val="Normal"/>
    <w:next w:val="Normal"/>
    <w:link w:val="QuoteChar"/>
    <w:autoRedefine/>
    <w:uiPriority w:val="29"/>
    <w:qFormat/>
    <w:rsid w:val="006F1A6C"/>
    <w:pPr>
      <w:spacing w:before="120" w:after="120"/>
      <w:ind w:left="284" w:firstLine="0"/>
    </w:pPr>
    <w:rPr>
      <w:rFonts w:ascii="Calibri" w:hAnsi="Calibri" w:cs="Helvetica"/>
      <w:color w:val="000000"/>
      <w:szCs w:val="18"/>
    </w:rPr>
  </w:style>
  <w:style w:type="character" w:customStyle="1" w:styleId="QuoteChar">
    <w:name w:val="Quote Char"/>
    <w:basedOn w:val="DefaultParagraphFont"/>
    <w:link w:val="Quote"/>
    <w:uiPriority w:val="29"/>
    <w:rsid w:val="006F1A6C"/>
    <w:rPr>
      <w:rFonts w:ascii="Calibri" w:hAnsi="Calibri" w:cs="Helvetica"/>
      <w:color w:val="000000"/>
      <w:szCs w:val="18"/>
      <w:lang w:val="en-US"/>
    </w:rPr>
  </w:style>
  <w:style w:type="character" w:customStyle="1" w:styleId="Heading1Char">
    <w:name w:val="Heading 1 Char"/>
    <w:basedOn w:val="DefaultParagraphFont"/>
    <w:link w:val="Heading1"/>
    <w:uiPriority w:val="9"/>
    <w:rsid w:val="000B18AF"/>
    <w:rPr>
      <w:rFonts w:asciiTheme="majorHAnsi" w:eastAsiaTheme="majorEastAsia" w:hAnsiTheme="majorHAnsi" w:cstheme="majorBidi"/>
      <w:sz w:val="32"/>
      <w:szCs w:val="32"/>
      <w:lang w:val="en-US"/>
    </w:rPr>
  </w:style>
  <w:style w:type="paragraph" w:styleId="NoSpacing">
    <w:name w:val="No Spacing"/>
    <w:autoRedefine/>
    <w:uiPriority w:val="1"/>
    <w:qFormat/>
    <w:rsid w:val="00FD37B0"/>
    <w:pPr>
      <w:spacing w:after="0" w:line="240" w:lineRule="auto"/>
    </w:pPr>
    <w:rPr>
      <w:lang w:val="en-US"/>
    </w:rPr>
  </w:style>
  <w:style w:type="paragraph" w:styleId="ListParagraph">
    <w:name w:val="List Paragraph"/>
    <w:basedOn w:val="Normal"/>
    <w:autoRedefine/>
    <w:uiPriority w:val="34"/>
    <w:qFormat/>
    <w:rsid w:val="004A2CC1"/>
    <w:pPr>
      <w:numPr>
        <w:numId w:val="4"/>
      </w:numPr>
      <w:ind w:left="993"/>
      <w:contextualSpacing/>
    </w:pPr>
  </w:style>
  <w:style w:type="character" w:customStyle="1" w:styleId="Heading3Char">
    <w:name w:val="Heading 3 Char"/>
    <w:basedOn w:val="DefaultParagraphFont"/>
    <w:link w:val="Heading3"/>
    <w:uiPriority w:val="9"/>
    <w:rsid w:val="000B18AF"/>
    <w:rPr>
      <w:rFonts w:asciiTheme="majorHAnsi" w:eastAsiaTheme="majorEastAsia" w:hAnsiTheme="majorHAnsi" w:cstheme="majorBidi"/>
      <w:i/>
      <w:color w:val="1F3763" w:themeColor="accent1" w:themeShade="7F"/>
      <w:sz w:val="24"/>
      <w:szCs w:val="24"/>
      <w:lang w:val="en-US"/>
    </w:rPr>
  </w:style>
  <w:style w:type="character" w:customStyle="1" w:styleId="sdzsvb">
    <w:name w:val="sdzsvb"/>
    <w:basedOn w:val="DefaultParagraphFont"/>
    <w:rsid w:val="004C3FB5"/>
  </w:style>
  <w:style w:type="character" w:customStyle="1" w:styleId="hgkelc">
    <w:name w:val="hgkelc"/>
    <w:basedOn w:val="DefaultParagraphFont"/>
    <w:rsid w:val="00B6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79254">
      <w:bodyDiv w:val="1"/>
      <w:marLeft w:val="0"/>
      <w:marRight w:val="0"/>
      <w:marTop w:val="0"/>
      <w:marBottom w:val="0"/>
      <w:divBdr>
        <w:top w:val="none" w:sz="0" w:space="0" w:color="auto"/>
        <w:left w:val="none" w:sz="0" w:space="0" w:color="auto"/>
        <w:bottom w:val="none" w:sz="0" w:space="0" w:color="auto"/>
        <w:right w:val="none" w:sz="0" w:space="0" w:color="auto"/>
      </w:divBdr>
      <w:divsChild>
        <w:div w:id="1926649992">
          <w:marLeft w:val="0"/>
          <w:marRight w:val="0"/>
          <w:marTop w:val="0"/>
          <w:marBottom w:val="0"/>
          <w:divBdr>
            <w:top w:val="none" w:sz="0" w:space="0" w:color="auto"/>
            <w:left w:val="none" w:sz="0" w:space="0" w:color="auto"/>
            <w:bottom w:val="none" w:sz="0" w:space="0" w:color="auto"/>
            <w:right w:val="none" w:sz="0" w:space="0" w:color="auto"/>
          </w:divBdr>
          <w:divsChild>
            <w:div w:id="2027441611">
              <w:marLeft w:val="0"/>
              <w:marRight w:val="0"/>
              <w:marTop w:val="180"/>
              <w:marBottom w:val="180"/>
              <w:divBdr>
                <w:top w:val="none" w:sz="0" w:space="0" w:color="auto"/>
                <w:left w:val="none" w:sz="0" w:space="0" w:color="auto"/>
                <w:bottom w:val="none" w:sz="0" w:space="0" w:color="auto"/>
                <w:right w:val="none" w:sz="0" w:space="0" w:color="auto"/>
              </w:divBdr>
            </w:div>
          </w:divsChild>
        </w:div>
        <w:div w:id="1522012172">
          <w:marLeft w:val="0"/>
          <w:marRight w:val="0"/>
          <w:marTop w:val="0"/>
          <w:marBottom w:val="0"/>
          <w:divBdr>
            <w:top w:val="none" w:sz="0" w:space="0" w:color="auto"/>
            <w:left w:val="none" w:sz="0" w:space="0" w:color="auto"/>
            <w:bottom w:val="none" w:sz="0" w:space="0" w:color="auto"/>
            <w:right w:val="none" w:sz="0" w:space="0" w:color="auto"/>
          </w:divBdr>
          <w:divsChild>
            <w:div w:id="191496248">
              <w:marLeft w:val="0"/>
              <w:marRight w:val="0"/>
              <w:marTop w:val="0"/>
              <w:marBottom w:val="0"/>
              <w:divBdr>
                <w:top w:val="none" w:sz="0" w:space="0" w:color="auto"/>
                <w:left w:val="none" w:sz="0" w:space="0" w:color="auto"/>
                <w:bottom w:val="none" w:sz="0" w:space="0" w:color="auto"/>
                <w:right w:val="none" w:sz="0" w:space="0" w:color="auto"/>
              </w:divBdr>
              <w:divsChild>
                <w:div w:id="1023701621">
                  <w:marLeft w:val="0"/>
                  <w:marRight w:val="0"/>
                  <w:marTop w:val="0"/>
                  <w:marBottom w:val="0"/>
                  <w:divBdr>
                    <w:top w:val="none" w:sz="0" w:space="0" w:color="auto"/>
                    <w:left w:val="none" w:sz="0" w:space="0" w:color="auto"/>
                    <w:bottom w:val="none" w:sz="0" w:space="0" w:color="auto"/>
                    <w:right w:val="none" w:sz="0" w:space="0" w:color="auto"/>
                  </w:divBdr>
                  <w:divsChild>
                    <w:div w:id="1018846830">
                      <w:marLeft w:val="0"/>
                      <w:marRight w:val="0"/>
                      <w:marTop w:val="0"/>
                      <w:marBottom w:val="0"/>
                      <w:divBdr>
                        <w:top w:val="none" w:sz="0" w:space="0" w:color="auto"/>
                        <w:left w:val="none" w:sz="0" w:space="0" w:color="auto"/>
                        <w:bottom w:val="none" w:sz="0" w:space="0" w:color="auto"/>
                        <w:right w:val="none" w:sz="0" w:space="0" w:color="auto"/>
                      </w:divBdr>
                      <w:divsChild>
                        <w:div w:id="1588078736">
                          <w:marLeft w:val="0"/>
                          <w:marRight w:val="0"/>
                          <w:marTop w:val="0"/>
                          <w:marBottom w:val="0"/>
                          <w:divBdr>
                            <w:top w:val="none" w:sz="0" w:space="0" w:color="auto"/>
                            <w:left w:val="none" w:sz="0" w:space="0" w:color="auto"/>
                            <w:bottom w:val="none" w:sz="0" w:space="0" w:color="auto"/>
                            <w:right w:val="none" w:sz="0" w:space="0" w:color="auto"/>
                          </w:divBdr>
                          <w:divsChild>
                            <w:div w:id="19587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3433</Words>
  <Characters>19570</Characters>
  <Application>Microsoft Office Word</Application>
  <DocSecurity>0</DocSecurity>
  <Lines>163</Lines>
  <Paragraphs>45</Paragraphs>
  <ScaleCrop>false</ScaleCrop>
  <Company/>
  <LinksUpToDate>false</LinksUpToDate>
  <CharactersWithSpaces>22958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743</cp:revision>
  <dcterms:created xsi:type="dcterms:W3CDTF">2022-12-19T21:24:00Z</dcterms:created>
  <dcterms:modified xsi:type="dcterms:W3CDTF">2023-01-06T18:07:00Z</dcterms:modified>
</cp:coreProperties>
</file>